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BB6B08" w:rsidP="009976D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0214-2021-QJ-2022</w:t>
      </w:r>
      <w:bookmarkEnd w:id="1"/>
    </w:p>
    <w:p w:rsidR="00E604D8" w:rsidRDefault="00BB6B0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E00F75"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四川御鼎华建筑安装工程有限公司</w:t>
            </w:r>
            <w:bookmarkEnd w:id="2"/>
          </w:p>
        </w:tc>
        <w:tc>
          <w:tcPr>
            <w:tcW w:w="1370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E00F75"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5F3C5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EC:ISC-Q-2021-1392,E:,O:</w:t>
            </w:r>
            <w:bookmarkEnd w:id="4"/>
          </w:p>
        </w:tc>
      </w:tr>
      <w:tr w:rsidR="00E00F75"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91510105MA62LAEB02</w:t>
            </w:r>
            <w:bookmarkEnd w:id="5"/>
          </w:p>
        </w:tc>
        <w:tc>
          <w:tcPr>
            <w:tcW w:w="1370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BB6B08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E00F75"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EC:50,E:50,O:50</w:t>
            </w:r>
            <w:bookmarkEnd w:id="13"/>
          </w:p>
        </w:tc>
      </w:tr>
      <w:tr w:rsidR="00E00F75"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BB6B08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 w:rsidR="00AA0540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00F75"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BB6B08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00F75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BB6B08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00F75">
        <w:tc>
          <w:tcPr>
            <w:tcW w:w="1576" w:type="dxa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00F75">
        <w:trPr>
          <w:trHeight w:val="312"/>
        </w:trPr>
        <w:tc>
          <w:tcPr>
            <w:tcW w:w="1576" w:type="dxa"/>
            <w:vMerge w:val="restart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四川御鼎华建筑安装工程有限公司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：资质范围内的石油化工工程、市政公用工程的施工所涉及场所的相关环境管理活动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：资质范围内的石油化工工程、市政公用工程的施工所涉及场所的相关职业健康安全管理活动</w:t>
            </w:r>
            <w:bookmarkEnd w:id="18"/>
          </w:p>
        </w:tc>
      </w:tr>
      <w:tr w:rsidR="00E00F75">
        <w:trPr>
          <w:trHeight w:val="376"/>
        </w:trPr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成都市青羊区腾飞大道</w:t>
            </w:r>
            <w:r>
              <w:rPr>
                <w:rFonts w:hint="eastAsia"/>
                <w:sz w:val="22"/>
                <w:szCs w:val="22"/>
                <w:lang w:val="en-GB"/>
              </w:rPr>
              <w:t>189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F2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0F75">
        <w:trPr>
          <w:trHeight w:val="437"/>
        </w:trPr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成都市青羊区腾飞大道</w:t>
            </w:r>
            <w:r>
              <w:rPr>
                <w:rFonts w:hint="eastAsia"/>
                <w:sz w:val="22"/>
                <w:szCs w:val="22"/>
                <w:lang w:val="en-GB"/>
              </w:rPr>
              <w:t>189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F2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0F75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BB6B0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00F75">
        <w:tc>
          <w:tcPr>
            <w:tcW w:w="1576" w:type="dxa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00F75">
        <w:trPr>
          <w:trHeight w:val="387"/>
        </w:trPr>
        <w:tc>
          <w:tcPr>
            <w:tcW w:w="1576" w:type="dxa"/>
            <w:vMerge w:val="restart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9976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804A9">
              <w:rPr>
                <w:rFonts w:ascii="楷体_GB2312" w:eastAsia="楷体_GB2312" w:hAnsi="宋体"/>
                <w:szCs w:val="24"/>
              </w:rPr>
              <w:t xml:space="preserve">Sichuan Yu Ding </w:t>
            </w:r>
            <w:proofErr w:type="spellStart"/>
            <w:r w:rsidRPr="005804A9">
              <w:rPr>
                <w:rFonts w:ascii="楷体_GB2312" w:eastAsia="楷体_GB2312" w:hAnsi="宋体"/>
                <w:szCs w:val="24"/>
              </w:rPr>
              <w:t>Hua</w:t>
            </w:r>
            <w:proofErr w:type="spellEnd"/>
            <w:r w:rsidRPr="005804A9">
              <w:rPr>
                <w:rFonts w:ascii="楷体_GB2312" w:eastAsia="楷体_GB2312" w:hAnsi="宋体"/>
                <w:szCs w:val="24"/>
              </w:rPr>
              <w:t xml:space="preserve"> Construction &amp; Installation Engineering Co., Ltd</w:t>
            </w:r>
          </w:p>
        </w:tc>
        <w:tc>
          <w:tcPr>
            <w:tcW w:w="1337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00F75">
        <w:trPr>
          <w:trHeight w:val="446"/>
        </w:trPr>
        <w:tc>
          <w:tcPr>
            <w:tcW w:w="1576" w:type="dxa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9976D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5804A9">
              <w:rPr>
                <w:rFonts w:hAnsi="宋体"/>
                <w:szCs w:val="24"/>
              </w:rPr>
              <w:t>Environmental management activities related to the construction of petrochemical engineering and municipal public works within the qualification range</w:t>
            </w:r>
          </w:p>
        </w:tc>
      </w:tr>
      <w:tr w:rsidR="00E00F75">
        <w:trPr>
          <w:trHeight w:val="412"/>
        </w:trPr>
        <w:tc>
          <w:tcPr>
            <w:tcW w:w="1576" w:type="dxa"/>
            <w:vMerge w:val="restart"/>
          </w:tcPr>
          <w:p w:rsidR="00E604D8" w:rsidRDefault="00D21A4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BB6B08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BB6B08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BB6B08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9976D0" w:rsidRDefault="009976D0" w:rsidP="009976D0">
            <w:pPr>
              <w:spacing w:line="360" w:lineRule="exact"/>
              <w:rPr>
                <w:rFonts w:ascii="楷体_GB2312" w:eastAsia="楷体_GB2312" w:hAnsi="宋体" w:hint="eastAsia"/>
                <w:szCs w:val="24"/>
              </w:rPr>
            </w:pPr>
            <w:r w:rsidRPr="005804A9">
              <w:rPr>
                <w:rFonts w:ascii="楷体_GB2312" w:eastAsia="楷体_GB2312" w:hAnsi="宋体"/>
                <w:szCs w:val="24"/>
              </w:rPr>
              <w:t xml:space="preserve">The Building F2 5th Floor in  No.189 </w:t>
            </w:r>
            <w:proofErr w:type="spellStart"/>
            <w:r w:rsidRPr="005804A9">
              <w:rPr>
                <w:rFonts w:ascii="楷体_GB2312" w:eastAsia="楷体_GB2312" w:hAnsi="宋体"/>
                <w:szCs w:val="24"/>
              </w:rPr>
              <w:t>Tengfei</w:t>
            </w:r>
            <w:proofErr w:type="spellEnd"/>
            <w:r w:rsidRPr="005804A9">
              <w:rPr>
                <w:rFonts w:ascii="楷体_GB2312" w:eastAsia="楷体_GB2312" w:hAnsi="宋体"/>
                <w:szCs w:val="24"/>
              </w:rPr>
              <w:t xml:space="preserve"> Avenue, of </w:t>
            </w:r>
            <w:proofErr w:type="spellStart"/>
            <w:r w:rsidRPr="005804A9">
              <w:rPr>
                <w:rFonts w:ascii="楷体_GB2312" w:eastAsia="楷体_GB2312" w:hAnsi="宋体"/>
                <w:szCs w:val="24"/>
              </w:rPr>
              <w:t>Qingyang</w:t>
            </w:r>
            <w:proofErr w:type="spellEnd"/>
            <w:r w:rsidRPr="005804A9">
              <w:rPr>
                <w:rFonts w:ascii="楷体_GB2312" w:eastAsia="楷体_GB2312" w:hAnsi="宋体"/>
                <w:szCs w:val="24"/>
              </w:rPr>
              <w:t xml:space="preserve"> District ,Chengdu City, Sichuan Province</w:t>
            </w:r>
          </w:p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9976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804A9">
              <w:rPr>
                <w:rFonts w:hAnsi="宋体"/>
                <w:szCs w:val="24"/>
              </w:rPr>
              <w:t>The related occupational health and safety management activities involved in the construction of petrochemical engineering and municipal public works within the qualification range</w:t>
            </w:r>
          </w:p>
        </w:tc>
      </w:tr>
      <w:tr w:rsidR="00E00F75">
        <w:trPr>
          <w:trHeight w:val="421"/>
        </w:trPr>
        <w:tc>
          <w:tcPr>
            <w:tcW w:w="1576" w:type="dxa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0F75">
        <w:trPr>
          <w:trHeight w:val="459"/>
        </w:trPr>
        <w:tc>
          <w:tcPr>
            <w:tcW w:w="1576" w:type="dxa"/>
            <w:vMerge w:val="restart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9976D0" w:rsidRDefault="009976D0" w:rsidP="009976D0">
            <w:pPr>
              <w:spacing w:line="360" w:lineRule="exact"/>
              <w:rPr>
                <w:rFonts w:ascii="楷体_GB2312" w:eastAsia="楷体_GB2312" w:hAnsi="宋体" w:hint="eastAsia"/>
                <w:szCs w:val="24"/>
              </w:rPr>
            </w:pPr>
            <w:r w:rsidRPr="005804A9">
              <w:rPr>
                <w:rFonts w:ascii="楷体_GB2312" w:eastAsia="楷体_GB2312" w:hAnsi="宋体"/>
                <w:szCs w:val="24"/>
              </w:rPr>
              <w:t xml:space="preserve">The Building F2 5th Floor in  No.189 </w:t>
            </w:r>
            <w:proofErr w:type="spellStart"/>
            <w:r w:rsidRPr="005804A9">
              <w:rPr>
                <w:rFonts w:ascii="楷体_GB2312" w:eastAsia="楷体_GB2312" w:hAnsi="宋体"/>
                <w:szCs w:val="24"/>
              </w:rPr>
              <w:t>Tengfei</w:t>
            </w:r>
            <w:proofErr w:type="spellEnd"/>
            <w:r w:rsidRPr="005804A9">
              <w:rPr>
                <w:rFonts w:ascii="楷体_GB2312" w:eastAsia="楷体_GB2312" w:hAnsi="宋体"/>
                <w:szCs w:val="24"/>
              </w:rPr>
              <w:t xml:space="preserve"> Avenue, of </w:t>
            </w:r>
            <w:proofErr w:type="spellStart"/>
            <w:r w:rsidRPr="005804A9">
              <w:rPr>
                <w:rFonts w:ascii="楷体_GB2312" w:eastAsia="楷体_GB2312" w:hAnsi="宋体"/>
                <w:szCs w:val="24"/>
              </w:rPr>
              <w:t>Qingyang</w:t>
            </w:r>
            <w:proofErr w:type="spellEnd"/>
            <w:r w:rsidRPr="005804A9">
              <w:rPr>
                <w:rFonts w:ascii="楷体_GB2312" w:eastAsia="楷体_GB2312" w:hAnsi="宋体"/>
                <w:szCs w:val="24"/>
              </w:rPr>
              <w:t xml:space="preserve"> District ,Chengdu </w:t>
            </w:r>
            <w:r w:rsidRPr="005804A9">
              <w:rPr>
                <w:rFonts w:ascii="楷体_GB2312" w:eastAsia="楷体_GB2312" w:hAnsi="宋体"/>
                <w:szCs w:val="24"/>
              </w:rPr>
              <w:lastRenderedPageBreak/>
              <w:t>City, Sichuan Province</w:t>
            </w:r>
          </w:p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FSMS</w:t>
            </w:r>
          </w:p>
        </w:tc>
        <w:tc>
          <w:tcPr>
            <w:tcW w:w="3676" w:type="dxa"/>
            <w:gridSpan w:val="3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0F75">
        <w:trPr>
          <w:trHeight w:val="374"/>
        </w:trPr>
        <w:tc>
          <w:tcPr>
            <w:tcW w:w="1576" w:type="dxa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0F75">
        <w:trPr>
          <w:trHeight w:val="90"/>
        </w:trPr>
        <w:tc>
          <w:tcPr>
            <w:tcW w:w="9962" w:type="dxa"/>
            <w:gridSpan w:val="6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lastRenderedPageBreak/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00F75">
        <w:tc>
          <w:tcPr>
            <w:tcW w:w="9962" w:type="dxa"/>
            <w:gridSpan w:val="6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00F75">
        <w:trPr>
          <w:trHeight w:val="862"/>
        </w:trPr>
        <w:tc>
          <w:tcPr>
            <w:tcW w:w="1576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5F3C5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BB6B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5F3C5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5F3C51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51" w:rsidRDefault="005F3C51" w:rsidP="00E00F75">
      <w:r>
        <w:separator/>
      </w:r>
    </w:p>
  </w:endnote>
  <w:endnote w:type="continuationSeparator" w:id="0">
    <w:p w:rsidR="005F3C51" w:rsidRDefault="005F3C51" w:rsidP="00E0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51" w:rsidRDefault="005F3C51" w:rsidP="00E00F75">
      <w:r>
        <w:separator/>
      </w:r>
    </w:p>
  </w:footnote>
  <w:footnote w:type="continuationSeparator" w:id="0">
    <w:p w:rsidR="005F3C51" w:rsidRDefault="005F3C51" w:rsidP="00E00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BB6B08" w:rsidP="00AA054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1A49" w:rsidRPr="00D21A4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BB6B0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BB6B08" w:rsidP="00AA054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75"/>
    <w:rsid w:val="005F3C51"/>
    <w:rsid w:val="009976D0"/>
    <w:rsid w:val="00AA0540"/>
    <w:rsid w:val="00BB6B08"/>
    <w:rsid w:val="00D21A49"/>
    <w:rsid w:val="00E0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2019-05-13T03:13:00Z</cp:lastPrinted>
  <dcterms:created xsi:type="dcterms:W3CDTF">2016-02-16T02:49:00Z</dcterms:created>
  <dcterms:modified xsi:type="dcterms:W3CDTF">2022-03-18T08:14:00Z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