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安阳中联水泥有限公司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2022年03月24日 上午至2022年03月25日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9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2022-03-23T23:49:17Z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68CFEFFE9BA248F18E02FF829E55454C</vt:lpwstr>
  </property>
</Properties>
</file>