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7015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0055-2020-2022</w:t>
      </w:r>
      <w:bookmarkEnd w:id="0"/>
      <w:bookmarkEnd w:id="1"/>
    </w:p>
    <w:p w:rsidR="00491114" w:rsidRDefault="00701573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AD1298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70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70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60C1D" w:rsidRDefault="00160C1D" w:rsidP="00160C1D">
            <w:pPr>
              <w:spacing w:line="240" w:lineRule="exact"/>
              <w:jc w:val="center"/>
            </w:pPr>
            <w:r>
              <w:rPr>
                <w:rFonts w:hint="eastAsia"/>
              </w:rPr>
              <w:t>油管打捞器外径尺寸测量</w:t>
            </w:r>
          </w:p>
          <w:p w:rsidR="00491114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70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1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AD129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70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70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70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160C1D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 w:hint="eastAsia"/>
              </w:rPr>
              <w:t>±0.</w:t>
            </w:r>
            <w:r>
              <w:rPr>
                <w:rFonts w:asciiTheme="minorEastAsia" w:hAnsiTheme="minorEastAsia" w:cs="Calibri" w:hint="eastAsia"/>
              </w:rPr>
              <w:t>125</w:t>
            </w:r>
            <w:r>
              <w:rPr>
                <w:rFonts w:ascii="Calibri" w:eastAsia="Calibri" w:hAnsi="Calibri" w:cs="Calibri" w:hint="eastAsia"/>
              </w:rPr>
              <w:t>㎜</w:t>
            </w:r>
          </w:p>
        </w:tc>
      </w:tr>
      <w:tr w:rsidR="00AD1298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1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</w:p>
        </w:tc>
        <w:tc>
          <w:tcPr>
            <w:tcW w:w="2126" w:type="dxa"/>
            <w:gridSpan w:val="3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0245B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 w:val="24"/>
              </w:rPr>
              <w:t>0.034mm</w:t>
            </w:r>
          </w:p>
        </w:tc>
      </w:tr>
      <w:tr w:rsidR="00AD1298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1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160C1D" w:rsidP="00160C1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(117.5-118.5)</w:t>
            </w:r>
            <w:r>
              <w:rPr>
                <w:rFonts w:ascii="Calibri" w:eastAsia="Calibri" w:hAnsi="Calibri" w:cs="Calibri" w:hint="eastAsia"/>
              </w:rPr>
              <w:t xml:space="preserve"> ㎜</w:t>
            </w:r>
          </w:p>
        </w:tc>
      </w:tr>
      <w:tr w:rsidR="00AD1298">
        <w:trPr>
          <w:trHeight w:val="553"/>
        </w:trPr>
        <w:tc>
          <w:tcPr>
            <w:tcW w:w="9640" w:type="dxa"/>
            <w:gridSpan w:val="11"/>
          </w:tcPr>
          <w:p w:rsidR="00491114" w:rsidRDefault="0070157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D1298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7015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D1298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 w:rsidRDefault="0070157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7015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D1298">
        <w:trPr>
          <w:trHeight w:val="340"/>
        </w:trPr>
        <w:tc>
          <w:tcPr>
            <w:tcW w:w="2410" w:type="dxa"/>
            <w:gridSpan w:val="3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0C1D" w:rsidRPr="009A5D79">
              <w:rPr>
                <w:rFonts w:hint="eastAsia"/>
              </w:rPr>
              <w:t xml:space="preserve"> </w:t>
            </w:r>
            <w:r w:rsidR="00160C1D" w:rsidRPr="009A5D79">
              <w:rPr>
                <w:rFonts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 w:rsidR="00491114" w:rsidRDefault="00160C1D">
            <w:pPr>
              <w:rPr>
                <w:rFonts w:ascii="Times New Roman" w:hAnsi="Times New Roman" w:cs="Times New Roman"/>
              </w:rPr>
            </w:pPr>
            <w:r w:rsidRPr="009A5D79">
              <w:rPr>
                <w:rFonts w:ascii="宋体" w:eastAsia="宋体" w:hAnsi="宋体" w:cs="宋体"/>
              </w:rPr>
              <w:t>（</w:t>
            </w:r>
            <w:r w:rsidRPr="009A5D79">
              <w:rPr>
                <w:rFonts w:ascii="宋体" w:eastAsia="宋体" w:hAnsi="宋体" w:cs="宋体" w:hint="eastAsia"/>
              </w:rPr>
              <w:t>0</w:t>
            </w:r>
            <w:r>
              <w:rPr>
                <w:rFonts w:hint="eastAsia"/>
              </w:rPr>
              <w:t>~</w:t>
            </w:r>
            <w:r w:rsidRPr="009A5D79">
              <w:rPr>
                <w:rFonts w:ascii="宋体" w:eastAsia="宋体" w:hAnsi="宋体" w:cs="宋体" w:hint="eastAsia"/>
              </w:rPr>
              <w:t>150</w:t>
            </w:r>
            <w:r w:rsidRPr="009A5D79">
              <w:rPr>
                <w:rFonts w:ascii="宋体" w:eastAsia="宋体" w:hAnsi="宋体" w:cs="宋体"/>
              </w:rPr>
              <w:t>）</w:t>
            </w:r>
            <w:r w:rsidRPr="009A5D79">
              <w:rPr>
                <w:rFonts w:ascii="宋体" w:eastAsia="宋体" w:hAnsi="宋体" w:cs="宋体" w:hint="eastAsia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160C1D">
            <w:pPr>
              <w:rPr>
                <w:rFonts w:ascii="Times New Roman" w:hAnsi="Times New Roman" w:cs="Times New Roman"/>
              </w:rPr>
            </w:pPr>
            <w:r w:rsidRPr="009A5D79">
              <w:rPr>
                <w:rFonts w:hint="eastAsia"/>
                <w:i/>
              </w:rPr>
              <w:t>U</w:t>
            </w:r>
            <w:r w:rsidRPr="009A5D79">
              <w:rPr>
                <w:rFonts w:hint="eastAsia"/>
              </w:rPr>
              <w:t>=0.002</w:t>
            </w:r>
            <w:r w:rsidRPr="009A5D79">
              <w:rPr>
                <w:rFonts w:hint="eastAsia"/>
              </w:rPr>
              <w:t>㎜</w:t>
            </w:r>
            <w:r w:rsidRPr="009A5D79">
              <w:rPr>
                <w:rFonts w:hint="eastAsia"/>
              </w:rPr>
              <w:t>,</w:t>
            </w:r>
            <w:r w:rsidRPr="009A5D79">
              <w:rPr>
                <w:rFonts w:hint="eastAsia"/>
                <w:i/>
              </w:rPr>
              <w:t>k</w:t>
            </w:r>
            <w:r w:rsidRPr="009A5D79">
              <w:rPr>
                <w:rFonts w:hint="eastAsia"/>
              </w:rPr>
              <w:t>=2</w:t>
            </w:r>
          </w:p>
        </w:tc>
        <w:tc>
          <w:tcPr>
            <w:tcW w:w="1134" w:type="dxa"/>
            <w:vMerge w:val="restart"/>
          </w:tcPr>
          <w:p w:rsidR="00491114" w:rsidRDefault="0070157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1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</w:tr>
      <w:tr w:rsidR="00AD1298">
        <w:trPr>
          <w:trHeight w:val="340"/>
        </w:trPr>
        <w:tc>
          <w:tcPr>
            <w:tcW w:w="2410" w:type="dxa"/>
            <w:gridSpan w:val="3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</w:tr>
      <w:tr w:rsidR="00AD1298">
        <w:trPr>
          <w:trHeight w:val="340"/>
        </w:trPr>
        <w:tc>
          <w:tcPr>
            <w:tcW w:w="2410" w:type="dxa"/>
            <w:gridSpan w:val="3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701573">
            <w:pPr>
              <w:rPr>
                <w:rFonts w:ascii="Times New Roman" w:hAnsi="Times New Roman" w:cs="Times New Roman"/>
              </w:rPr>
            </w:pPr>
          </w:p>
        </w:tc>
      </w:tr>
      <w:tr w:rsidR="00160C1D" w:rsidTr="00F84A6C">
        <w:trPr>
          <w:trHeight w:val="562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160C1D" w:rsidRDefault="00160C1D" w:rsidP="00950DF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SX/CL-01</w:t>
            </w:r>
            <w:r>
              <w:rPr>
                <w:rFonts w:hint="eastAsia"/>
              </w:rPr>
              <w:t>油管打捞器外径尺寸测量过程控制规范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 w:rsidTr="00F84A6C">
        <w:trPr>
          <w:trHeight w:val="562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160C1D" w:rsidRDefault="00160C1D" w:rsidP="00950DF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 w:rsidTr="00F84A6C">
        <w:trPr>
          <w:trHeight w:val="556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160C1D" w:rsidRDefault="00160C1D" w:rsidP="0095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 w:rsidTr="00F84A6C">
        <w:trPr>
          <w:trHeight w:val="552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160C1D" w:rsidRDefault="00160C1D" w:rsidP="00950DF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王建新</w:t>
            </w:r>
            <w:r>
              <w:rPr>
                <w:rFonts w:ascii="Times New Roman" w:hAnsi="Times New Roman" w:hint="eastAsia"/>
              </w:rPr>
              <w:t>，培训后上岗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 w:rsidTr="00F84A6C">
        <w:trPr>
          <w:trHeight w:val="552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160C1D" w:rsidRDefault="00160C1D" w:rsidP="00950DF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ascii="Times New Roman" w:hAnsi="Times New Roman" w:hint="eastAsia"/>
              </w:rPr>
              <w:t>过程不确定度评定》附录</w:t>
            </w: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 w:rsidTr="00F84A6C">
        <w:trPr>
          <w:trHeight w:val="560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160C1D" w:rsidRDefault="00160C1D" w:rsidP="00950DF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ascii="Times New Roman" w:hAnsi="Times New Roman" w:hint="eastAsia"/>
              </w:rPr>
              <w:t>过程有效性确认记录》附录</w:t>
            </w: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 w:rsidTr="00F84A6C">
        <w:trPr>
          <w:trHeight w:val="560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160C1D" w:rsidRDefault="00160C1D" w:rsidP="00950DF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ascii="Times New Roman" w:hAnsi="Times New Roman" w:hint="eastAsia"/>
              </w:rPr>
              <w:t>过程监视统计记录及质控图》附录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 w:rsidTr="00F84A6C">
        <w:trPr>
          <w:trHeight w:val="560"/>
        </w:trPr>
        <w:tc>
          <w:tcPr>
            <w:tcW w:w="2410" w:type="dxa"/>
            <w:gridSpan w:val="3"/>
            <w:vAlign w:val="center"/>
          </w:tcPr>
          <w:p w:rsidR="00160C1D" w:rsidRDefault="00160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160C1D" w:rsidRDefault="00160C1D" w:rsidP="00950DF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见《油管打捞器外径尺寸测量过程监视统计质控图》附录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D</w:t>
            </w:r>
          </w:p>
        </w:tc>
        <w:tc>
          <w:tcPr>
            <w:tcW w:w="1418" w:type="dxa"/>
          </w:tcPr>
          <w:p w:rsidR="00160C1D" w:rsidRDefault="00160C1D" w:rsidP="001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1D">
        <w:trPr>
          <w:trHeight w:val="560"/>
        </w:trPr>
        <w:tc>
          <w:tcPr>
            <w:tcW w:w="1135" w:type="dxa"/>
            <w:vAlign w:val="center"/>
          </w:tcPr>
          <w:p w:rsidR="00160C1D" w:rsidRDefault="00160C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60C1D" w:rsidRDefault="00160C1D" w:rsidP="00160C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160C1D" w:rsidRDefault="00160C1D" w:rsidP="00160C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160C1D" w:rsidRDefault="00160C1D" w:rsidP="00160C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160C1D" w:rsidRDefault="00160C1D" w:rsidP="00160C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160C1D" w:rsidRDefault="00160C1D" w:rsidP="00160C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160C1D" w:rsidRDefault="001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160C1D" w:rsidP="00AD1298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125730</wp:posOffset>
            </wp:positionV>
            <wp:extent cx="654685" cy="313055"/>
            <wp:effectExtent l="19050" t="0" r="0" b="0"/>
            <wp:wrapNone/>
            <wp:docPr id="4" name="图片 5" descr="D:\桌面\mmexport15862394043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桌面\mmexport1586239404374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573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 w:rsidR="00701573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701573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27</w:t>
      </w:r>
      <w:r w:rsidR="00701573">
        <w:rPr>
          <w:rFonts w:ascii="Times New Roman" w:eastAsia="宋体" w:hAnsi="Times New Roman" w:cs="Times New Roman" w:hint="eastAsia"/>
          <w:szCs w:val="21"/>
        </w:rPr>
        <w:t>日</w:t>
      </w:r>
      <w:r w:rsidR="00701573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701573">
        <w:rPr>
          <w:rFonts w:ascii="Times New Roman" w:eastAsia="宋体" w:hAnsi="Times New Roman" w:cs="Times New Roman" w:hint="eastAsia"/>
          <w:szCs w:val="21"/>
        </w:rPr>
        <w:t>审核员：</w:t>
      </w:r>
      <w:r w:rsidRPr="00160C1D">
        <w:rPr>
          <w:rFonts w:ascii="Times New Roman" w:eastAsia="宋体" w:hAnsi="Times New Roman" w:cs="Times New Roman" w:hint="eastAsia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3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70157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01573">
        <w:rPr>
          <w:rFonts w:eastAsia="宋体" w:hint="eastAsia"/>
        </w:rPr>
        <w:t>企业</w:t>
      </w:r>
      <w:r w:rsidR="00701573">
        <w:rPr>
          <w:rFonts w:hint="eastAsia"/>
        </w:rPr>
        <w:t>部门</w:t>
      </w:r>
      <w:r w:rsidR="0070157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98" w:rsidRDefault="00AD1298" w:rsidP="00AD1298">
      <w:r>
        <w:separator/>
      </w:r>
    </w:p>
  </w:endnote>
  <w:endnote w:type="continuationSeparator" w:id="1">
    <w:p w:rsidR="00AD1298" w:rsidRDefault="00AD1298" w:rsidP="00AD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98" w:rsidRDefault="00AD1298" w:rsidP="00AD1298">
      <w:r>
        <w:separator/>
      </w:r>
    </w:p>
  </w:footnote>
  <w:footnote w:type="continuationSeparator" w:id="1">
    <w:p w:rsidR="00AD1298" w:rsidRDefault="00AD1298" w:rsidP="00AD1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701573" w:rsidP="00AD129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701573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AD1298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AD129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7015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0157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01573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01573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01573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AD1298">
    <w:pPr>
      <w:rPr>
        <w:sz w:val="18"/>
        <w:szCs w:val="18"/>
      </w:rPr>
    </w:pPr>
    <w:r w:rsidRPr="00AD1298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298"/>
    <w:rsid w:val="000245BA"/>
    <w:rsid w:val="00160C1D"/>
    <w:rsid w:val="003C6A28"/>
    <w:rsid w:val="00701573"/>
    <w:rsid w:val="00AD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50</cp:revision>
  <cp:lastPrinted>2017-03-07T01:14:00Z</cp:lastPrinted>
  <dcterms:created xsi:type="dcterms:W3CDTF">2015-10-14T00:36:00Z</dcterms:created>
  <dcterms:modified xsi:type="dcterms:W3CDTF">2022-02-28T11:40:00Z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