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0054-2020-2022</w:t>
      </w:r>
      <w:bookmarkEnd w:id="0"/>
    </w:p>
    <w:tbl>
      <w:tblPr>
        <w:tblStyle w:val="6"/>
        <w:tblpPr w:leftFromText="180" w:rightFromText="180" w:vertAnchor="text" w:horzAnchor="page" w:tblpX="1560" w:tblpY="1295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r>
              <w:rPr>
                <w:rFonts w:hint="eastAsia"/>
              </w:rPr>
              <w:t>滑套外径尺寸测量</w:t>
            </w:r>
          </w:p>
        </w:tc>
        <w:tc>
          <w:tcPr>
            <w:tcW w:w="260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</w:rPr>
              <w:t>Φ50±0.2mm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r>
              <w:rPr>
                <w:rFonts w:hint="eastAsia"/>
              </w:rPr>
              <w:t>WH/CL-01滑套外径尺寸测量过程控制规范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1．在生产过程中，滑套外径尺寸检验控制在Φ（49.8-50.2）mm,</w:t>
            </w:r>
            <w:r>
              <w:rPr>
                <w:rFonts w:hint="eastAsia"/>
                <w:lang w:val="en-US" w:eastAsia="zh-CN"/>
              </w:rPr>
              <w:t>T=0.4mm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2．测量过程最大允许误差：△允=T×（1/3-1/10）=0.4×1/4=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</w:rPr>
              <w:t>0.1mm,( （取1/4）)；</w:t>
            </w:r>
          </w:p>
          <w:p>
            <w:pPr>
              <w:spacing w:line="44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3．测量范围推导：选择（0-150）mm 游标卡尺，</w:t>
            </w:r>
            <w:r>
              <w:rPr>
                <w:rFonts w:hint="eastAsia"/>
                <w:lang w:val="en-US" w:eastAsia="zh-CN"/>
              </w:rPr>
              <w:t>即可满足要求。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eastAsia"/>
                <w:lang w:val="en-US" w:eastAsia="zh-CN"/>
              </w:rPr>
              <w:t>/02519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(0-150)mm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HX202214003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222" w:type="dxa"/>
          </w:tcPr>
          <w:p/>
        </w:tc>
        <w:tc>
          <w:tcPr>
            <w:tcW w:w="1375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1.测量设备的测量范围是（0-150）mm，游标卡尺在检测Φ50mm处，最大允许误差为±0.0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滑套外径尺寸控制在（49.8-50.2）mm，测量最大允差为±0.1mm。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ind w:firstLine="0" w:firstLineChars="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31750</wp:posOffset>
                  </wp:positionV>
                  <wp:extent cx="573405" cy="248285"/>
                  <wp:effectExtent l="0" t="0" r="10795" b="5715"/>
                  <wp:wrapNone/>
                  <wp:docPr id="2" name="图片 3" descr="D:\桌面\mmexport158630555644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D:\桌面\mmexport158630555644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4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验证人员签字：王丽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bookmarkStart w:id="1" w:name="_GoBack"/>
            <w:bookmarkEnd w:id="1"/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125095</wp:posOffset>
                  </wp:positionV>
                  <wp:extent cx="573405" cy="248285"/>
                  <wp:effectExtent l="0" t="0" r="10795" b="5715"/>
                  <wp:wrapNone/>
                  <wp:docPr id="6" name="图片 3" descr="D:\桌面\mmexport158630555644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D:\桌面\mmexport158630555644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4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8F5FA6"/>
    <w:rsid w:val="5B2C468B"/>
    <w:rsid w:val="78DA1B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2022-02-27T01:05:24Z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C8A3FC7AEBBC45A5AC45283B7AA4BBF9</vt:lpwstr>
  </property>
</Properties>
</file>