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w:t>
            </w:r>
            <w:bookmarkStart w:id="0" w:name="_GoBack"/>
            <w:bookmarkEnd w:id="0"/>
            <w:r>
              <w:rPr>
                <w:rFonts w:hint="eastAsia"/>
                <w:b/>
                <w:sz w:val="22"/>
                <w:szCs w:val="22"/>
              </w:rPr>
              <w:t>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default" w:eastAsia="宋体"/>
                <w:sz w:val="22"/>
                <w:szCs w:val="22"/>
                <w:lang w:val="en-US" w:eastAsia="zh-CN"/>
              </w:rPr>
              <w:drawing>
                <wp:anchor distT="0" distB="0" distL="114300" distR="114300" simplePos="0" relativeHeight="251659264" behindDoc="1" locked="0" layoutInCell="1" allowOverlap="1">
                  <wp:simplePos x="0" y="0"/>
                  <wp:positionH relativeFrom="column">
                    <wp:posOffset>3209925</wp:posOffset>
                  </wp:positionH>
                  <wp:positionV relativeFrom="paragraph">
                    <wp:posOffset>2540</wp:posOffset>
                  </wp:positionV>
                  <wp:extent cx="748030" cy="412115"/>
                  <wp:effectExtent l="0" t="0" r="13970" b="14605"/>
                  <wp:wrapNone/>
                  <wp:docPr id="1" name="图片 1" descr="王献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王献华"/>
                          <pic:cNvPicPr>
                            <a:picLocks noChangeAspect="1"/>
                          </pic:cNvPicPr>
                        </pic:nvPicPr>
                        <pic:blipFill>
                          <a:blip r:embed="rId10"/>
                          <a:stretch>
                            <a:fillRect/>
                          </a:stretch>
                        </pic:blipFill>
                        <pic:spPr>
                          <a:xfrm>
                            <a:off x="0" y="0"/>
                            <a:ext cx="748030" cy="41211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rPr>
                <w:rFonts w:hint="eastAsia" w:ascii="宋体" w:hAnsi="宋体"/>
                <w:sz w:val="24"/>
                <w:lang w:val="en-US" w:eastAsia="zh-CN"/>
              </w:rPr>
              <w:t xml:space="preserve">      </w:t>
            </w:r>
            <w:r>
              <w:rPr>
                <w:rFonts w:hint="eastAsia" w:ascii="宋体" w:hAnsi="宋体"/>
                <w:sz w:val="24"/>
                <w:lang w:eastAsia="zh-CN"/>
              </w:rPr>
              <w:t>（</w:t>
            </w:r>
            <w:r>
              <w:rPr>
                <w:rFonts w:hint="eastAsia" w:ascii="宋体" w:hAnsi="宋体"/>
                <w:sz w:val="24"/>
                <w:lang w:val="en-US" w:eastAsia="zh-CN"/>
              </w:rPr>
              <w:t>远程</w:t>
            </w:r>
            <w:r>
              <w:rPr>
                <w:rFonts w:hint="eastAsia" w:ascii="宋体" w:hAnsi="宋体"/>
                <w:sz w:val="24"/>
                <w:lang w:eastAsia="zh-CN"/>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1FF28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2022-02-24T07:50:22Z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