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E91BD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0011-2018-2022</w:t>
      </w:r>
      <w:bookmarkEnd w:id="0"/>
    </w:p>
    <w:p w:rsidR="00A223AB" w:rsidRDefault="00E91BD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14A3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91BD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E91BDB">
            <w:bookmarkStart w:id="1" w:name="组织名称"/>
            <w:r>
              <w:t>河北乾鑫塑料制品有限公司</w:t>
            </w:r>
            <w:bookmarkEnd w:id="1"/>
          </w:p>
        </w:tc>
      </w:tr>
      <w:tr w:rsidR="00814A3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91BD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E91BDB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14A3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E91BD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14A3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E91BD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91BD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E91BD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E91BD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E91BD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E91BDB" w:rsidP="00F65E38">
            <w:pPr>
              <w:jc w:val="center"/>
            </w:pPr>
            <w:r>
              <w:t>材料要求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91BD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91BD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E91BD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E91BD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91BD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91BD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91BD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91BD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E91BD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E91BD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91BD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91BD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91BD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91BD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E91BD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E91BDB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E91BD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91BD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91BD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91BD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E91BD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E91BD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E91BD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91BD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91BD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91BD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E91BD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E91BDB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95E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91BD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91BD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91BD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E91BD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E91BDB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95E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91BD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E91BD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E91BD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E91BD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E91BD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195E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91BD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91BD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91BD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91BD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E91BDB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195E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91BD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91BD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91BD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91BD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E91BD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195E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91BD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91BD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91BD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91BD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E91BD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195E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91BD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E91BD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E91BD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91BD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E91BD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E91BD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91BD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E91BD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E91BD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95E4A" w:rsidP="001B7B4C">
            <w:pPr>
              <w:jc w:val="center"/>
            </w:pPr>
            <w:r>
              <w:rPr>
                <w:rFonts w:hint="eastAsia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91BD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E91BD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E91BD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91BD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91BD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E91BD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E91BD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91BD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91BD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91BD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91BD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E91BD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E91BD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91BD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91BD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91BD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91BD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E91BD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E91BD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91BD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91BD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91BD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91BD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E91BD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E91BD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91BD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91BD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91BD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91BD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E91BDB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91BD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E91BD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E91BD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14A3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91BD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91BD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E91BDB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91BD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E91BD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E91BD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E91BD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DB" w:rsidRDefault="00E91BDB">
      <w:r>
        <w:separator/>
      </w:r>
    </w:p>
  </w:endnote>
  <w:endnote w:type="continuationSeparator" w:id="0">
    <w:p w:rsidR="00E91BDB" w:rsidRDefault="00E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DB" w:rsidRDefault="00E91BDB">
      <w:r>
        <w:separator/>
      </w:r>
    </w:p>
  </w:footnote>
  <w:footnote w:type="continuationSeparator" w:id="0">
    <w:p w:rsidR="00E91BDB" w:rsidRDefault="00E9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E91BD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E91BDB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E91BD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91BDB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DE785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DA0504" w:tentative="1">
      <w:start w:val="1"/>
      <w:numFmt w:val="lowerLetter"/>
      <w:lvlText w:val="%2)"/>
      <w:lvlJc w:val="left"/>
      <w:pPr>
        <w:ind w:left="840" w:hanging="420"/>
      </w:pPr>
    </w:lvl>
    <w:lvl w:ilvl="2" w:tplc="D9D098DA" w:tentative="1">
      <w:start w:val="1"/>
      <w:numFmt w:val="lowerRoman"/>
      <w:lvlText w:val="%3."/>
      <w:lvlJc w:val="right"/>
      <w:pPr>
        <w:ind w:left="1260" w:hanging="420"/>
      </w:pPr>
    </w:lvl>
    <w:lvl w:ilvl="3" w:tplc="7FA8F69C" w:tentative="1">
      <w:start w:val="1"/>
      <w:numFmt w:val="decimal"/>
      <w:lvlText w:val="%4."/>
      <w:lvlJc w:val="left"/>
      <w:pPr>
        <w:ind w:left="1680" w:hanging="420"/>
      </w:pPr>
    </w:lvl>
    <w:lvl w:ilvl="4" w:tplc="488A6834" w:tentative="1">
      <w:start w:val="1"/>
      <w:numFmt w:val="lowerLetter"/>
      <w:lvlText w:val="%5)"/>
      <w:lvlJc w:val="left"/>
      <w:pPr>
        <w:ind w:left="2100" w:hanging="420"/>
      </w:pPr>
    </w:lvl>
    <w:lvl w:ilvl="5" w:tplc="22F0A7B4" w:tentative="1">
      <w:start w:val="1"/>
      <w:numFmt w:val="lowerRoman"/>
      <w:lvlText w:val="%6."/>
      <w:lvlJc w:val="right"/>
      <w:pPr>
        <w:ind w:left="2520" w:hanging="420"/>
      </w:pPr>
    </w:lvl>
    <w:lvl w:ilvl="6" w:tplc="43F0D79C" w:tentative="1">
      <w:start w:val="1"/>
      <w:numFmt w:val="decimal"/>
      <w:lvlText w:val="%7."/>
      <w:lvlJc w:val="left"/>
      <w:pPr>
        <w:ind w:left="2940" w:hanging="420"/>
      </w:pPr>
    </w:lvl>
    <w:lvl w:ilvl="7" w:tplc="2CE004F4" w:tentative="1">
      <w:start w:val="1"/>
      <w:numFmt w:val="lowerLetter"/>
      <w:lvlText w:val="%8)"/>
      <w:lvlJc w:val="left"/>
      <w:pPr>
        <w:ind w:left="3360" w:hanging="420"/>
      </w:pPr>
    </w:lvl>
    <w:lvl w:ilvl="8" w:tplc="87F8A93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A3D"/>
    <w:rsid w:val="00195E4A"/>
    <w:rsid w:val="00814A3D"/>
    <w:rsid w:val="00E9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1B70295"/>
  <w15:docId w15:val="{3E91D675-B321-47B5-BFFB-9B6A8174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2022-02-28T05:51:00Z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