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0311-2021-E-2022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浙江中创节能科技有限公司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浙江中创节能科技有限公司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浙江省湖州市德清县阜溪街道长虹东街926号1期250号（莫干山国家高新区）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313299</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经营地址：浙江省德清县中科卫星应用大厦17楼/生产地址：浙江省湖州市南浔区菱湖镇工业功能区吉友路1号</w:t>
            </w:r>
            <w:bookmarkEnd w:id="8"/>
          </w:p>
        </w:tc>
        <w:tc>
          <w:tcPr>
            <w:tcW w:w="1242" w:type="dxa"/>
            <w:vMerge/>
            <w:vAlign w:val="center"/>
          </w:tcPr>
          <w:p w:rsidR="00190ED2"/>
        </w:tc>
        <w:tc>
          <w:tcPr>
            <w:tcW w:w="1771" w:type="dxa"/>
          </w:tcPr>
          <w:p w:rsidR="00190ED2">
            <w:bookmarkStart w:id="9" w:name="办公邮编"/>
            <w:r>
              <w:t>313299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周佳弘</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0572-5077799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房中华</w:t>
            </w:r>
            <w:bookmarkEnd w:id="13"/>
          </w:p>
        </w:tc>
        <w:tc>
          <w:tcPr>
            <w:tcW w:w="1313" w:type="dxa"/>
            <w:vAlign w:val="center"/>
          </w:tcPr>
          <w:p w:rsidR="00190ED2">
            <w:r>
              <w:rPr>
                <w:rFonts w:hint="eastAsia"/>
              </w:rPr>
              <w:t>管理者代表</w:t>
            </w:r>
          </w:p>
        </w:tc>
        <w:tc>
          <w:tcPr>
            <w:tcW w:w="2180" w:type="dxa"/>
          </w:tcPr>
          <w:p w:rsidR="00190ED2">
            <w:bookmarkStart w:id="14" w:name="管理者代表"/>
            <w:r>
              <w:t>周佳弘</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2022年02月21日 上午至2022年02月21日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装配式复合保温板及风管的销售服务所涉及场所的相关环境管理活动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2020-N1EMS-1258213</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喻荣秋</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2021-N1EMS-1274747</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