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C8" w:rsidRDefault="003332C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:rsidR="00FF04C8" w:rsidRDefault="003332C8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0027-2018-2022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916"/>
        <w:gridCol w:w="1700"/>
        <w:gridCol w:w="1036"/>
        <w:gridCol w:w="891"/>
        <w:gridCol w:w="1190"/>
        <w:gridCol w:w="1655"/>
        <w:gridCol w:w="1565"/>
        <w:gridCol w:w="1109"/>
        <w:gridCol w:w="1170"/>
      </w:tblGrid>
      <w:tr w:rsidR="00FF04C8">
        <w:trPr>
          <w:trHeight w:val="628"/>
          <w:jc w:val="center"/>
        </w:trPr>
        <w:tc>
          <w:tcPr>
            <w:tcW w:w="916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企业</w:t>
            </w:r>
          </w:p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10316" w:type="dxa"/>
            <w:gridSpan w:val="8"/>
            <w:vAlign w:val="center"/>
          </w:tcPr>
          <w:p w:rsidR="00FF04C8" w:rsidRDefault="003332C8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南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通联发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印染有限公司</w:t>
            </w:r>
          </w:p>
        </w:tc>
      </w:tr>
      <w:tr w:rsidR="00FF04C8">
        <w:trPr>
          <w:trHeight w:val="744"/>
          <w:jc w:val="center"/>
        </w:trPr>
        <w:tc>
          <w:tcPr>
            <w:tcW w:w="916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部门</w:t>
            </w:r>
          </w:p>
        </w:tc>
        <w:tc>
          <w:tcPr>
            <w:tcW w:w="170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测量设备名称</w:t>
            </w:r>
          </w:p>
        </w:tc>
        <w:tc>
          <w:tcPr>
            <w:tcW w:w="1036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测量设备</w:t>
            </w:r>
          </w:p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编号</w:t>
            </w:r>
          </w:p>
        </w:tc>
        <w:tc>
          <w:tcPr>
            <w:tcW w:w="891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型号</w:t>
            </w:r>
          </w:p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规格</w:t>
            </w:r>
          </w:p>
        </w:tc>
        <w:tc>
          <w:tcPr>
            <w:tcW w:w="119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测量设备</w:t>
            </w:r>
          </w:p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55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5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检定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校准机构</w:t>
            </w:r>
          </w:p>
        </w:tc>
        <w:tc>
          <w:tcPr>
            <w:tcW w:w="1109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检定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校准</w:t>
            </w:r>
          </w:p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日期</w:t>
            </w:r>
          </w:p>
        </w:tc>
        <w:tc>
          <w:tcPr>
            <w:tcW w:w="117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符合打√</w:t>
            </w:r>
          </w:p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不符合打×</w:t>
            </w:r>
          </w:p>
        </w:tc>
      </w:tr>
      <w:tr w:rsidR="00FF04C8">
        <w:trPr>
          <w:trHeight w:val="566"/>
          <w:jc w:val="center"/>
        </w:trPr>
        <w:tc>
          <w:tcPr>
            <w:tcW w:w="916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70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恒温恒湿箱</w:t>
            </w:r>
          </w:p>
        </w:tc>
        <w:tc>
          <w:tcPr>
            <w:tcW w:w="1036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07-26968</w:t>
            </w:r>
          </w:p>
        </w:tc>
        <w:tc>
          <w:tcPr>
            <w:tcW w:w="891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Datocolor600</w:t>
            </w:r>
          </w:p>
        </w:tc>
        <w:tc>
          <w:tcPr>
            <w:tcW w:w="119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U=0.4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℃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/1.3%RH(k=2)</w:t>
            </w:r>
          </w:p>
        </w:tc>
        <w:tc>
          <w:tcPr>
            <w:tcW w:w="1655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数显湿湿度巡检仪</w:t>
            </w:r>
          </w:p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0.01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℃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\0.01%RH</w:t>
            </w:r>
          </w:p>
        </w:tc>
        <w:tc>
          <w:tcPr>
            <w:tcW w:w="1565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国家纺织计量站</w:t>
            </w:r>
          </w:p>
        </w:tc>
        <w:tc>
          <w:tcPr>
            <w:tcW w:w="1109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2021-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-3</w:t>
            </w:r>
          </w:p>
        </w:tc>
        <w:tc>
          <w:tcPr>
            <w:tcW w:w="117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√</w:t>
            </w:r>
          </w:p>
        </w:tc>
      </w:tr>
      <w:tr w:rsidR="00FF04C8">
        <w:trPr>
          <w:trHeight w:val="546"/>
          <w:jc w:val="center"/>
        </w:trPr>
        <w:tc>
          <w:tcPr>
            <w:tcW w:w="916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70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滚筒式智能计数</w:t>
            </w:r>
          </w:p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控制仪</w:t>
            </w:r>
          </w:p>
        </w:tc>
        <w:tc>
          <w:tcPr>
            <w:tcW w:w="1036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YRL32009</w:t>
            </w:r>
          </w:p>
        </w:tc>
        <w:tc>
          <w:tcPr>
            <w:tcW w:w="891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JSK35282B</w:t>
            </w:r>
          </w:p>
        </w:tc>
        <w:tc>
          <w:tcPr>
            <w:tcW w:w="119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U=0.02mm</w:t>
            </w:r>
          </w:p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(k=2)</w:t>
            </w:r>
          </w:p>
        </w:tc>
        <w:tc>
          <w:tcPr>
            <w:tcW w:w="1655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数显卡尺</w:t>
            </w:r>
          </w:p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(0.03~0.04)mm</w:t>
            </w:r>
          </w:p>
        </w:tc>
        <w:tc>
          <w:tcPr>
            <w:tcW w:w="1565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国家纺织计量站</w:t>
            </w:r>
          </w:p>
        </w:tc>
        <w:tc>
          <w:tcPr>
            <w:tcW w:w="1109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2021-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4</w:t>
            </w:r>
          </w:p>
        </w:tc>
        <w:tc>
          <w:tcPr>
            <w:tcW w:w="117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√</w:t>
            </w:r>
          </w:p>
        </w:tc>
      </w:tr>
      <w:tr w:rsidR="00FF04C8">
        <w:trPr>
          <w:trHeight w:val="759"/>
          <w:jc w:val="center"/>
        </w:trPr>
        <w:tc>
          <w:tcPr>
            <w:tcW w:w="916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70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电子台秤</w:t>
            </w:r>
          </w:p>
        </w:tc>
        <w:tc>
          <w:tcPr>
            <w:tcW w:w="1036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YRF0029</w:t>
            </w:r>
          </w:p>
        </w:tc>
        <w:tc>
          <w:tcPr>
            <w:tcW w:w="891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TC10KB</w:t>
            </w:r>
          </w:p>
        </w:tc>
        <w:tc>
          <w:tcPr>
            <w:tcW w:w="119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Ⅲ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级</w:t>
            </w:r>
          </w:p>
        </w:tc>
        <w:tc>
          <w:tcPr>
            <w:tcW w:w="1655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标准砝码</w:t>
            </w:r>
          </w:p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F1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级</w:t>
            </w:r>
          </w:p>
        </w:tc>
        <w:tc>
          <w:tcPr>
            <w:tcW w:w="1565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国家纺织计量站</w:t>
            </w:r>
          </w:p>
        </w:tc>
        <w:tc>
          <w:tcPr>
            <w:tcW w:w="1109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2021-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-3</w:t>
            </w:r>
          </w:p>
        </w:tc>
        <w:tc>
          <w:tcPr>
            <w:tcW w:w="117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√</w:t>
            </w:r>
          </w:p>
        </w:tc>
      </w:tr>
      <w:tr w:rsidR="00FF04C8">
        <w:trPr>
          <w:trHeight w:val="568"/>
          <w:jc w:val="center"/>
        </w:trPr>
        <w:tc>
          <w:tcPr>
            <w:tcW w:w="916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70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电子天平</w:t>
            </w:r>
          </w:p>
        </w:tc>
        <w:tc>
          <w:tcPr>
            <w:tcW w:w="1036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YRF0022</w:t>
            </w:r>
          </w:p>
        </w:tc>
        <w:tc>
          <w:tcPr>
            <w:tcW w:w="891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JJ100</w:t>
            </w:r>
          </w:p>
        </w:tc>
        <w:tc>
          <w:tcPr>
            <w:tcW w:w="119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Ⅲ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级</w:t>
            </w:r>
          </w:p>
        </w:tc>
        <w:tc>
          <w:tcPr>
            <w:tcW w:w="1655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标准砝码</w:t>
            </w:r>
          </w:p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F1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级</w:t>
            </w:r>
          </w:p>
        </w:tc>
        <w:tc>
          <w:tcPr>
            <w:tcW w:w="1565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国家纺织计量站</w:t>
            </w:r>
          </w:p>
        </w:tc>
        <w:tc>
          <w:tcPr>
            <w:tcW w:w="1109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2021-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-3</w:t>
            </w:r>
          </w:p>
        </w:tc>
        <w:tc>
          <w:tcPr>
            <w:tcW w:w="117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√</w:t>
            </w:r>
          </w:p>
        </w:tc>
      </w:tr>
      <w:tr w:rsidR="00FF04C8">
        <w:trPr>
          <w:trHeight w:val="568"/>
          <w:jc w:val="center"/>
        </w:trPr>
        <w:tc>
          <w:tcPr>
            <w:tcW w:w="916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70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温度指示控制仪</w:t>
            </w:r>
          </w:p>
        </w:tc>
        <w:tc>
          <w:tcPr>
            <w:tcW w:w="1036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YRT00217</w:t>
            </w:r>
          </w:p>
        </w:tc>
        <w:tc>
          <w:tcPr>
            <w:tcW w:w="891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Honeywe</w:t>
            </w:r>
            <w:proofErr w:type="spellEnd"/>
          </w:p>
        </w:tc>
        <w:tc>
          <w:tcPr>
            <w:tcW w:w="119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U=0.2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℃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(k=2)</w:t>
            </w:r>
          </w:p>
        </w:tc>
        <w:tc>
          <w:tcPr>
            <w:tcW w:w="1655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数显温度计±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℃</w:t>
            </w:r>
          </w:p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兆欧表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1.0%</w:t>
            </w:r>
          </w:p>
        </w:tc>
        <w:tc>
          <w:tcPr>
            <w:tcW w:w="1565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国家纺织计量站</w:t>
            </w:r>
          </w:p>
        </w:tc>
        <w:tc>
          <w:tcPr>
            <w:tcW w:w="1109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2021-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-3</w:t>
            </w:r>
          </w:p>
        </w:tc>
        <w:tc>
          <w:tcPr>
            <w:tcW w:w="117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√</w:t>
            </w:r>
          </w:p>
        </w:tc>
      </w:tr>
      <w:tr w:rsidR="00FF04C8">
        <w:trPr>
          <w:trHeight w:val="568"/>
          <w:jc w:val="center"/>
        </w:trPr>
        <w:tc>
          <w:tcPr>
            <w:tcW w:w="916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70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耐震压力表</w:t>
            </w:r>
          </w:p>
        </w:tc>
        <w:tc>
          <w:tcPr>
            <w:tcW w:w="1036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18081109732</w:t>
            </w:r>
          </w:p>
        </w:tc>
        <w:tc>
          <w:tcPr>
            <w:tcW w:w="891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Y-100</w:t>
            </w:r>
          </w:p>
        </w:tc>
        <w:tc>
          <w:tcPr>
            <w:tcW w:w="119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1.6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级</w:t>
            </w:r>
          </w:p>
        </w:tc>
        <w:tc>
          <w:tcPr>
            <w:tcW w:w="1655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精密压力表标准装置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0.25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级</w:t>
            </w:r>
          </w:p>
        </w:tc>
        <w:tc>
          <w:tcPr>
            <w:tcW w:w="1565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海安市综合检验检测中心</w:t>
            </w:r>
          </w:p>
        </w:tc>
        <w:tc>
          <w:tcPr>
            <w:tcW w:w="1109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2021-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3</w:t>
            </w:r>
          </w:p>
        </w:tc>
        <w:tc>
          <w:tcPr>
            <w:tcW w:w="117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√</w:t>
            </w:r>
          </w:p>
        </w:tc>
      </w:tr>
      <w:tr w:rsidR="00FF04C8">
        <w:trPr>
          <w:trHeight w:val="568"/>
          <w:jc w:val="center"/>
        </w:trPr>
        <w:tc>
          <w:tcPr>
            <w:tcW w:w="916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70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耐洗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色牢度试验机</w:t>
            </w:r>
          </w:p>
        </w:tc>
        <w:tc>
          <w:tcPr>
            <w:tcW w:w="1036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WASHTEC-P</w:t>
            </w:r>
          </w:p>
        </w:tc>
        <w:tc>
          <w:tcPr>
            <w:tcW w:w="891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YRFY0008</w:t>
            </w:r>
          </w:p>
        </w:tc>
        <w:tc>
          <w:tcPr>
            <w:tcW w:w="119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U=0.2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℃</w:t>
            </w:r>
          </w:p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(k=2)</w:t>
            </w:r>
          </w:p>
        </w:tc>
        <w:tc>
          <w:tcPr>
            <w:tcW w:w="1655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数显温度计±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℃</w:t>
            </w:r>
          </w:p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秒表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0.01s</w:t>
            </w:r>
          </w:p>
        </w:tc>
        <w:tc>
          <w:tcPr>
            <w:tcW w:w="1565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国家纺织计量站</w:t>
            </w:r>
          </w:p>
        </w:tc>
        <w:tc>
          <w:tcPr>
            <w:tcW w:w="1109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2021-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-3</w:t>
            </w:r>
          </w:p>
        </w:tc>
        <w:tc>
          <w:tcPr>
            <w:tcW w:w="117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√</w:t>
            </w:r>
          </w:p>
        </w:tc>
      </w:tr>
      <w:tr w:rsidR="00FF04C8">
        <w:trPr>
          <w:trHeight w:val="568"/>
          <w:jc w:val="center"/>
        </w:trPr>
        <w:tc>
          <w:tcPr>
            <w:tcW w:w="916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70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落锤式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织物撕裂仪</w:t>
            </w:r>
          </w:p>
        </w:tc>
        <w:tc>
          <w:tcPr>
            <w:tcW w:w="1036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60-2001</w:t>
            </w:r>
          </w:p>
        </w:tc>
        <w:tc>
          <w:tcPr>
            <w:tcW w:w="891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YRFY0010</w:t>
            </w:r>
          </w:p>
        </w:tc>
        <w:tc>
          <w:tcPr>
            <w:tcW w:w="119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U=0.02mm</w:t>
            </w:r>
          </w:p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(k=2)</w:t>
            </w:r>
          </w:p>
        </w:tc>
        <w:tc>
          <w:tcPr>
            <w:tcW w:w="1655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数显卡尺</w:t>
            </w:r>
          </w:p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(0.02~0.03)mm</w:t>
            </w:r>
          </w:p>
        </w:tc>
        <w:tc>
          <w:tcPr>
            <w:tcW w:w="1565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国家纺织计量站</w:t>
            </w:r>
          </w:p>
        </w:tc>
        <w:tc>
          <w:tcPr>
            <w:tcW w:w="1109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2021-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-3</w:t>
            </w:r>
          </w:p>
        </w:tc>
        <w:tc>
          <w:tcPr>
            <w:tcW w:w="1170" w:type="dxa"/>
            <w:vAlign w:val="center"/>
          </w:tcPr>
          <w:p w:rsidR="00FF04C8" w:rsidRDefault="003332C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√</w:t>
            </w:r>
          </w:p>
        </w:tc>
      </w:tr>
      <w:tr w:rsidR="00FF04C8">
        <w:trPr>
          <w:trHeight w:val="2090"/>
          <w:jc w:val="center"/>
        </w:trPr>
        <w:tc>
          <w:tcPr>
            <w:tcW w:w="11232" w:type="dxa"/>
            <w:gridSpan w:val="9"/>
          </w:tcPr>
          <w:p w:rsidR="00FF04C8" w:rsidRDefault="003332C8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:rsidR="00FF04C8" w:rsidRDefault="003332C8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（抽查有效文件、溯源原始记录、证书报告，进行评价，说明理由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）</w:t>
            </w:r>
          </w:p>
          <w:p w:rsidR="00FF04C8" w:rsidRDefault="00FF04C8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FF04C8" w:rsidRDefault="003332C8">
            <w:pPr>
              <w:widowControl/>
              <w:ind w:firstLineChars="200" w:firstLine="42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公司已制定《测量设备管理程序》、《外部供方管理程序》，《量值溯源管理程序》，公司没有建立计量标准，未开展内部校准，全部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测量设备均委托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国家纺织计量站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海安市综合检验检测中心二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家机构进行检定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校准，</w:t>
            </w:r>
            <w:r w:rsidR="00FE0A00">
              <w:rPr>
                <w:rFonts w:ascii="宋体" w:hAnsi="宋体" w:hint="eastAsia"/>
                <w:color w:val="000000" w:themeColor="text1"/>
                <w:szCs w:val="21"/>
              </w:rPr>
              <w:t>由工程部负责溯源</w:t>
            </w:r>
            <w:r w:rsidR="00FE0A00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校准</w:t>
            </w:r>
            <w:r>
              <w:rPr>
                <w:rFonts w:ascii="宋体" w:hAnsi="宋体"/>
                <w:color w:val="000000" w:themeColor="text1"/>
                <w:szCs w:val="21"/>
              </w:rPr>
              <w:t>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检定证书由</w:t>
            </w:r>
            <w:r w:rsidR="00FE0A00">
              <w:rPr>
                <w:rFonts w:ascii="宋体" w:hAnsi="宋体" w:hint="eastAsia"/>
                <w:color w:val="000000" w:themeColor="text1"/>
                <w:szCs w:val="21"/>
              </w:rPr>
              <w:t>工程部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保存。根据抽查情况，该公司的校准</w:t>
            </w:r>
            <w:r>
              <w:rPr>
                <w:rFonts w:ascii="宋体" w:hAnsi="宋体"/>
                <w:color w:val="000000" w:themeColor="text1"/>
                <w:szCs w:val="21"/>
              </w:rPr>
              <w:t>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检定情况符合溯源性要求。</w:t>
            </w:r>
          </w:p>
          <w:p w:rsidR="00FF04C8" w:rsidRDefault="00FF04C8">
            <w:pPr>
              <w:rPr>
                <w:color w:val="000000" w:themeColor="text1"/>
                <w:szCs w:val="21"/>
              </w:rPr>
            </w:pPr>
          </w:p>
          <w:p w:rsidR="00FF04C8" w:rsidRDefault="00FF04C8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FF04C8">
        <w:trPr>
          <w:trHeight w:val="557"/>
          <w:jc w:val="center"/>
        </w:trPr>
        <w:tc>
          <w:tcPr>
            <w:tcW w:w="11232" w:type="dxa"/>
            <w:gridSpan w:val="9"/>
          </w:tcPr>
          <w:p w:rsidR="00FF04C8" w:rsidRDefault="00222BA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4C08B330" wp14:editId="04CF283C">
                  <wp:simplePos x="0" y="0"/>
                  <wp:positionH relativeFrom="column">
                    <wp:posOffset>4002405</wp:posOffset>
                  </wp:positionH>
                  <wp:positionV relativeFrom="paragraph">
                    <wp:posOffset>164465</wp:posOffset>
                  </wp:positionV>
                  <wp:extent cx="1225550" cy="54864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32C8">
              <w:rPr>
                <w:rFonts w:ascii="宋体" w:hAnsi="宋体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1312" behindDoc="1" locked="0" layoutInCell="1" allowOverlap="1" wp14:anchorId="344F6ABA" wp14:editId="65BE2E72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287655</wp:posOffset>
                  </wp:positionV>
                  <wp:extent cx="591185" cy="314325"/>
                  <wp:effectExtent l="0" t="0" r="5715" b="3175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9" cstate="print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332C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审核</w:t>
            </w:r>
            <w:r w:rsidR="003332C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日期：</w:t>
            </w:r>
            <w:r w:rsidR="003332C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2022</w:t>
            </w:r>
            <w:r w:rsidR="003332C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</w:t>
            </w:r>
            <w:r w:rsidR="003332C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3332C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</w:t>
            </w:r>
            <w:r w:rsidR="003332C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 w:rsidR="003332C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</w:t>
            </w:r>
            <w:r w:rsidR="003332C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7</w:t>
            </w:r>
            <w:r w:rsidR="003332C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</w:p>
          <w:p w:rsidR="00FF04C8" w:rsidRDefault="003332C8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bookmarkStart w:id="1" w:name="_GoBack"/>
            <w:bookmarkEnd w:id="1"/>
          </w:p>
          <w:p w:rsidR="00FF04C8" w:rsidRDefault="00FF04C8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</w:tbl>
    <w:p w:rsidR="00FF04C8" w:rsidRDefault="00FF04C8"/>
    <w:p w:rsidR="00FF04C8" w:rsidRDefault="003332C8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FF04C8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C8" w:rsidRDefault="003332C8">
      <w:r>
        <w:separator/>
      </w:r>
    </w:p>
  </w:endnote>
  <w:endnote w:type="continuationSeparator" w:id="0">
    <w:p w:rsidR="003332C8" w:rsidRDefault="0033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4C8" w:rsidRDefault="00FF04C8">
    <w:pPr>
      <w:pStyle w:val="a4"/>
    </w:pPr>
  </w:p>
  <w:p w:rsidR="00FF04C8" w:rsidRDefault="00FF04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C8" w:rsidRDefault="003332C8">
      <w:r>
        <w:separator/>
      </w:r>
    </w:p>
  </w:footnote>
  <w:footnote w:type="continuationSeparator" w:id="0">
    <w:p w:rsidR="003332C8" w:rsidRDefault="00333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4C8" w:rsidRDefault="003332C8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F04C8" w:rsidRDefault="003332C8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:rsidR="00FF04C8" w:rsidRDefault="003332C8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FF04C8" w:rsidRDefault="003332C8" w:rsidP="00FE0A00">
    <w:pPr>
      <w:pStyle w:val="a5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FF04C8" w:rsidRDefault="003332C8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609"/>
    <w:rsid w:val="000F35F0"/>
    <w:rsid w:val="00222BAA"/>
    <w:rsid w:val="003332C8"/>
    <w:rsid w:val="003D6BFE"/>
    <w:rsid w:val="005B5609"/>
    <w:rsid w:val="006A1F81"/>
    <w:rsid w:val="00F55858"/>
    <w:rsid w:val="00FE0A00"/>
    <w:rsid w:val="00FF04C8"/>
    <w:rsid w:val="0D962964"/>
    <w:rsid w:val="20883E3D"/>
    <w:rsid w:val="28377363"/>
    <w:rsid w:val="32560D2E"/>
    <w:rsid w:val="34A65153"/>
    <w:rsid w:val="36C41BE6"/>
    <w:rsid w:val="3896670A"/>
    <w:rsid w:val="38ED6392"/>
    <w:rsid w:val="44447925"/>
    <w:rsid w:val="4A58343D"/>
    <w:rsid w:val="4B196D34"/>
    <w:rsid w:val="4BB81C77"/>
    <w:rsid w:val="4D5D31C6"/>
    <w:rsid w:val="5AA1063C"/>
    <w:rsid w:val="5DE5561D"/>
    <w:rsid w:val="5EAC13BC"/>
    <w:rsid w:val="5F940141"/>
    <w:rsid w:val="630619DD"/>
    <w:rsid w:val="6DC36570"/>
    <w:rsid w:val="739F3D64"/>
    <w:rsid w:val="7A9D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45</cp:revision>
  <dcterms:created xsi:type="dcterms:W3CDTF">2015-11-02T14:51:00Z</dcterms:created>
  <dcterms:modified xsi:type="dcterms:W3CDTF">2022-03-18T01:27:00Z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3BDB9802FA4B4516875AADB992AB8098</vt:lpwstr>
  </property>
</Properties>
</file>