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eastAsia="zh-CN"/>
              </w:rPr>
            </w:pPr>
            <w:r>
              <w:rPr>
                <w:rFonts w:hint="eastAsia"/>
                <w:color w:val="000000"/>
                <w:sz w:val="24"/>
                <w:szCs w:val="24"/>
              </w:rPr>
              <w:t>受审核部门：</w:t>
            </w:r>
            <w:r>
              <w:rPr>
                <w:rFonts w:hint="eastAsia"/>
                <w:color w:val="000000"/>
                <w:sz w:val="24"/>
                <w:szCs w:val="24"/>
                <w:lang w:val="en-US" w:eastAsia="zh-CN"/>
              </w:rPr>
              <w:t>领导层/食品安全小组/配送部等</w:t>
            </w:r>
            <w:r>
              <w:rPr>
                <w:rFonts w:hint="eastAsia"/>
                <w:color w:val="000000"/>
                <w:sz w:val="24"/>
                <w:szCs w:val="24"/>
              </w:rPr>
              <w:t xml:space="preserve">         陪同人员：</w:t>
            </w:r>
            <w:r>
              <w:rPr>
                <w:rFonts w:hint="eastAsia"/>
                <w:color w:val="000000"/>
                <w:sz w:val="24"/>
                <w:szCs w:val="24"/>
                <w:lang w:val="en-US" w:eastAsia="zh-CN"/>
              </w:rPr>
              <w:t>沈榴钰</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w:t>
            </w:r>
            <w:bookmarkStart w:id="0" w:name="审核组成员不含组长"/>
            <w:r>
              <w:rPr>
                <w:rFonts w:hint="eastAsia"/>
                <w:color w:val="000000"/>
                <w:sz w:val="24"/>
                <w:szCs w:val="24"/>
                <w:lang w:val="en-US" w:eastAsia="zh-CN"/>
              </w:rPr>
              <w:t>肖新龙、</w:t>
            </w:r>
            <w:r>
              <w:rPr>
                <w:rFonts w:hint="eastAsia"/>
                <w:color w:val="000000"/>
                <w:sz w:val="24"/>
                <w:szCs w:val="24"/>
              </w:rPr>
              <w:t>任泽华</w:t>
            </w:r>
            <w:bookmarkEnd w:id="0"/>
            <w:r>
              <w:rPr>
                <w:rFonts w:hint="eastAsia"/>
                <w:color w:val="000000"/>
                <w:sz w:val="24"/>
                <w:szCs w:val="24"/>
              </w:rPr>
              <w:t xml:space="preserve">     </w:t>
            </w:r>
          </w:p>
          <w:p>
            <w:pPr>
              <w:spacing w:before="120"/>
              <w:rPr>
                <w:rFonts w:hint="default" w:eastAsia="宋体"/>
                <w:color w:val="000000"/>
                <w:lang w:val="en-US" w:eastAsia="zh-CN"/>
              </w:rPr>
            </w:pPr>
            <w:r>
              <w:rPr>
                <w:rFonts w:hint="eastAsia"/>
                <w:color w:val="000000"/>
                <w:sz w:val="24"/>
                <w:szCs w:val="24"/>
              </w:rPr>
              <w:t>审核时间：</w:t>
            </w:r>
            <w:bookmarkStart w:id="1" w:name="审核日期"/>
            <w:r>
              <w:rPr>
                <w:color w:val="000000"/>
              </w:rPr>
              <w:t>2022年02月21日 上午</w:t>
            </w:r>
            <w:r>
              <w:rPr>
                <w:rFonts w:hint="eastAsia"/>
                <w:color w:val="000000"/>
                <w:lang w:val="en-US" w:eastAsia="zh-CN"/>
              </w:rPr>
              <w:t>8：30</w:t>
            </w:r>
            <w:r>
              <w:rPr>
                <w:color w:val="000000"/>
              </w:rPr>
              <w:t>至2022年02月21日 上午</w:t>
            </w:r>
            <w:bookmarkEnd w:id="1"/>
            <w:r>
              <w:rPr>
                <w:rFonts w:hint="eastAsia"/>
                <w:color w:val="000000"/>
                <w:lang w:val="en-US" w:eastAsia="zh-CN"/>
              </w:rPr>
              <w:t>12:30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rFonts w:hint="eastAsia" w:eastAsia="宋体"/>
                <w:color w:val="000000"/>
                <w:szCs w:val="18"/>
                <w:lang w:eastAsia="zh-CN"/>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：913304830829140247(1/1) </w:t>
            </w:r>
            <w:r>
              <w:rPr>
                <w:rFonts w:hint="eastAsia"/>
                <w:color w:val="000000"/>
                <w:szCs w:val="21"/>
              </w:rPr>
              <w:t>； 有效期：</w:t>
            </w:r>
            <w:r>
              <w:rPr>
                <w:rFonts w:hint="eastAsia"/>
                <w:color w:val="000000"/>
                <w:szCs w:val="21"/>
                <w:u w:val="single"/>
              </w:rPr>
              <w:t>2013年11月11日至2033年11月10日</w:t>
            </w:r>
            <w:r>
              <w:rPr>
                <w:rFonts w:hint="eastAsia"/>
                <w:color w:val="000000"/>
                <w:szCs w:val="21"/>
              </w:rPr>
              <w:t>；</w:t>
            </w:r>
          </w:p>
          <w:p>
            <w:pPr>
              <w:spacing w:line="440" w:lineRule="exact"/>
              <w:ind w:left="2520" w:leftChars="200" w:hanging="2100" w:hangingChars="10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一般项目</w:t>
            </w:r>
            <w:r>
              <w:rPr>
                <w:rFonts w:hint="eastAsia"/>
                <w:color w:val="000000"/>
                <w:szCs w:val="21"/>
                <w:u w:val="single"/>
                <w:lang w:eastAsia="zh-CN"/>
              </w:rPr>
              <w:t>；</w:t>
            </w:r>
            <w:r>
              <w:rPr>
                <w:rFonts w:hint="eastAsia"/>
                <w:color w:val="000000"/>
                <w:szCs w:val="21"/>
                <w:u w:val="single"/>
              </w:rPr>
              <w:t>食用农产品批发﹔食用农产品零售;许可项目食品经营﹔城市配送运输服务(不含危险货物)</w:t>
            </w:r>
            <w:r>
              <w:rPr>
                <w:rFonts w:hint="eastAsia"/>
                <w:color w:val="000000"/>
                <w:szCs w:val="21"/>
              </w:rPr>
              <w:t>；</w:t>
            </w:r>
          </w:p>
          <w:p>
            <w:pPr>
              <w:keepNext w:val="0"/>
              <w:keepLines w:val="0"/>
              <w:pageBreakBefore w:val="0"/>
              <w:kinsoku/>
              <w:wordWrap/>
              <w:overflowPunct/>
              <w:topLinePunct w:val="0"/>
              <w:autoSpaceDE/>
              <w:autoSpaceDN/>
              <w:bidi w:val="0"/>
              <w:adjustRightInd/>
              <w:spacing w:line="240" w:lineRule="auto"/>
              <w:rPr>
                <w:rFonts w:hint="eastAsia"/>
                <w:color w:val="000000"/>
              </w:rPr>
            </w:pPr>
            <w:r>
              <w:rPr>
                <w:rFonts w:hint="eastAsia"/>
                <w:color w:val="000000"/>
              </w:rPr>
              <w:t>认证申请范围：</w:t>
            </w:r>
            <w:bookmarkStart w:id="2" w:name="审核范围"/>
          </w:p>
          <w:p>
            <w:pPr>
              <w:keepNext w:val="0"/>
              <w:keepLines w:val="0"/>
              <w:pageBreakBefore w:val="0"/>
              <w:kinsoku/>
              <w:wordWrap/>
              <w:overflowPunct/>
              <w:topLinePunct w:val="0"/>
              <w:autoSpaceDE/>
              <w:autoSpaceDN/>
              <w:bidi w:val="0"/>
              <w:adjustRightInd/>
              <w:spacing w:line="240" w:lineRule="auto"/>
              <w:ind w:firstLine="360" w:firstLineChars="200"/>
              <w:rPr>
                <w:sz w:val="18"/>
                <w:szCs w:val="18"/>
                <w:u w:val="single"/>
              </w:rPr>
            </w:pPr>
            <w:r>
              <w:rPr>
                <w:sz w:val="18"/>
                <w:szCs w:val="18"/>
                <w:u w:val="single"/>
              </w:rPr>
              <w:t>Q：预包装食品（含冷藏冷冻食品）和散装食品（含冷藏冷冻食品）销售</w:t>
            </w:r>
          </w:p>
          <w:p>
            <w:pPr>
              <w:spacing w:line="440" w:lineRule="exact"/>
              <w:ind w:firstLine="360" w:firstLineChars="200"/>
              <w:rPr>
                <w:color w:val="000000"/>
                <w:szCs w:val="21"/>
                <w:u w:val="single"/>
              </w:rPr>
            </w:pPr>
            <w:r>
              <w:rPr>
                <w:sz w:val="18"/>
                <w:szCs w:val="18"/>
                <w:u w:val="single"/>
              </w:rPr>
              <w:t>F：位于浙江省嘉兴市桐乡市梧桐街道振兴西路806号桐乡农副产品批发市场内5幢503B－513B号、6幢617-628号桐乡市乐顺果蔬配送有限公司的预包装食品（含冷藏冷冻食品）和散装食品（含冷藏冷冻食品）销售所涉及的食品安全管理活动</w:t>
            </w:r>
            <w:bookmarkEnd w:id="2"/>
            <w:r>
              <w:rPr>
                <w:rFonts w:hint="eastAsia"/>
                <w:color w:val="000000"/>
                <w:szCs w:val="21"/>
                <w:u w:val="single"/>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p>
          <w:p>
            <w:pPr>
              <w:rPr>
                <w:color w:val="000000"/>
              </w:rPr>
            </w:pP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color w:val="000000"/>
                <w:szCs w:val="18"/>
                <w:shd w:val="pct10" w:color="auto" w:fill="FFFFFF"/>
              </w:rPr>
            </w:pPr>
            <w:r>
              <w:rPr>
                <w:rFonts w:hint="eastAsia"/>
                <w:color w:val="000000"/>
                <w:szCs w:val="18"/>
              </w:rPr>
              <w:t>同上</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食品经营</w:t>
            </w:r>
            <w:r>
              <w:rPr>
                <w:rFonts w:hint="eastAsia"/>
                <w:b/>
                <w:bCs/>
                <w:color w:val="000000"/>
                <w:szCs w:val="21"/>
              </w:rPr>
              <w:t>许可证》</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：JY13304830384604 </w:t>
            </w:r>
            <w:r>
              <w:rPr>
                <w:rFonts w:hint="eastAsia"/>
                <w:color w:val="000000"/>
                <w:szCs w:val="21"/>
              </w:rPr>
              <w:t>； 有效期：</w:t>
            </w:r>
            <w:r>
              <w:rPr>
                <w:rFonts w:hint="eastAsia"/>
                <w:color w:val="000000"/>
                <w:szCs w:val="21"/>
                <w:u w:val="single"/>
                <w:lang w:val="en-US" w:eastAsia="zh-CN"/>
              </w:rPr>
              <w:t>2026年12月16日</w:t>
            </w:r>
            <w:r>
              <w:rPr>
                <w:rFonts w:hint="eastAsia"/>
                <w:color w:val="000000"/>
                <w:szCs w:val="21"/>
                <w:u w:val="single"/>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预包装食品（含冷藏冷冻食品）销售;散装食品(含冷藏冷冻食品）销售</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color w:val="000000"/>
                <w:szCs w:val="18"/>
                <w:shd w:val="pct10" w:color="auto" w:fill="FFFFFF"/>
              </w:rPr>
            </w:pPr>
            <w:r>
              <w:rPr>
                <w:rFonts w:hint="eastAsia"/>
                <w:color w:val="000000"/>
                <w:szCs w:val="18"/>
              </w:rPr>
              <w:t>确定审核范围的合理性</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color w:val="000000"/>
              </w:rPr>
            </w:pPr>
            <w:r>
              <w:rPr>
                <w:rFonts w:hint="eastAsia"/>
                <w:color w:val="000000"/>
              </w:rPr>
              <w:t>注册地址：</w:t>
            </w:r>
            <w:bookmarkStart w:id="3" w:name="注册地址"/>
            <w:r>
              <w:rPr>
                <w:sz w:val="18"/>
                <w:szCs w:val="18"/>
                <w:u w:val="single"/>
              </w:rPr>
              <w:t>浙江省嘉兴市桐乡市梧桐街道振兴西路806号桐乡农副产品批发市场内5幢503B－513B号、6幢617-628号</w:t>
            </w:r>
            <w:bookmarkEnd w:id="3"/>
          </w:p>
          <w:p>
            <w:pPr>
              <w:rPr>
                <w:color w:val="000000"/>
              </w:rPr>
            </w:pPr>
            <w:r>
              <w:rPr>
                <w:rFonts w:hint="eastAsia"/>
                <w:color w:val="000000"/>
              </w:rPr>
              <w:t>与</w:t>
            </w:r>
            <w:r>
              <w:rPr>
                <w:rFonts w:hint="eastAsia"/>
                <w:color w:val="000000"/>
                <w:szCs w:val="21"/>
              </w:rPr>
              <w:sym w:font="Wingdings 2" w:char="0052"/>
            </w:r>
            <w:r>
              <w:rPr>
                <w:rFonts w:hint="eastAsia"/>
                <w:color w:val="000000"/>
              </w:rPr>
              <w:t>《营业执照》和</w:t>
            </w:r>
            <w:r>
              <w:rPr>
                <w:rFonts w:hint="eastAsia"/>
                <w:color w:val="000000"/>
                <w:szCs w:val="21"/>
              </w:rPr>
              <w:sym w:font="Wingdings 2" w:char="0052"/>
            </w:r>
            <w:r>
              <w:rPr>
                <w:rFonts w:hint="eastAsia"/>
                <w:color w:val="000000"/>
              </w:rPr>
              <w:t>《</w:t>
            </w:r>
            <w:r>
              <w:rPr>
                <w:rFonts w:hint="eastAsia"/>
                <w:color w:val="000000"/>
                <w:lang w:val="en-US" w:eastAsia="zh-CN"/>
              </w:rPr>
              <w:t>食品经营</w:t>
            </w:r>
            <w:r>
              <w:rPr>
                <w:rFonts w:hint="eastAsia"/>
                <w:color w:val="000000"/>
              </w:rPr>
              <w:t>许可证》内容一致。</w:t>
            </w:r>
          </w:p>
          <w:p>
            <w:pPr>
              <w:rPr>
                <w:color w:val="000000"/>
              </w:rPr>
            </w:pPr>
          </w:p>
          <w:p>
            <w:pPr>
              <w:rPr>
                <w:color w:val="000000"/>
              </w:rPr>
            </w:pPr>
            <w:r>
              <w:rPr>
                <w:rFonts w:hint="eastAsia"/>
                <w:color w:val="000000"/>
              </w:rPr>
              <w:t>经营地址：</w:t>
            </w:r>
            <w:r>
              <w:rPr>
                <w:sz w:val="18"/>
                <w:szCs w:val="18"/>
                <w:u w:val="single"/>
              </w:rPr>
              <w:t>浙江省嘉兴市桐乡市梧桐街道振兴西路806号桐乡农副产品批发市场内5幢503B－513B号、6幢617-628号</w:t>
            </w:r>
          </w:p>
          <w:p>
            <w:pPr>
              <w:rPr>
                <w:color w:val="000000"/>
              </w:rPr>
            </w:pPr>
            <w:r>
              <w:rPr>
                <w:rFonts w:hint="eastAsia"/>
                <w:color w:val="000000"/>
              </w:rPr>
              <w:t>与</w:t>
            </w:r>
            <w:r>
              <w:rPr>
                <w:rFonts w:hint="eastAsia"/>
                <w:color w:val="000000"/>
                <w:szCs w:val="21"/>
              </w:rPr>
              <w:t>□</w:t>
            </w:r>
            <w:r>
              <w:rPr>
                <w:rFonts w:hint="eastAsia"/>
                <w:color w:val="000000"/>
              </w:rPr>
              <w:t>生产或</w:t>
            </w:r>
            <w:r>
              <w:rPr>
                <w:rFonts w:hint="eastAsia"/>
                <w:color w:val="000000"/>
                <w:szCs w:val="21"/>
              </w:rPr>
              <w:sym w:font="Wingdings 2" w:char="0052"/>
            </w:r>
            <w:r>
              <w:rPr>
                <w:rFonts w:hint="eastAsia"/>
                <w:color w:val="000000"/>
              </w:rPr>
              <w:t>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color w:val="000000"/>
                <w:szCs w:val="18"/>
              </w:rPr>
            </w:pPr>
            <w:r>
              <w:rPr>
                <w:rFonts w:hint="eastAsia"/>
                <w:color w:val="000000"/>
                <w:szCs w:val="18"/>
              </w:rPr>
              <w:t>确定多现场（固定）的地址（适用时）</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color w:val="000000"/>
              </w:rPr>
            </w:pPr>
            <w:r>
              <w:rPr>
                <w:rFonts w:hint="eastAsia"/>
                <w:color w:val="000000"/>
              </w:rPr>
              <w:t>多现场的名称和具体位置：</w:t>
            </w:r>
          </w:p>
          <w:p>
            <w:pPr>
              <w:rPr>
                <w:rFonts w:hint="eastAsia" w:eastAsia="宋体"/>
                <w:color w:val="000000"/>
                <w:szCs w:val="21"/>
                <w:u w:val="single"/>
                <w:lang w:val="en-US" w:eastAsia="zh-CN"/>
              </w:rPr>
            </w:pPr>
            <w:r>
              <w:rPr>
                <w:rFonts w:hint="eastAsia"/>
                <w:color w:val="000000"/>
              </w:rPr>
              <w:t>现场1：</w:t>
            </w:r>
            <w:r>
              <w:rPr>
                <w:rFonts w:hint="eastAsia"/>
                <w:color w:val="0000FF"/>
                <w:lang w:val="en-US" w:eastAsia="zh-CN"/>
              </w:rPr>
              <w:t>不适用</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FF"/>
                <w:lang w:val="en-US" w:eastAsia="zh-CN"/>
              </w:rPr>
              <w:t>不适用</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color w:val="000000"/>
              </w:rPr>
            </w:pPr>
            <w:r>
              <w:rPr>
                <w:rFonts w:ascii="Wingdings" w:hAnsi="Wingdings"/>
                <w:color w:val="000000"/>
              </w:rPr>
              <w:t>¨</w:t>
            </w:r>
            <w:r>
              <w:rPr>
                <w:rFonts w:hint="eastAsia"/>
                <w:color w:val="000000"/>
              </w:rPr>
              <w:t xml:space="preserve">与组织总部在同一管理体系下运行     </w:t>
            </w:r>
            <w:r>
              <w:rPr>
                <w:rFonts w:hint="eastAsia"/>
                <w:color w:val="0000FF"/>
                <w:lang w:val="en-US" w:eastAsia="zh-CN"/>
              </w:rPr>
              <w:t>不适用</w:t>
            </w:r>
          </w:p>
          <w:p>
            <w:pPr>
              <w:rPr>
                <w:color w:val="000000"/>
              </w:rPr>
            </w:pPr>
            <w:r>
              <w:rPr>
                <w:rFonts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color w:val="000000"/>
                <w:szCs w:val="18"/>
              </w:rPr>
            </w:pPr>
            <w:r>
              <w:rPr>
                <w:rFonts w:hint="eastAsia"/>
                <w:color w:val="000000"/>
                <w:szCs w:val="18"/>
              </w:rPr>
              <w:t>确定生产/服务流程</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color w:val="000000"/>
                <w:szCs w:val="18"/>
              </w:rPr>
            </w:pPr>
            <w:r>
              <w:rPr>
                <w:rFonts w:hint="eastAsia"/>
                <w:color w:val="000000"/>
              </w:rPr>
              <w:t>生产/服务流程图：</w:t>
            </w:r>
          </w:p>
          <w:p>
            <w:pPr>
              <w:rPr>
                <w:rFonts w:hint="default" w:eastAsia="宋体"/>
                <w:color w:val="000000"/>
                <w:szCs w:val="18"/>
                <w:lang w:val="en-US" w:eastAsia="zh-CN"/>
              </w:rPr>
            </w:pPr>
          </w:p>
          <w:p>
            <w:pPr>
              <w:rPr>
                <w:rFonts w:hint="default" w:eastAsia="宋体"/>
                <w:color w:val="000000"/>
                <w:szCs w:val="18"/>
                <w:lang w:val="en-US" w:eastAsia="zh-CN"/>
              </w:rPr>
            </w:pPr>
            <w:r>
              <w:rPr>
                <w:rFonts w:hint="eastAsia"/>
                <w:color w:val="000000"/>
                <w:szCs w:val="18"/>
                <w:lang w:val="en-US" w:eastAsia="zh-CN"/>
              </w:rPr>
              <w:t>客户订单接收→原辅料采购及验收→贮存（适用时）→分拣/称量→销售→客户接收</w:t>
            </w:r>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18"/>
              </w:rPr>
              <w:t>确定有效的员工人数</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rFonts w:hint="default" w:eastAsia="宋体"/>
                <w:color w:val="000000"/>
                <w:szCs w:val="21"/>
                <w:u w:val="single"/>
                <w:lang w:val="en-US" w:eastAsia="zh-CN"/>
              </w:rPr>
            </w:pPr>
            <w:r>
              <w:rPr>
                <w:rFonts w:hint="eastAsia"/>
                <w:color w:val="000000"/>
                <w:szCs w:val="21"/>
              </w:rPr>
              <w:t>认证范围内管理体系覆盖的人数（总计人）</w:t>
            </w:r>
            <w:r>
              <w:rPr>
                <w:rFonts w:hint="eastAsia"/>
                <w:color w:val="000000"/>
                <w:szCs w:val="21"/>
                <w:u w:val="single"/>
                <w:lang w:val="en-US" w:eastAsia="zh-CN"/>
              </w:rPr>
              <w:t xml:space="preserve">13人   </w:t>
            </w:r>
          </w:p>
          <w:p>
            <w:pPr>
              <w:rPr>
                <w:color w:val="000000"/>
                <w:szCs w:val="18"/>
              </w:rPr>
            </w:pPr>
          </w:p>
          <w:p>
            <w:pPr>
              <w:rPr>
                <w:color w:val="000000"/>
                <w:szCs w:val="18"/>
              </w:rPr>
            </w:pPr>
            <w:r>
              <w:rPr>
                <w:rFonts w:hint="eastAsia"/>
                <w:color w:val="000000"/>
                <w:szCs w:val="18"/>
              </w:rPr>
              <w:t>管理人员</w:t>
            </w:r>
            <w:r>
              <w:rPr>
                <w:rFonts w:hint="eastAsia"/>
                <w:color w:val="000000"/>
                <w:szCs w:val="18"/>
                <w:u w:val="single"/>
                <w:lang w:val="en-US" w:eastAsia="zh-CN"/>
              </w:rPr>
              <w:t>4</w:t>
            </w:r>
            <w:r>
              <w:rPr>
                <w:rFonts w:hint="eastAsia"/>
                <w:color w:val="000000"/>
                <w:szCs w:val="21"/>
              </w:rPr>
              <w:t>人</w:t>
            </w:r>
            <w:r>
              <w:rPr>
                <w:rFonts w:hint="eastAsia"/>
                <w:color w:val="000000"/>
                <w:szCs w:val="18"/>
              </w:rPr>
              <w:t>；操作人员</w:t>
            </w:r>
            <w:r>
              <w:rPr>
                <w:rFonts w:hint="eastAsia"/>
                <w:color w:val="000000"/>
                <w:szCs w:val="18"/>
                <w:u w:val="single"/>
                <w:lang w:val="en-US" w:eastAsia="zh-CN"/>
              </w:rPr>
              <w:t>11</w:t>
            </w:r>
            <w:r>
              <w:rPr>
                <w:rFonts w:hint="eastAsia"/>
                <w:color w:val="000000"/>
                <w:szCs w:val="21"/>
              </w:rPr>
              <w:t>人</w:t>
            </w:r>
            <w:r>
              <w:rPr>
                <w:rFonts w:hint="eastAsia"/>
                <w:color w:val="000000"/>
                <w:szCs w:val="18"/>
              </w:rPr>
              <w:t>；劳务派遣人员</w:t>
            </w:r>
            <w:r>
              <w:rPr>
                <w:rFonts w:hint="eastAsia"/>
                <w:color w:val="000000"/>
                <w:szCs w:val="18"/>
                <w:u w:val="single"/>
                <w:lang w:val="en-US" w:eastAsia="zh-CN"/>
              </w:rPr>
              <w:t>0</w:t>
            </w:r>
            <w:r>
              <w:rPr>
                <w:rFonts w:hint="eastAsia"/>
                <w:color w:val="000000"/>
                <w:szCs w:val="21"/>
              </w:rPr>
              <w:t>人</w:t>
            </w:r>
            <w:r>
              <w:rPr>
                <w:rFonts w:hint="eastAsia"/>
                <w:color w:val="000000"/>
                <w:szCs w:val="18"/>
              </w:rPr>
              <w:t>；临时工</w:t>
            </w:r>
            <w:r>
              <w:rPr>
                <w:rFonts w:hint="eastAsia"/>
                <w:color w:val="000000"/>
                <w:szCs w:val="18"/>
                <w:u w:val="single"/>
                <w:lang w:val="en-US" w:eastAsia="zh-CN"/>
              </w:rPr>
              <w:t>0</w:t>
            </w:r>
            <w:r>
              <w:rPr>
                <w:rFonts w:hint="eastAsia"/>
                <w:color w:val="000000"/>
                <w:szCs w:val="21"/>
              </w:rPr>
              <w:t>人</w:t>
            </w:r>
            <w:r>
              <w:rPr>
                <w:rFonts w:hint="eastAsia"/>
                <w:color w:val="000000"/>
                <w:szCs w:val="18"/>
              </w:rPr>
              <w:t>；</w:t>
            </w:r>
            <w:r>
              <w:rPr>
                <w:rFonts w:hint="eastAsia"/>
                <w:color w:val="000000"/>
                <w:szCs w:val="21"/>
              </w:rPr>
              <w:t>季节工</w:t>
            </w:r>
            <w:r>
              <w:rPr>
                <w:rFonts w:hint="eastAsia"/>
                <w:color w:val="000000"/>
                <w:szCs w:val="21"/>
                <w:u w:val="single"/>
                <w:lang w:val="en-US" w:eastAsia="zh-CN"/>
              </w:rPr>
              <w:t>0</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color w:val="000000"/>
                <w:szCs w:val="18"/>
              </w:rPr>
            </w:pPr>
            <w:r>
              <w:rPr>
                <w:rFonts w:hint="eastAsia"/>
                <w:color w:val="000000"/>
                <w:szCs w:val="18"/>
              </w:rPr>
              <w:t>生产/服务的班次</w:t>
            </w:r>
          </w:p>
          <w:p>
            <w:pPr>
              <w:rPr>
                <w:color w:val="000000"/>
                <w:szCs w:val="18"/>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color w:val="000000"/>
                <w:szCs w:val="21"/>
              </w:rPr>
            </w:pPr>
            <w:r>
              <w:rPr>
                <w:rFonts w:hint="eastAsia"/>
                <w:color w:val="000000"/>
                <w:szCs w:val="21"/>
              </w:rPr>
              <w:sym w:font="Wingdings 2" w:char="0052"/>
            </w:r>
            <w:r>
              <w:rPr>
                <w:rFonts w:hint="eastAsia"/>
                <w:color w:val="000000"/>
                <w:szCs w:val="21"/>
              </w:rPr>
              <w:t>单班</w:t>
            </w:r>
            <w:r>
              <w:rPr>
                <w:rFonts w:hint="eastAsia"/>
                <w:color w:val="000000"/>
                <w:szCs w:val="21"/>
                <w:highlight w:val="none"/>
              </w:rPr>
              <w:t>（例如：</w:t>
            </w:r>
            <w:r>
              <w:rPr>
                <w:rFonts w:hint="eastAsia"/>
                <w:color w:val="000000"/>
                <w:szCs w:val="21"/>
                <w:highlight w:val="none"/>
                <w:lang w:val="en-US" w:eastAsia="zh-CN"/>
              </w:rPr>
              <w:t>6</w:t>
            </w:r>
            <w:r>
              <w:rPr>
                <w:color w:val="000000"/>
                <w:szCs w:val="21"/>
                <w:highlight w:val="none"/>
              </w:rPr>
              <w:t>:00- 12 :00</w:t>
            </w:r>
            <w:r>
              <w:rPr>
                <w:rFonts w:hint="eastAsia"/>
                <w:color w:val="000000"/>
                <w:szCs w:val="21"/>
                <w:highlight w:val="none"/>
              </w:rPr>
              <w:t>；</w:t>
            </w:r>
            <w:r>
              <w:rPr>
                <w:color w:val="000000"/>
                <w:szCs w:val="21"/>
                <w:highlight w:val="none"/>
              </w:rPr>
              <w:t>13 :00- 17 :00</w:t>
            </w:r>
            <w:r>
              <w:rPr>
                <w:rFonts w:hint="eastAsia"/>
                <w:color w:val="000000"/>
                <w:szCs w:val="21"/>
                <w:highlight w:val="none"/>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color w:val="000000"/>
                <w:szCs w:val="18"/>
              </w:rPr>
            </w:pPr>
            <w:r>
              <w:rPr>
                <w:rFonts w:hint="eastAsia"/>
                <w:color w:val="000000"/>
                <w:szCs w:val="18"/>
              </w:rPr>
              <w:t>体系运行时间是否满足3个月</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rFonts w:hint="eastAsia" w:eastAsia="宋体"/>
                <w:color w:val="000000"/>
                <w:szCs w:val="18"/>
                <w:lang w:eastAsia="zh-CN"/>
              </w:rPr>
            </w:pPr>
            <w:r>
              <w:rPr>
                <w:rFonts w:hint="eastAsia"/>
                <w:color w:val="000000"/>
                <w:szCs w:val="18"/>
              </w:rPr>
              <w:t>管理手册发布的时间：</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1</w:t>
            </w:r>
            <w:r>
              <w:rPr>
                <w:rFonts w:hint="eastAsia"/>
                <w:color w:val="000000"/>
                <w:szCs w:val="18"/>
                <w:u w:val="single"/>
              </w:rPr>
              <w:t>月</w:t>
            </w:r>
            <w:r>
              <w:rPr>
                <w:rFonts w:hint="eastAsia"/>
                <w:color w:val="000000"/>
                <w:szCs w:val="18"/>
                <w:u w:val="single"/>
                <w:lang w:val="en-US" w:eastAsia="zh-CN"/>
              </w:rPr>
              <w:t>15</w:t>
            </w:r>
            <w:r>
              <w:rPr>
                <w:rFonts w:hint="eastAsia"/>
                <w:color w:val="000000"/>
                <w:szCs w:val="18"/>
                <w:u w:val="single"/>
              </w:rPr>
              <w:t>日</w:t>
            </w:r>
            <w:r>
              <w:rPr>
                <w:rFonts w:hint="eastAsia"/>
                <w:color w:val="000000"/>
                <w:szCs w:val="18"/>
                <w:u w:val="single"/>
                <w:lang w:eastAsia="zh-CN"/>
              </w:rPr>
              <w:t>【</w:t>
            </w:r>
            <w:r>
              <w:rPr>
                <w:rFonts w:hint="eastAsia"/>
                <w:color w:val="000000"/>
                <w:szCs w:val="18"/>
                <w:u w:val="single"/>
                <w:lang w:val="en-US" w:eastAsia="zh-CN"/>
              </w:rPr>
              <w:t>转版，转机构，已运行超过3个月</w:t>
            </w:r>
            <w:r>
              <w:rPr>
                <w:rFonts w:hint="eastAsia"/>
                <w:color w:val="000000"/>
                <w:szCs w:val="18"/>
                <w:u w:val="single"/>
                <w:lang w:eastAsia="zh-CN"/>
              </w:rPr>
              <w:t>】</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szCs w:val="18"/>
              </w:rPr>
            </w:pPr>
            <w:r>
              <w:rPr>
                <w:rFonts w:hint="eastAsia"/>
                <w:color w:val="000000"/>
                <w:szCs w:val="21"/>
              </w:rPr>
              <w:t>□</w:t>
            </w:r>
            <w:r>
              <w:rPr>
                <w:rFonts w:hint="eastAsia"/>
                <w:color w:val="000000"/>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color w:val="000000"/>
                <w:szCs w:val="18"/>
                <w:highlight w:val="none"/>
              </w:rPr>
            </w:pPr>
            <w:r>
              <w:rPr>
                <w:rFonts w:hint="eastAsia"/>
                <w:color w:val="000000"/>
                <w:szCs w:val="18"/>
                <w:highlight w:val="none"/>
              </w:rPr>
              <w:t>组织对相关标准的宣贯培训</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color w:val="000000"/>
                <w:szCs w:val="18"/>
                <w:highlight w:val="none"/>
              </w:rPr>
            </w:pPr>
            <w:r>
              <w:rPr>
                <w:rFonts w:hint="eastAsia"/>
                <w:color w:val="000000"/>
                <w:szCs w:val="18"/>
                <w:highlight w:val="none"/>
              </w:rPr>
              <w:t>标准宣贯的时间：</w:t>
            </w:r>
            <w:r>
              <w:rPr>
                <w:rFonts w:hint="eastAsia"/>
                <w:color w:val="000000"/>
                <w:szCs w:val="18"/>
                <w:highlight w:val="none"/>
                <w:u w:val="single"/>
                <w:lang w:val="en-US" w:eastAsia="zh-CN"/>
              </w:rPr>
              <w:t xml:space="preserve"> 2022 </w:t>
            </w:r>
            <w:r>
              <w:rPr>
                <w:rFonts w:hint="eastAsia"/>
                <w:color w:val="000000"/>
                <w:szCs w:val="18"/>
                <w:highlight w:val="none"/>
                <w:u w:val="single"/>
              </w:rPr>
              <w:t>年</w:t>
            </w:r>
            <w:r>
              <w:rPr>
                <w:rFonts w:hint="eastAsia"/>
                <w:color w:val="000000"/>
                <w:szCs w:val="18"/>
                <w:highlight w:val="none"/>
                <w:u w:val="single"/>
                <w:lang w:val="en-US" w:eastAsia="zh-CN"/>
              </w:rPr>
              <w:t xml:space="preserve"> 1</w:t>
            </w:r>
            <w:r>
              <w:rPr>
                <w:rFonts w:hint="eastAsia"/>
                <w:color w:val="000000"/>
                <w:szCs w:val="18"/>
                <w:highlight w:val="none"/>
                <w:u w:val="single"/>
              </w:rPr>
              <w:t>月</w:t>
            </w:r>
            <w:r>
              <w:rPr>
                <w:rFonts w:hint="eastAsia"/>
                <w:color w:val="000000"/>
                <w:szCs w:val="18"/>
                <w:highlight w:val="none"/>
                <w:u w:val="single"/>
                <w:lang w:val="en-US" w:eastAsia="zh-CN"/>
              </w:rPr>
              <w:t xml:space="preserve">   </w:t>
            </w:r>
            <w:r>
              <w:rPr>
                <w:rFonts w:hint="eastAsia"/>
                <w:color w:val="000000"/>
                <w:szCs w:val="18"/>
                <w:highlight w:val="none"/>
                <w:u w:val="single"/>
              </w:rPr>
              <w:t>日</w:t>
            </w:r>
          </w:p>
          <w:p>
            <w:pPr>
              <w:rPr>
                <w:color w:val="000000"/>
                <w:szCs w:val="21"/>
                <w:highlight w:val="none"/>
              </w:rPr>
            </w:pPr>
            <w:r>
              <w:rPr>
                <w:rFonts w:hint="eastAsia"/>
                <w:color w:val="000000"/>
                <w:szCs w:val="21"/>
                <w:highlight w:val="none"/>
              </w:rPr>
              <w:sym w:font="Wingdings 2" w:char="0052"/>
            </w:r>
            <w:r>
              <w:rPr>
                <w:rFonts w:hint="eastAsia"/>
                <w:color w:val="000000"/>
                <w:szCs w:val="21"/>
                <w:highlight w:val="none"/>
              </w:rPr>
              <w:t xml:space="preserve">QMS  □EMS  □OHSMS  </w:t>
            </w:r>
            <w:r>
              <w:rPr>
                <w:rFonts w:hint="eastAsia"/>
                <w:color w:val="000000"/>
                <w:szCs w:val="21"/>
                <w:highlight w:val="none"/>
              </w:rPr>
              <w:sym w:font="Wingdings 2" w:char="0052"/>
            </w:r>
            <w:r>
              <w:rPr>
                <w:rFonts w:hint="eastAsia"/>
                <w:color w:val="000000"/>
                <w:szCs w:val="21"/>
                <w:highlight w:val="none"/>
              </w:rPr>
              <w:t xml:space="preserve">FSMS  □HACCP  </w:t>
            </w:r>
          </w:p>
          <w:p>
            <w:pPr>
              <w:rPr>
                <w:color w:val="000000"/>
                <w:szCs w:val="21"/>
                <w:highlight w:val="none"/>
              </w:rPr>
            </w:pPr>
          </w:p>
          <w:p>
            <w:pPr>
              <w:widowControl/>
              <w:jc w:val="left"/>
              <w:rPr>
                <w:color w:val="000000"/>
                <w:szCs w:val="18"/>
                <w:highlight w:val="none"/>
              </w:rPr>
            </w:pPr>
            <w:r>
              <w:rPr>
                <w:rFonts w:hint="eastAsia"/>
                <w:color w:val="000000"/>
                <w:szCs w:val="21"/>
                <w:highlight w:val="none"/>
              </w:rPr>
              <w:sym w:font="Wingdings 2" w:char="0052"/>
            </w:r>
            <w:r>
              <w:rPr>
                <w:rFonts w:hint="eastAsia"/>
                <w:color w:val="000000"/>
                <w:highlight w:val="none"/>
              </w:rPr>
              <w:t>已培训了相关标准和内审员知识；</w:t>
            </w:r>
            <w:r>
              <w:rPr>
                <w:rFonts w:hint="eastAsia"/>
                <w:color w:val="000000"/>
                <w:szCs w:val="21"/>
                <w:highlight w:val="none"/>
              </w:rPr>
              <w:t>□</w:t>
            </w:r>
            <w:r>
              <w:rPr>
                <w:rFonts w:hint="eastAsia"/>
                <w:color w:val="000000"/>
                <w:highlight w:val="none"/>
              </w:rPr>
              <w:t>至今未培训相关标准和内审员知识</w:t>
            </w:r>
          </w:p>
          <w:p>
            <w:pPr>
              <w:widowControl/>
              <w:jc w:val="left"/>
              <w:rPr>
                <w:color w:val="000000"/>
                <w:szCs w:val="18"/>
                <w:highlight w:val="none"/>
              </w:rPr>
            </w:pPr>
            <w:r>
              <w:rPr>
                <w:rFonts w:hint="eastAsia"/>
                <w:color w:val="000000"/>
                <w:szCs w:val="18"/>
                <w:highlight w:val="none"/>
              </w:rPr>
              <w:t>员工对相关标准的认知和能力（应知应会、持证上岗等）</w:t>
            </w:r>
            <w:r>
              <w:rPr>
                <w:rFonts w:hint="eastAsia"/>
                <w:color w:val="000000"/>
                <w:szCs w:val="21"/>
                <w:highlight w:val="none"/>
              </w:rPr>
              <w:sym w:font="Wingdings 2" w:char="0052"/>
            </w:r>
            <w:r>
              <w:rPr>
                <w:rFonts w:hint="eastAsia"/>
                <w:color w:val="000000"/>
                <w:szCs w:val="21"/>
                <w:highlight w:val="none"/>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rFonts w:hint="eastAsia"/>
                <w:b/>
                <w:bCs/>
                <w:color w:val="000000"/>
                <w:u w:val="single"/>
              </w:rPr>
            </w:pPr>
          </w:p>
          <w:p>
            <w:pPr>
              <w:widowControl/>
              <w:jc w:val="left"/>
              <w:rPr>
                <w:b/>
                <w:bCs/>
                <w:color w:val="000000"/>
                <w:u w:val="single"/>
              </w:rPr>
            </w:pPr>
            <w:r>
              <w:rPr>
                <w:rFonts w:hint="eastAsia"/>
                <w:b/>
                <w:bCs/>
                <w:color w:val="000000"/>
                <w:u w:val="single"/>
              </w:rPr>
              <w:t>注：主要客户：</w:t>
            </w:r>
            <w:r>
              <w:rPr>
                <w:rFonts w:hint="eastAsia"/>
                <w:b/>
                <w:bCs/>
                <w:color w:val="000000"/>
                <w:u w:val="single"/>
                <w:lang w:val="en-US" w:eastAsia="zh-CN"/>
              </w:rPr>
              <w:t>学校、企事业机关单位</w:t>
            </w:r>
            <w:r>
              <w:rPr>
                <w:rFonts w:hint="eastAsia"/>
                <w:b/>
                <w:bCs/>
                <w:color w:val="000000"/>
                <w:u w:val="single"/>
              </w:rPr>
              <w:t>。</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u w:val="single"/>
                <w:lang w:val="en-US" w:eastAsia="zh-CN"/>
              </w:rPr>
            </w:pPr>
            <w:r>
              <w:rPr>
                <w:rFonts w:hint="eastAsia"/>
                <w:color w:val="000000"/>
                <w:szCs w:val="18"/>
              </w:rPr>
              <w:t>- 确定外部提供过程、产品和服务（外包过程）：</w:t>
            </w:r>
            <w:r>
              <w:rPr>
                <w:rFonts w:hint="eastAsia"/>
                <w:color w:val="000000"/>
                <w:szCs w:val="18"/>
                <w:u w:val="single"/>
                <w:lang w:val="en-US" w:eastAsia="zh-CN"/>
              </w:rPr>
              <w:t>无外包</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rFonts w:hint="default" w:eastAsia="宋体"/>
                <w:color w:val="000000"/>
                <w:szCs w:val="18"/>
                <w:lang w:val="en-US" w:eastAsia="zh-CN"/>
              </w:rPr>
            </w:pPr>
            <w:r>
              <w:rPr>
                <w:rFonts w:hint="eastAsia"/>
                <w:color w:val="000000"/>
                <w:szCs w:val="18"/>
              </w:rPr>
              <w:t>- 其他机构转入情况（适用时）</w:t>
            </w:r>
            <w:r>
              <w:rPr>
                <w:rFonts w:hint="eastAsia"/>
                <w:color w:val="000000"/>
                <w:szCs w:val="18"/>
                <w:lang w:eastAsia="zh-CN"/>
              </w:rPr>
              <w:t>，</w:t>
            </w:r>
            <w:r>
              <w:rPr>
                <w:rFonts w:hint="eastAsia"/>
                <w:color w:val="000000"/>
                <w:szCs w:val="18"/>
                <w:u w:val="single"/>
                <w:lang w:val="en-US" w:eastAsia="zh-CN"/>
              </w:rPr>
              <w:t>浙江公信认证有限公司（FSMS）、中标研国联（北京）有限公司（QMS）；</w:t>
            </w:r>
          </w:p>
          <w:p>
            <w:pPr>
              <w:ind w:firstLine="210" w:firstLineChars="100"/>
              <w:rPr>
                <w:rFonts w:hint="eastAsia" w:eastAsia="宋体"/>
                <w:color w:val="000000"/>
                <w:szCs w:val="18"/>
                <w:highlight w:val="cyan"/>
                <w:lang w:eastAsia="zh-CN"/>
              </w:rPr>
            </w:pPr>
            <w:r>
              <w:rPr>
                <w:rFonts w:ascii="Wingdings" w:hAnsi="Wingdings"/>
                <w:color w:val="000000"/>
                <w:highlight w:val="none"/>
              </w:rPr>
              <w:sym w:font="Wingdings" w:char="00FE"/>
            </w:r>
            <w:r>
              <w:rPr>
                <w:rFonts w:hint="eastAsia"/>
                <w:color w:val="000000"/>
                <w:highlight w:val="none"/>
              </w:rPr>
              <w:t>已收集到以往的不符合项</w:t>
            </w:r>
            <w:r>
              <w:rPr>
                <w:rFonts w:hint="eastAsia"/>
                <w:color w:val="000000"/>
                <w:highlight w:val="none"/>
                <w:lang w:eastAsia="zh-CN"/>
              </w:rPr>
              <w:t>（</w:t>
            </w:r>
            <w:r>
              <w:rPr>
                <w:rFonts w:hint="eastAsia"/>
                <w:color w:val="000000"/>
                <w:highlight w:val="none"/>
                <w:lang w:val="en-US" w:eastAsia="zh-CN"/>
              </w:rPr>
              <w:t>Q</w:t>
            </w:r>
            <w:r>
              <w:rPr>
                <w:rFonts w:hint="eastAsia"/>
                <w:color w:val="000000"/>
                <w:highlight w:val="none"/>
                <w:lang w:eastAsia="zh-CN"/>
              </w:rPr>
              <w:t>）</w:t>
            </w:r>
            <w:r>
              <w:rPr>
                <w:rFonts w:hint="eastAsia"/>
                <w:color w:val="000000"/>
                <w:highlight w:val="none"/>
              </w:rPr>
              <w:t xml:space="preserve">   </w:t>
            </w:r>
            <w:r>
              <w:rPr>
                <w:rFonts w:ascii="Wingdings" w:hAnsi="Wingdings"/>
                <w:color w:val="000000"/>
                <w:highlight w:val="none"/>
              </w:rPr>
              <w:t>¨</w:t>
            </w:r>
            <w:r>
              <w:rPr>
                <w:rFonts w:hint="eastAsia"/>
                <w:color w:val="000000"/>
                <w:highlight w:val="none"/>
              </w:rPr>
              <w:t xml:space="preserve">未收集到以往的不符合项 </w:t>
            </w:r>
            <w:r>
              <w:rPr>
                <w:rFonts w:hint="eastAsia"/>
                <w:color w:val="000000"/>
                <w:highlight w:val="none"/>
                <w:lang w:val="en-US" w:eastAsia="zh-CN"/>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ind w:firstLine="420" w:firstLineChars="200"/>
              <w:rPr>
                <w:rFonts w:hint="eastAsia"/>
                <w:color w:val="000000"/>
                <w:szCs w:val="18"/>
              </w:rPr>
            </w:pPr>
            <w:r>
              <w:rPr>
                <w:rFonts w:hint="eastAsia"/>
                <w:color w:val="000000"/>
                <w:szCs w:val="18"/>
              </w:rPr>
              <w:t>组织文件化的管理方针已制定，内容为：</w:t>
            </w:r>
          </w:p>
          <w:p>
            <w:pPr>
              <w:ind w:firstLine="482" w:firstLineChars="200"/>
              <w:rPr>
                <w:rFonts w:hint="eastAsia" w:ascii="宋体" w:hAnsi="宋体"/>
                <w:b/>
                <w:bCs/>
                <w:sz w:val="24"/>
                <w:u w:val="single"/>
              </w:rPr>
            </w:pPr>
            <w:r>
              <w:rPr>
                <w:rFonts w:hint="eastAsia" w:ascii="宋体" w:hAnsi="宋体"/>
                <w:b/>
                <w:bCs/>
                <w:sz w:val="24"/>
                <w:u w:val="single"/>
              </w:rPr>
              <w:t>倡导健康饮食理念，提供卫生安全食品，追求顾客持续满意。</w:t>
            </w:r>
          </w:p>
          <w:p>
            <w:pPr>
              <w:widowControl/>
              <w:spacing w:before="40"/>
              <w:jc w:val="left"/>
              <w:rPr>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pacing w:val="-2"/>
                <w:szCs w:val="21"/>
                <w:lang w:val="en-US" w:eastAsia="zh-CN"/>
              </w:rPr>
              <w:t xml:space="preserve"> </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rFonts w:hint="eastAsia"/>
                <w:color w:val="000000"/>
                <w:spacing w:val="-2"/>
                <w:szCs w:val="21"/>
                <w:lang w:val="en-US" w:eastAsia="zh-CN"/>
              </w:rPr>
              <w:t xml:space="preserve"> </w:t>
            </w:r>
            <w:r>
              <w:rPr>
                <w:rFonts w:hint="eastAsia"/>
                <w:color w:val="000000"/>
                <w:szCs w:val="21"/>
              </w:rPr>
              <w:t>□</w:t>
            </w:r>
            <w:r>
              <w:rPr>
                <w:rFonts w:hint="eastAsia"/>
                <w:color w:val="000000"/>
                <w:spacing w:val="-2"/>
                <w:szCs w:val="21"/>
              </w:rPr>
              <w:t>网站</w:t>
            </w:r>
            <w:r>
              <w:rPr>
                <w:rFonts w:hint="eastAsia"/>
                <w:color w:val="000000"/>
                <w:spacing w:val="-2"/>
                <w:szCs w:val="21"/>
                <w:lang w:val="en-US" w:eastAsia="zh-CN"/>
              </w:rPr>
              <w:t xml:space="preserve"> </w:t>
            </w:r>
            <w:r>
              <w:rPr>
                <w:rFonts w:hint="eastAsia"/>
                <w:color w:val="000000"/>
                <w:szCs w:val="21"/>
              </w:rPr>
              <w:sym w:font="Wingdings 2" w:char="00A3"/>
            </w:r>
            <w:r>
              <w:rPr>
                <w:rFonts w:hint="eastAsia"/>
                <w:color w:val="000000"/>
                <w:spacing w:val="-2"/>
                <w:szCs w:val="21"/>
              </w:rPr>
              <w:t>员工手册</w:t>
            </w:r>
            <w:r>
              <w:rPr>
                <w:rFonts w:hint="eastAsia"/>
                <w:color w:val="000000"/>
                <w:spacing w:val="-2"/>
                <w:szCs w:val="21"/>
                <w:lang w:val="en-US" w:eastAsia="zh-CN"/>
              </w:rPr>
              <w:t xml:space="preserve"> </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w:t>
            </w:r>
            <w:r>
              <w:rPr>
                <w:rFonts w:hint="eastAsia"/>
                <w:color w:val="000000"/>
                <w:szCs w:val="18"/>
                <w:lang w:val="en-US" w:eastAsia="zh-CN"/>
              </w:rPr>
              <w:t>如下</w:t>
            </w:r>
            <w:r>
              <w:rPr>
                <w:rFonts w:hint="eastAsia"/>
                <w:color w:val="000000"/>
                <w:szCs w:val="18"/>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1164"/>
              <w:gridCol w:w="3934"/>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pPr>
                    <w:widowControl/>
                    <w:spacing w:before="40"/>
                    <w:jc w:val="left"/>
                    <w:rPr>
                      <w:color w:val="000000"/>
                      <w:szCs w:val="18"/>
                      <w:highlight w:val="none"/>
                    </w:rPr>
                  </w:pPr>
                  <w:r>
                    <w:rPr>
                      <w:rFonts w:hint="eastAsia"/>
                      <w:color w:val="000000"/>
                      <w:szCs w:val="18"/>
                      <w:highlight w:val="none"/>
                    </w:rPr>
                    <w:t>目标</w:t>
                  </w:r>
                </w:p>
              </w:tc>
              <w:tc>
                <w:tcPr>
                  <w:tcW w:w="1164" w:type="dxa"/>
                </w:tcPr>
                <w:p>
                  <w:pPr>
                    <w:widowControl/>
                    <w:spacing w:before="40"/>
                    <w:jc w:val="left"/>
                    <w:rPr>
                      <w:color w:val="000000"/>
                      <w:szCs w:val="18"/>
                      <w:highlight w:val="none"/>
                    </w:rPr>
                  </w:pPr>
                  <w:r>
                    <w:rPr>
                      <w:rFonts w:hint="eastAsia"/>
                      <w:color w:val="000000"/>
                      <w:szCs w:val="18"/>
                      <w:highlight w:val="none"/>
                    </w:rPr>
                    <w:t>考核频次</w:t>
                  </w:r>
                </w:p>
              </w:tc>
              <w:tc>
                <w:tcPr>
                  <w:tcW w:w="3934" w:type="dxa"/>
                </w:tcPr>
                <w:p>
                  <w:pPr>
                    <w:widowControl/>
                    <w:spacing w:before="40"/>
                    <w:jc w:val="left"/>
                    <w:rPr>
                      <w:color w:val="000000"/>
                      <w:szCs w:val="18"/>
                      <w:highlight w:val="none"/>
                    </w:rPr>
                  </w:pPr>
                  <w:r>
                    <w:rPr>
                      <w:rFonts w:hint="eastAsia"/>
                      <w:color w:val="000000"/>
                      <w:szCs w:val="18"/>
                      <w:highlight w:val="none"/>
                    </w:rPr>
                    <w:t>计算方法</w:t>
                  </w:r>
                </w:p>
              </w:tc>
              <w:tc>
                <w:tcPr>
                  <w:tcW w:w="2009" w:type="dxa"/>
                </w:tcPr>
                <w:p>
                  <w:pPr>
                    <w:widowControl/>
                    <w:spacing w:before="40"/>
                    <w:jc w:val="left"/>
                    <w:rPr>
                      <w:color w:val="000000"/>
                      <w:szCs w:val="18"/>
                      <w:highlight w:val="none"/>
                    </w:rPr>
                  </w:pPr>
                  <w:r>
                    <w:rPr>
                      <w:rFonts w:hint="eastAsia"/>
                      <w:color w:val="000000"/>
                      <w:szCs w:val="18"/>
                      <w:highlight w:val="none"/>
                    </w:rPr>
                    <w:t>完成情况（</w:t>
                  </w:r>
                  <w:r>
                    <w:rPr>
                      <w:rFonts w:hint="eastAsia"/>
                      <w:color w:val="000000"/>
                      <w:szCs w:val="18"/>
                      <w:highlight w:val="none"/>
                      <w:lang w:val="en-US" w:eastAsia="zh-CN"/>
                    </w:rPr>
                    <w:t>2021.01-2022.01</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不发生食品安全重大投诉；</w:t>
                  </w:r>
                </w:p>
              </w:tc>
              <w:tc>
                <w:tcPr>
                  <w:tcW w:w="1164"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每季度</w:t>
                  </w:r>
                </w:p>
              </w:tc>
              <w:tc>
                <w:tcPr>
                  <w:tcW w:w="3934"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重大食品安全投诉发生0次</w:t>
                  </w:r>
                </w:p>
              </w:tc>
              <w:tc>
                <w:tcPr>
                  <w:tcW w:w="2009" w:type="dxa"/>
                  <w:vAlign w:val="center"/>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不发生食品安全曝光事故</w:t>
                  </w:r>
                </w:p>
              </w:tc>
              <w:tc>
                <w:tcPr>
                  <w:tcW w:w="1164"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每季度</w:t>
                  </w:r>
                </w:p>
              </w:tc>
              <w:tc>
                <w:tcPr>
                  <w:tcW w:w="3934"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食品安全曝光事故发生0次</w:t>
                  </w:r>
                </w:p>
              </w:tc>
              <w:tc>
                <w:tcPr>
                  <w:tcW w:w="2009" w:type="dxa"/>
                  <w:vAlign w:val="center"/>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送货及时率1</w:t>
                  </w:r>
                  <w:r>
                    <w:rPr>
                      <w:szCs w:val="21"/>
                    </w:rPr>
                    <w:t>00</w:t>
                  </w:r>
                  <w:r>
                    <w:rPr>
                      <w:rFonts w:hint="eastAsia"/>
                      <w:szCs w:val="21"/>
                    </w:rPr>
                    <w:t>%</w:t>
                  </w:r>
                </w:p>
              </w:tc>
              <w:tc>
                <w:tcPr>
                  <w:tcW w:w="1164"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每月度</w:t>
                  </w:r>
                </w:p>
              </w:tc>
              <w:tc>
                <w:tcPr>
                  <w:tcW w:w="3934"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1-（送货不及时批次/送货总批次×100%）</w:t>
                  </w:r>
                </w:p>
              </w:tc>
              <w:tc>
                <w:tcPr>
                  <w:tcW w:w="2009" w:type="dxa"/>
                  <w:vAlign w:val="center"/>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顾客满意度9</w:t>
                  </w:r>
                  <w:r>
                    <w:rPr>
                      <w:szCs w:val="21"/>
                    </w:rPr>
                    <w:t>0%</w:t>
                  </w:r>
                  <w:r>
                    <w:rPr>
                      <w:rFonts w:hint="eastAsia"/>
                      <w:szCs w:val="21"/>
                    </w:rPr>
                    <w:t>以上</w:t>
                  </w:r>
                </w:p>
              </w:tc>
              <w:tc>
                <w:tcPr>
                  <w:tcW w:w="1164"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每年度</w:t>
                  </w:r>
                </w:p>
              </w:tc>
              <w:tc>
                <w:tcPr>
                  <w:tcW w:w="3934"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∑每个顾客满意度/被调查顾客数</w:t>
                  </w:r>
                </w:p>
              </w:tc>
              <w:tc>
                <w:tcPr>
                  <w:tcW w:w="2009" w:type="dxa"/>
                  <w:vAlign w:val="center"/>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pPr>
                    <w:widowControl/>
                    <w:spacing w:before="40"/>
                    <w:jc w:val="left"/>
                    <w:rPr>
                      <w:color w:val="000000"/>
                      <w:szCs w:val="18"/>
                      <w:highlight w:val="yellow"/>
                    </w:rPr>
                  </w:pPr>
                </w:p>
              </w:tc>
              <w:tc>
                <w:tcPr>
                  <w:tcW w:w="1164" w:type="dxa"/>
                </w:tcPr>
                <w:p>
                  <w:pPr>
                    <w:widowControl/>
                    <w:spacing w:before="40"/>
                    <w:jc w:val="left"/>
                    <w:rPr>
                      <w:color w:val="000000"/>
                      <w:szCs w:val="18"/>
                      <w:highlight w:val="yellow"/>
                    </w:rPr>
                  </w:pPr>
                </w:p>
              </w:tc>
              <w:tc>
                <w:tcPr>
                  <w:tcW w:w="3934" w:type="dxa"/>
                </w:tcPr>
                <w:p>
                  <w:pPr>
                    <w:widowControl/>
                    <w:spacing w:before="40"/>
                    <w:jc w:val="left"/>
                    <w:rPr>
                      <w:color w:val="000000"/>
                      <w:szCs w:val="18"/>
                      <w:highlight w:val="yellow"/>
                    </w:rPr>
                  </w:pPr>
                </w:p>
              </w:tc>
              <w:tc>
                <w:tcPr>
                  <w:tcW w:w="2009" w:type="dxa"/>
                </w:tcPr>
                <w:p>
                  <w:pPr>
                    <w:widowControl/>
                    <w:spacing w:before="40"/>
                    <w:jc w:val="left"/>
                    <w:rPr>
                      <w:color w:val="000000"/>
                      <w:szCs w:val="18"/>
                      <w:highlight w:val="yellow"/>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23</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u w:val="single"/>
                <w:lang w:val="en-US" w:eastAsia="zh-CN"/>
              </w:rPr>
              <w:t xml:space="preserve">  </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u w:val="single"/>
                <w:lang w:val="en-US" w:eastAsia="zh-CN"/>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1</w:t>
            </w:r>
            <w:r>
              <w:rPr>
                <w:rFonts w:hint="eastAsia"/>
                <w:color w:val="000000"/>
                <w:szCs w:val="18"/>
                <w:u w:val="single"/>
              </w:rPr>
              <w:t>月</w:t>
            </w:r>
            <w:r>
              <w:rPr>
                <w:rFonts w:hint="eastAsia"/>
                <w:color w:val="000000"/>
                <w:szCs w:val="18"/>
                <w:u w:val="single"/>
                <w:lang w:val="en-US" w:eastAsia="zh-CN"/>
              </w:rPr>
              <w:t xml:space="preserve">25-26 </w:t>
            </w:r>
            <w:r>
              <w:rPr>
                <w:rFonts w:hint="eastAsia"/>
                <w:color w:val="000000"/>
                <w:szCs w:val="18"/>
                <w:u w:val="single"/>
              </w:rPr>
              <w:t>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2</w:t>
            </w:r>
            <w:r>
              <w:rPr>
                <w:rFonts w:hint="eastAsia"/>
                <w:color w:val="000000"/>
                <w:szCs w:val="18"/>
                <w:u w:val="single"/>
              </w:rPr>
              <w:t>月</w:t>
            </w:r>
            <w:r>
              <w:rPr>
                <w:rFonts w:hint="eastAsia"/>
                <w:color w:val="000000"/>
                <w:szCs w:val="18"/>
                <w:u w:val="single"/>
                <w:lang w:val="en-US" w:eastAsia="zh-CN"/>
              </w:rPr>
              <w:t xml:space="preserve">10 </w:t>
            </w:r>
            <w:r>
              <w:rPr>
                <w:rFonts w:hint="eastAsia"/>
                <w:color w:val="000000"/>
                <w:szCs w:val="18"/>
                <w:u w:val="single"/>
              </w:rPr>
              <w:t>日</w:t>
            </w:r>
            <w:r>
              <w:rPr>
                <w:rFonts w:hint="eastAsia"/>
                <w:color w:val="000000"/>
                <w:szCs w:val="18"/>
              </w:rPr>
              <w:t>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color w:val="000000"/>
                <w:szCs w:val="18"/>
                <w:u w:val="single"/>
              </w:rPr>
            </w:pPr>
            <w:r>
              <w:rPr>
                <w:rFonts w:hint="eastAsia"/>
                <w:color w:val="000000"/>
                <w:szCs w:val="18"/>
              </w:rPr>
              <w:t>QMS不适用条款1</w:t>
            </w:r>
          </w:p>
          <w:p>
            <w:pPr>
              <w:rPr>
                <w:rFonts w:hint="default" w:eastAsia="宋体"/>
                <w:color w:val="000000"/>
                <w:szCs w:val="18"/>
                <w:u w:val="single"/>
                <w:lang w:val="en-US" w:eastAsia="zh-CN"/>
              </w:rPr>
            </w:pPr>
            <w:r>
              <w:rPr>
                <w:rFonts w:hint="eastAsia"/>
                <w:color w:val="000000"/>
                <w:szCs w:val="18"/>
              </w:rPr>
              <w:t>合理理由的详细说明：</w:t>
            </w:r>
            <w:r>
              <w:rPr>
                <w:rFonts w:hint="eastAsia"/>
                <w:color w:val="000000"/>
                <w:szCs w:val="18"/>
                <w:u w:val="single"/>
                <w:lang w:val="en-US" w:eastAsia="zh-CN"/>
              </w:rPr>
              <w:t>无不适用条款</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widowControl/>
              <w:spacing w:before="40"/>
              <w:jc w:val="left"/>
              <w:rPr>
                <w:color w:val="000000"/>
              </w:rPr>
            </w:pPr>
            <w:r>
              <w:rPr>
                <w:rFonts w:hint="eastAsia"/>
                <w:color w:val="000000"/>
              </w:rPr>
              <w:t>确认生产/服务流程</w:t>
            </w:r>
          </w:p>
          <w:p>
            <w:pPr>
              <w:rPr>
                <w:color w:val="000000"/>
                <w:szCs w:val="18"/>
                <w:shd w:val="pct10" w:color="auto" w:fill="FFFFFF"/>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spacing w:before="40"/>
              <w:jc w:val="left"/>
              <w:rPr>
                <w:color w:val="000000"/>
                <w:highlight w:val="none"/>
              </w:rPr>
            </w:pPr>
            <w:r>
              <w:rPr>
                <w:rFonts w:hint="eastAsia"/>
                <w:color w:val="000000"/>
                <w:highlight w:val="none"/>
              </w:rPr>
              <w:t>- 确认生产/服务流程</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与提供流程图一致   </w:t>
            </w:r>
            <w:r>
              <w:rPr>
                <w:rFonts w:ascii="Wingdings" w:hAnsi="Wingdings"/>
                <w:color w:val="000000"/>
                <w:highlight w:val="none"/>
              </w:rPr>
              <w:t>¨</w:t>
            </w:r>
            <w:r>
              <w:rPr>
                <w:rFonts w:hint="eastAsia"/>
                <w:color w:val="000000"/>
                <w:highlight w:val="none"/>
              </w:rPr>
              <w:t xml:space="preserve">与提供流程图不一致，说明： </w:t>
            </w:r>
          </w:p>
          <w:p>
            <w:pPr>
              <w:rPr>
                <w:color w:val="000000"/>
                <w:highlight w:val="none"/>
              </w:rPr>
            </w:pPr>
          </w:p>
          <w:p>
            <w:pPr>
              <w:rPr>
                <w:color w:val="000000"/>
                <w:highlight w:val="none"/>
                <w:u w:val="single"/>
              </w:rPr>
            </w:pPr>
            <w:r>
              <w:rPr>
                <w:rFonts w:hint="eastAsia"/>
                <w:color w:val="000000"/>
                <w:highlight w:val="none"/>
              </w:rPr>
              <w:t>质量关键过程（工序）：</w:t>
            </w:r>
            <w:r>
              <w:rPr>
                <w:rFonts w:hint="eastAsia"/>
                <w:color w:val="000000"/>
                <w:highlight w:val="none"/>
                <w:u w:val="single"/>
                <w:lang w:val="en-US" w:eastAsia="zh-CN"/>
              </w:rPr>
              <w:t>采购、贮存、配送</w:t>
            </w:r>
            <w:r>
              <w:rPr>
                <w:rFonts w:hint="eastAsia"/>
                <w:color w:val="000000"/>
                <w:highlight w:val="none"/>
                <w:u w:val="single"/>
              </w:rPr>
              <w:t>；</w:t>
            </w:r>
            <w:r>
              <w:rPr>
                <w:rFonts w:hint="eastAsia"/>
                <w:color w:val="000000"/>
                <w:highlight w:val="none"/>
              </w:rPr>
              <w:t>相关控制参数名称：</w:t>
            </w:r>
            <w:bookmarkStart w:id="4" w:name="_GoBack"/>
            <w:r>
              <w:rPr>
                <w:rFonts w:hint="eastAsia"/>
                <w:color w:val="000000"/>
                <w:highlight w:val="none"/>
                <w:u w:val="single"/>
                <w:lang w:val="en-US" w:eastAsia="zh-CN"/>
              </w:rPr>
              <w:t>索证/产品外检报告、贮存温度、配送温度【适用时】、配送及时性</w:t>
            </w:r>
            <w:bookmarkEnd w:id="4"/>
            <w:r>
              <w:rPr>
                <w:rFonts w:hint="eastAsia"/>
                <w:color w:val="000000"/>
                <w:highlight w:val="none"/>
                <w:u w:val="single"/>
              </w:rPr>
              <w:t>；</w:t>
            </w:r>
          </w:p>
          <w:p>
            <w:pPr>
              <w:rPr>
                <w:color w:val="000000"/>
                <w:highlight w:val="none"/>
                <w:u w:val="single"/>
              </w:rPr>
            </w:pPr>
          </w:p>
          <w:p>
            <w:pPr>
              <w:rPr>
                <w:rFonts w:hint="default" w:eastAsia="宋体"/>
                <w:color w:val="000000"/>
                <w:highlight w:val="none"/>
                <w:u w:val="single"/>
                <w:lang w:val="en-US" w:eastAsia="zh-CN"/>
              </w:rPr>
            </w:pPr>
            <w:r>
              <w:rPr>
                <w:rFonts w:hint="eastAsia"/>
                <w:color w:val="000000"/>
                <w:highlight w:val="none"/>
              </w:rPr>
              <w:t>需要确认的过程（工序）：</w:t>
            </w:r>
            <w:r>
              <w:rPr>
                <w:rFonts w:hint="eastAsia"/>
                <w:color w:val="FF0000"/>
                <w:highlight w:val="none"/>
                <w:u w:val="single"/>
                <w:lang w:val="en-US" w:eastAsia="zh-CN"/>
              </w:rPr>
              <w:t>长途运输的承运商揽收后的过程</w:t>
            </w:r>
            <w:r>
              <w:rPr>
                <w:rFonts w:hint="eastAsia"/>
                <w:color w:val="FF0000"/>
                <w:highlight w:val="none"/>
                <w:u w:val="single"/>
                <w:lang w:eastAsia="zh-CN"/>
              </w:rPr>
              <w:t>，</w:t>
            </w:r>
            <w:r>
              <w:rPr>
                <w:rFonts w:hint="eastAsia"/>
                <w:color w:val="FF0000"/>
                <w:highlight w:val="none"/>
                <w:u w:val="single"/>
                <w:lang w:val="en-US" w:eastAsia="zh-CN"/>
              </w:rPr>
              <w:t>确认过程识别不合理；见问题清单</w:t>
            </w:r>
          </w:p>
          <w:p>
            <w:pPr>
              <w:rPr>
                <w:color w:val="000000"/>
                <w:szCs w:val="18"/>
                <w:highlight w:val="yellow"/>
              </w:rPr>
            </w:pPr>
            <w:r>
              <w:rPr>
                <w:rFonts w:hint="eastAsia"/>
                <w:color w:val="000000"/>
                <w:highlight w:val="none"/>
              </w:rPr>
              <w:t>确认的内容：</w:t>
            </w:r>
            <w:r>
              <w:rPr>
                <w:rFonts w:hint="eastAsia"/>
                <w:color w:val="000000"/>
                <w:szCs w:val="21"/>
                <w:highlight w:val="none"/>
              </w:rPr>
              <w:sym w:font="Wingdings 2" w:char="00A3"/>
            </w:r>
            <w:r>
              <w:rPr>
                <w:rFonts w:hint="eastAsia"/>
                <w:color w:val="000000"/>
                <w:szCs w:val="21"/>
                <w:highlight w:val="none"/>
              </w:rPr>
              <w:t>人员技能、</w:t>
            </w:r>
            <w:r>
              <w:rPr>
                <w:rFonts w:hint="eastAsia"/>
                <w:color w:val="000000"/>
                <w:szCs w:val="21"/>
                <w:highlight w:val="none"/>
              </w:rPr>
              <w:sym w:font="Wingdings 2" w:char="00A3"/>
            </w:r>
            <w:r>
              <w:rPr>
                <w:rFonts w:hint="eastAsia"/>
                <w:color w:val="000000"/>
                <w:szCs w:val="21"/>
                <w:highlight w:val="none"/>
              </w:rPr>
              <w:t>设备能力、</w:t>
            </w:r>
            <w:r>
              <w:rPr>
                <w:rFonts w:hint="eastAsia"/>
                <w:color w:val="000000"/>
                <w:szCs w:val="21"/>
                <w:highlight w:val="none"/>
              </w:rPr>
              <w:sym w:font="Wingdings 2" w:char="00A3"/>
            </w:r>
            <w:r>
              <w:rPr>
                <w:rFonts w:hint="eastAsia"/>
                <w:color w:val="000000"/>
                <w:szCs w:val="21"/>
                <w:highlight w:val="none"/>
              </w:rPr>
              <w:t>原料控制、□工艺方法、</w:t>
            </w:r>
            <w:r>
              <w:rPr>
                <w:rFonts w:hint="eastAsia"/>
                <w:color w:val="000000"/>
                <w:szCs w:val="21"/>
                <w:highlight w:val="none"/>
              </w:rPr>
              <w:sym w:font="Wingdings 2" w:char="00A3"/>
            </w:r>
            <w:r>
              <w:rPr>
                <w:rFonts w:hint="eastAsia"/>
                <w:color w:val="000000"/>
                <w:szCs w:val="21"/>
                <w:highlight w:val="none"/>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t>□</w:t>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t>□</w:t>
            </w:r>
            <w:r>
              <w:rPr>
                <w:rFonts w:hint="eastAsia"/>
                <w:color w:val="FF0000"/>
              </w:rPr>
              <w:t>满足要求</w:t>
            </w:r>
          </w:p>
          <w:p>
            <w:pPr>
              <w:rPr>
                <w:rFonts w:hint="eastAsia"/>
                <w:color w:val="000000"/>
              </w:rPr>
            </w:pPr>
            <w:r>
              <w:rPr>
                <w:rFonts w:hint="eastAsia"/>
                <w:color w:val="FF0000"/>
                <w:szCs w:val="21"/>
              </w:rPr>
              <w:sym w:font="Wingdings 2" w:char="0052"/>
            </w:r>
            <w:r>
              <w:rPr>
                <w:rFonts w:hint="eastAsia"/>
                <w:color w:val="FF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rFonts w:hint="eastAsia" w:eastAsia="宋体"/>
                <w:color w:val="000000"/>
                <w:szCs w:val="18"/>
                <w:shd w:val="pct10" w:color="auto" w:fill="FFFFFF"/>
                <w:lang w:eastAsia="zh-CN"/>
              </w:rPr>
            </w:pPr>
            <w:r>
              <w:rPr>
                <w:rFonts w:hint="eastAsia"/>
                <w:color w:val="000000"/>
              </w:rPr>
              <w:t>产品执行的标准或技术要求和检验报告；</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rFonts w:hint="default" w:eastAsia="宋体"/>
                <w:color w:val="000000"/>
                <w:szCs w:val="21"/>
                <w:highlight w:val="none"/>
                <w:lang w:val="en-US" w:eastAsia="zh-CN"/>
              </w:rPr>
            </w:pPr>
            <w:r>
              <w:rPr>
                <w:rFonts w:hint="eastAsia"/>
                <w:color w:val="000000"/>
                <w:szCs w:val="21"/>
                <w:highlight w:val="none"/>
              </w:rPr>
              <w:sym w:font="Wingdings 2" w:char="0052"/>
            </w:r>
            <w:r>
              <w:rPr>
                <w:rFonts w:hint="eastAsia"/>
                <w:color w:val="000000"/>
                <w:szCs w:val="21"/>
                <w:highlight w:val="none"/>
              </w:rPr>
              <w:t>客户要求、□国际标准、</w:t>
            </w:r>
            <w:r>
              <w:rPr>
                <w:rFonts w:hint="eastAsia"/>
                <w:color w:val="000000"/>
                <w:szCs w:val="21"/>
                <w:highlight w:val="none"/>
              </w:rPr>
              <w:sym w:font="Wingdings 2" w:char="00A3"/>
            </w:r>
            <w:r>
              <w:rPr>
                <w:rFonts w:hint="eastAsia"/>
                <w:color w:val="000000"/>
                <w:szCs w:val="21"/>
                <w:highlight w:val="none"/>
              </w:rPr>
              <w:t>国家标准、</w:t>
            </w:r>
            <w:r>
              <w:rPr>
                <w:rFonts w:hint="eastAsia"/>
                <w:color w:val="000000"/>
                <w:szCs w:val="21"/>
                <w:highlight w:val="none"/>
              </w:rPr>
              <w:sym w:font="Wingdings 2" w:char="00A3"/>
            </w:r>
            <w:r>
              <w:rPr>
                <w:rFonts w:hint="eastAsia"/>
                <w:color w:val="000000"/>
                <w:szCs w:val="21"/>
                <w:highlight w:val="none"/>
              </w:rPr>
              <w:t>行业标准、</w:t>
            </w:r>
            <w:r>
              <w:rPr>
                <w:rFonts w:hint="eastAsia"/>
                <w:color w:val="000000"/>
                <w:szCs w:val="21"/>
                <w:highlight w:val="none"/>
              </w:rPr>
              <w:sym w:font="Wingdings 2" w:char="00A3"/>
            </w:r>
            <w:r>
              <w:rPr>
                <w:rFonts w:hint="eastAsia"/>
                <w:color w:val="000000"/>
                <w:szCs w:val="21"/>
                <w:highlight w:val="none"/>
              </w:rPr>
              <w:t>地方标准、</w:t>
            </w:r>
            <w:r>
              <w:rPr>
                <w:rFonts w:hint="eastAsia"/>
                <w:color w:val="000000"/>
                <w:szCs w:val="21"/>
                <w:highlight w:val="none"/>
              </w:rPr>
              <w:sym w:font="Wingdings 2" w:char="00A3"/>
            </w:r>
            <w:r>
              <w:rPr>
                <w:rFonts w:hint="eastAsia"/>
                <w:color w:val="000000"/>
                <w:szCs w:val="21"/>
                <w:highlight w:val="none"/>
              </w:rPr>
              <w:t xml:space="preserve">企业标准、□企业技术规范 </w:t>
            </w:r>
            <w:r>
              <w:rPr>
                <w:rFonts w:hint="eastAsia"/>
                <w:color w:val="000000"/>
                <w:szCs w:val="21"/>
                <w:highlight w:val="none"/>
                <w:lang w:eastAsia="zh-CN"/>
              </w:rPr>
              <w:t>——</w:t>
            </w:r>
          </w:p>
          <w:p>
            <w:pPr>
              <w:rPr>
                <w:rFonts w:hint="eastAsia"/>
                <w:color w:val="000000"/>
                <w:szCs w:val="21"/>
                <w:highlight w:val="none"/>
                <w:lang w:val="en-US" w:eastAsia="zh-CN"/>
              </w:rPr>
            </w:pPr>
            <w:r>
              <w:rPr>
                <w:rFonts w:hint="eastAsia"/>
                <w:color w:val="000000"/>
                <w:szCs w:val="21"/>
                <w:highlight w:val="none"/>
              </w:rPr>
              <w:sym w:font="Wingdings 2" w:char="0052"/>
            </w:r>
            <w:r>
              <w:rPr>
                <w:rFonts w:hint="eastAsia"/>
                <w:color w:val="000000"/>
                <w:szCs w:val="21"/>
                <w:highlight w:val="none"/>
              </w:rPr>
              <w:t>其他</w:t>
            </w:r>
            <w:r>
              <w:rPr>
                <w:rFonts w:hint="eastAsia"/>
                <w:color w:val="000000"/>
                <w:szCs w:val="21"/>
                <w:highlight w:val="none"/>
                <w:lang w:eastAsia="zh-CN"/>
              </w:rPr>
              <w:t>——</w:t>
            </w:r>
            <w:r>
              <w:rPr>
                <w:rFonts w:hint="eastAsia"/>
                <w:color w:val="000000"/>
                <w:szCs w:val="21"/>
                <w:highlight w:val="none"/>
                <w:lang w:val="en-US" w:eastAsia="zh-CN"/>
              </w:rPr>
              <w:t>《GB/T 16868-2009 商品经营服务质量管理规范》、《GB 31621-2014 食品安全国家标准 食品经营过程卫生规范》</w:t>
            </w:r>
          </w:p>
          <w:p>
            <w:pPr>
              <w:rPr>
                <w:rFonts w:hint="default"/>
                <w:color w:val="000000"/>
                <w:szCs w:val="21"/>
                <w:highlight w:val="none"/>
                <w:lang w:val="en-US" w:eastAsia="zh-CN"/>
              </w:rPr>
            </w:pPr>
          </w:p>
          <w:p>
            <w:pPr>
              <w:rPr>
                <w:color w:val="000000"/>
                <w:highlight w:val="none"/>
              </w:rPr>
            </w:pPr>
            <w:r>
              <w:rPr>
                <w:rFonts w:hint="eastAsia"/>
                <w:color w:val="000000"/>
                <w:szCs w:val="21"/>
                <w:highlight w:val="none"/>
              </w:rPr>
              <w:sym w:font="Wingdings 2" w:char="0052"/>
            </w:r>
            <w:r>
              <w:rPr>
                <w:rFonts w:hint="eastAsia"/>
                <w:color w:val="000000"/>
                <w:szCs w:val="21"/>
                <w:highlight w:val="none"/>
              </w:rPr>
              <w:t>不</w:t>
            </w:r>
            <w:r>
              <w:rPr>
                <w:rFonts w:hint="eastAsia"/>
                <w:color w:val="000000"/>
                <w:szCs w:val="18"/>
                <w:highlight w:val="none"/>
              </w:rPr>
              <w:t>需要</w:t>
            </w:r>
            <w:r>
              <w:rPr>
                <w:rFonts w:hint="eastAsia"/>
                <w:color w:val="000000"/>
                <w:highlight w:val="none"/>
              </w:rPr>
              <w:t>型式检验；</w:t>
            </w:r>
            <w:r>
              <w:rPr>
                <w:rFonts w:hint="eastAsia"/>
                <w:color w:val="000000"/>
                <w:szCs w:val="21"/>
                <w:highlight w:val="none"/>
              </w:rPr>
              <w:t>□</w:t>
            </w:r>
            <w:r>
              <w:rPr>
                <w:rFonts w:hint="eastAsia"/>
                <w:color w:val="000000"/>
                <w:szCs w:val="18"/>
                <w:highlight w:val="none"/>
              </w:rPr>
              <w:t>需要</w:t>
            </w:r>
            <w:r>
              <w:rPr>
                <w:rFonts w:hint="eastAsia"/>
                <w:color w:val="000000"/>
                <w:highlight w:val="none"/>
              </w:rPr>
              <w:t>型式检验；</w:t>
            </w:r>
          </w:p>
          <w:p>
            <w:pPr>
              <w:rPr>
                <w:color w:val="000000"/>
                <w:highlight w:val="none"/>
              </w:rPr>
            </w:pPr>
          </w:p>
          <w:p>
            <w:pPr>
              <w:rPr>
                <w:rFonts w:hint="default" w:eastAsia="宋体"/>
                <w:color w:val="000000"/>
                <w:szCs w:val="18"/>
                <w:highlight w:val="none"/>
                <w:lang w:val="en-US" w:eastAsia="zh-CN"/>
              </w:rPr>
            </w:pPr>
            <w:r>
              <w:rPr>
                <w:rFonts w:hint="eastAsia"/>
                <w:color w:val="000000"/>
                <w:szCs w:val="18"/>
                <w:highlight w:val="none"/>
              </w:rPr>
              <w:t>型式检验的原因：</w:t>
            </w:r>
            <w:r>
              <w:rPr>
                <w:rFonts w:hint="eastAsia"/>
                <w:color w:val="000000"/>
                <w:szCs w:val="18"/>
                <w:highlight w:val="none"/>
                <w:lang w:val="en-US" w:eastAsia="zh-CN"/>
              </w:rPr>
              <w:t>[不适用]</w:t>
            </w:r>
          </w:p>
          <w:p>
            <w:pPr>
              <w:rPr>
                <w:color w:val="000000"/>
                <w:szCs w:val="21"/>
                <w:highlight w:val="none"/>
              </w:rPr>
            </w:pPr>
            <w:r>
              <w:rPr>
                <w:rFonts w:hint="eastAsia"/>
                <w:color w:val="000000"/>
                <w:szCs w:val="21"/>
                <w:highlight w:val="none"/>
              </w:rPr>
              <w:t xml:space="preserve">□正常情况下至少个月一次； □原辅材料有较大变化。； </w:t>
            </w:r>
          </w:p>
          <w:p>
            <w:pPr>
              <w:rPr>
                <w:color w:val="000000"/>
                <w:szCs w:val="21"/>
                <w:highlight w:val="none"/>
              </w:rPr>
            </w:pPr>
            <w:r>
              <w:rPr>
                <w:rFonts w:hint="eastAsia"/>
                <w:color w:val="000000"/>
                <w:szCs w:val="21"/>
                <w:highlight w:val="none"/>
              </w:rPr>
              <w:t xml:space="preserve">□更换设备或停产后，重新恢复生产 □新产品研发完成后； </w:t>
            </w:r>
          </w:p>
          <w:p>
            <w:pPr>
              <w:rPr>
                <w:color w:val="000000"/>
                <w:szCs w:val="21"/>
                <w:highlight w:val="none"/>
              </w:rPr>
            </w:pPr>
            <w:r>
              <w:rPr>
                <w:rFonts w:hint="eastAsia"/>
                <w:color w:val="000000"/>
                <w:szCs w:val="21"/>
                <w:highlight w:val="none"/>
              </w:rPr>
              <w:t>□出厂检验与上次的型式检验的结果有较大差异。</w:t>
            </w:r>
          </w:p>
          <w:p>
            <w:pPr>
              <w:rPr>
                <w:color w:val="000000"/>
                <w:highlight w:val="none"/>
              </w:rPr>
            </w:pPr>
            <w:r>
              <w:rPr>
                <w:rFonts w:hint="eastAsia"/>
                <w:color w:val="000000"/>
                <w:szCs w:val="21"/>
                <w:highlight w:val="none"/>
              </w:rPr>
              <w:t>□</w:t>
            </w:r>
            <w:r>
              <w:rPr>
                <w:rFonts w:hint="eastAsia"/>
                <w:color w:val="000000"/>
                <w:highlight w:val="none"/>
              </w:rPr>
              <w:t>质量监督检验部门提出抽检要求。</w:t>
            </w:r>
          </w:p>
          <w:p>
            <w:pPr>
              <w:rPr>
                <w:color w:val="000000"/>
                <w:highlight w:val="none"/>
              </w:rPr>
            </w:pPr>
          </w:p>
          <w:p>
            <w:pPr>
              <w:rPr>
                <w:rFonts w:hint="eastAsia" w:eastAsia="宋体"/>
                <w:color w:val="000000"/>
                <w:highlight w:val="none"/>
                <w:lang w:eastAsia="zh-CN"/>
              </w:rPr>
            </w:pPr>
            <w:r>
              <w:rPr>
                <w:rFonts w:hint="eastAsia"/>
                <w:color w:val="000000"/>
                <w:highlight w:val="none"/>
              </w:rPr>
              <w:t>型式检验报告（证据）1：</w:t>
            </w:r>
            <w:r>
              <w:rPr>
                <w:rFonts w:hint="eastAsia"/>
                <w:color w:val="000000"/>
                <w:highlight w:val="none"/>
                <w:lang w:eastAsia="zh-CN"/>
              </w:rPr>
              <w:t>【</w:t>
            </w:r>
            <w:r>
              <w:rPr>
                <w:rFonts w:hint="eastAsia"/>
                <w:color w:val="000000"/>
                <w:highlight w:val="none"/>
                <w:lang w:val="en-US" w:eastAsia="zh-CN"/>
              </w:rPr>
              <w:t>不适用</w:t>
            </w:r>
            <w:r>
              <w:rPr>
                <w:rFonts w:hint="eastAsia"/>
                <w:color w:val="000000"/>
                <w:highlight w:val="none"/>
                <w:lang w:eastAsia="zh-CN"/>
              </w:rPr>
              <w:t>】</w:t>
            </w:r>
          </w:p>
          <w:p>
            <w:pPr>
              <w:rPr>
                <w:color w:val="000000"/>
                <w:highlight w:val="none"/>
                <w:u w:val="single"/>
              </w:rPr>
            </w:pPr>
            <w:r>
              <w:rPr>
                <w:rFonts w:hint="eastAsia"/>
                <w:color w:val="000000"/>
                <w:highlight w:val="none"/>
              </w:rPr>
              <w:t>检测部门名称：</w:t>
            </w:r>
            <w:r>
              <w:rPr>
                <w:rFonts w:hint="eastAsia"/>
                <w:color w:val="000000"/>
                <w:highlight w:val="none"/>
                <w:u w:val="single"/>
              </w:rPr>
              <w:t xml:space="preserve">； </w:t>
            </w:r>
            <w:r>
              <w:rPr>
                <w:rFonts w:hint="eastAsia"/>
                <w:color w:val="000000"/>
                <w:highlight w:val="none"/>
              </w:rPr>
              <w:t>报告编号：报告日期：</w:t>
            </w:r>
          </w:p>
          <w:p>
            <w:pPr>
              <w:rPr>
                <w:color w:val="000000"/>
                <w:highlight w:val="none"/>
              </w:rPr>
            </w:pPr>
            <w:r>
              <w:rPr>
                <w:rFonts w:hint="eastAsia"/>
                <w:color w:val="000000"/>
                <w:highlight w:val="none"/>
              </w:rPr>
              <w:t>执行标准：</w:t>
            </w:r>
            <w:r>
              <w:rPr>
                <w:rFonts w:hint="eastAsia"/>
                <w:color w:val="000000"/>
                <w:highlight w:val="none"/>
                <w:u w:val="single"/>
              </w:rPr>
              <w:t xml:space="preserve">； </w:t>
            </w:r>
          </w:p>
          <w:p>
            <w:pPr>
              <w:rPr>
                <w:color w:val="000000"/>
                <w:highlight w:val="none"/>
              </w:rPr>
            </w:pPr>
            <w:r>
              <w:rPr>
                <w:rFonts w:hint="eastAsia"/>
                <w:color w:val="000000"/>
                <w:highlight w:val="none"/>
              </w:rPr>
              <w:t>结论：</w:t>
            </w:r>
            <w:r>
              <w:rPr>
                <w:rFonts w:hint="eastAsia"/>
                <w:color w:val="000000"/>
                <w:szCs w:val="21"/>
                <w:highlight w:val="none"/>
              </w:rPr>
              <w:t>□</w:t>
            </w:r>
            <w:r>
              <w:rPr>
                <w:rFonts w:hint="eastAsia"/>
                <w:color w:val="000000"/>
                <w:highlight w:val="none"/>
              </w:rPr>
              <w:t xml:space="preserve">合格 </w:t>
            </w:r>
            <w:r>
              <w:rPr>
                <w:rFonts w:hint="eastAsia"/>
                <w:color w:val="000000"/>
                <w:szCs w:val="21"/>
                <w:highlight w:val="none"/>
              </w:rPr>
              <w:t>□</w:t>
            </w:r>
            <w:r>
              <w:rPr>
                <w:rFonts w:hint="eastAsia"/>
                <w:color w:val="000000"/>
                <w:highlight w:val="none"/>
              </w:rPr>
              <w:t xml:space="preserve">不合格 </w:t>
            </w:r>
            <w:r>
              <w:rPr>
                <w:rFonts w:hint="eastAsia"/>
                <w:color w:val="000000"/>
                <w:szCs w:val="21"/>
                <w:highlight w:val="none"/>
              </w:rPr>
              <w:t>□</w:t>
            </w:r>
            <w:r>
              <w:rPr>
                <w:rFonts w:hint="eastAsia"/>
                <w:color w:val="000000"/>
                <w:highlight w:val="none"/>
              </w:rPr>
              <w:t xml:space="preserve">项目齐全 </w:t>
            </w:r>
            <w:r>
              <w:rPr>
                <w:rFonts w:hint="eastAsia"/>
                <w:color w:val="000000"/>
                <w:szCs w:val="21"/>
                <w:highlight w:val="none"/>
              </w:rPr>
              <w:t>□</w:t>
            </w:r>
            <w:r>
              <w:rPr>
                <w:rFonts w:hint="eastAsia"/>
                <w:color w:val="000000"/>
                <w:highlight w:val="none"/>
              </w:rPr>
              <w:t>项目不齐全</w:t>
            </w:r>
          </w:p>
          <w:p>
            <w:pPr>
              <w:rPr>
                <w:color w:val="000000"/>
                <w:highlight w:val="none"/>
              </w:rPr>
            </w:pPr>
          </w:p>
          <w:p>
            <w:pPr>
              <w:rPr>
                <w:color w:val="000000"/>
                <w:highlight w:val="none"/>
              </w:rPr>
            </w:pPr>
            <w:r>
              <w:rPr>
                <w:rFonts w:hint="eastAsia"/>
                <w:color w:val="000000"/>
                <w:highlight w:val="none"/>
              </w:rPr>
              <w:t>型式检验报告（证据）2：</w:t>
            </w:r>
            <w:r>
              <w:rPr>
                <w:rFonts w:hint="eastAsia"/>
                <w:color w:val="000000"/>
                <w:highlight w:val="none"/>
                <w:lang w:eastAsia="zh-CN"/>
              </w:rPr>
              <w:t>【</w:t>
            </w:r>
            <w:r>
              <w:rPr>
                <w:rFonts w:hint="eastAsia"/>
                <w:color w:val="000000"/>
                <w:highlight w:val="none"/>
                <w:lang w:val="en-US" w:eastAsia="zh-CN"/>
              </w:rPr>
              <w:t>不适用</w:t>
            </w:r>
            <w:r>
              <w:rPr>
                <w:rFonts w:hint="eastAsia"/>
                <w:color w:val="000000"/>
                <w:highlight w:val="none"/>
                <w:lang w:eastAsia="zh-CN"/>
              </w:rPr>
              <w:t>】</w:t>
            </w:r>
          </w:p>
          <w:p>
            <w:pPr>
              <w:rPr>
                <w:color w:val="000000"/>
                <w:highlight w:val="none"/>
                <w:u w:val="single"/>
              </w:rPr>
            </w:pPr>
            <w:r>
              <w:rPr>
                <w:rFonts w:hint="eastAsia"/>
                <w:color w:val="000000"/>
                <w:highlight w:val="none"/>
              </w:rPr>
              <w:t>检测部门名称：</w:t>
            </w:r>
            <w:r>
              <w:rPr>
                <w:rFonts w:hint="eastAsia"/>
                <w:color w:val="000000"/>
                <w:highlight w:val="none"/>
                <w:u w:val="single"/>
              </w:rPr>
              <w:t xml:space="preserve">； </w:t>
            </w:r>
            <w:r>
              <w:rPr>
                <w:rFonts w:hint="eastAsia"/>
                <w:color w:val="000000"/>
                <w:highlight w:val="none"/>
              </w:rPr>
              <w:t>报告编号：报告日期：</w:t>
            </w:r>
          </w:p>
          <w:p>
            <w:pPr>
              <w:rPr>
                <w:color w:val="000000"/>
                <w:highlight w:val="none"/>
              </w:rPr>
            </w:pPr>
            <w:r>
              <w:rPr>
                <w:rFonts w:hint="eastAsia"/>
                <w:color w:val="000000"/>
                <w:highlight w:val="none"/>
              </w:rPr>
              <w:t>执行标准：</w:t>
            </w:r>
            <w:r>
              <w:rPr>
                <w:rFonts w:hint="eastAsia"/>
                <w:color w:val="000000"/>
                <w:highlight w:val="none"/>
                <w:u w:val="single"/>
              </w:rPr>
              <w:t xml:space="preserve">； </w:t>
            </w:r>
          </w:p>
          <w:p>
            <w:pPr>
              <w:rPr>
                <w:color w:val="000000"/>
                <w:highlight w:val="yellow"/>
              </w:rPr>
            </w:pPr>
            <w:r>
              <w:rPr>
                <w:rFonts w:hint="eastAsia"/>
                <w:color w:val="000000"/>
                <w:highlight w:val="none"/>
              </w:rPr>
              <w:t>结论：</w:t>
            </w:r>
            <w:r>
              <w:rPr>
                <w:rFonts w:hint="eastAsia"/>
                <w:color w:val="000000"/>
                <w:szCs w:val="21"/>
                <w:highlight w:val="none"/>
              </w:rPr>
              <w:t>□</w:t>
            </w:r>
            <w:r>
              <w:rPr>
                <w:rFonts w:hint="eastAsia"/>
                <w:color w:val="000000"/>
                <w:highlight w:val="none"/>
              </w:rPr>
              <w:t xml:space="preserve">合格 </w:t>
            </w:r>
            <w:r>
              <w:rPr>
                <w:rFonts w:hint="eastAsia"/>
                <w:color w:val="000000"/>
                <w:szCs w:val="21"/>
                <w:highlight w:val="none"/>
              </w:rPr>
              <w:t>□</w:t>
            </w:r>
            <w:r>
              <w:rPr>
                <w:rFonts w:hint="eastAsia"/>
                <w:color w:val="000000"/>
                <w:highlight w:val="none"/>
              </w:rPr>
              <w:t xml:space="preserve">不合格 </w:t>
            </w:r>
            <w:r>
              <w:rPr>
                <w:rFonts w:hint="eastAsia"/>
                <w:color w:val="000000"/>
                <w:szCs w:val="21"/>
                <w:highlight w:val="none"/>
              </w:rPr>
              <w:t>□</w:t>
            </w:r>
            <w:r>
              <w:rPr>
                <w:rFonts w:hint="eastAsia"/>
                <w:color w:val="000000"/>
                <w:highlight w:val="none"/>
              </w:rPr>
              <w:t xml:space="preserve">项目齐全 </w:t>
            </w:r>
            <w:r>
              <w:rPr>
                <w:rFonts w:hint="eastAsia"/>
                <w:color w:val="000000"/>
                <w:szCs w:val="21"/>
                <w:highlight w:val="none"/>
              </w:rPr>
              <w:t>□</w:t>
            </w:r>
            <w:r>
              <w:rPr>
                <w:rFonts w:hint="eastAsia"/>
                <w:color w:val="000000"/>
                <w:highlight w:val="none"/>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color w:val="000000"/>
                <w:highlight w:val="none"/>
              </w:rPr>
            </w:pPr>
            <w:r>
              <w:rPr>
                <w:rFonts w:hint="eastAsia"/>
                <w:color w:val="000000"/>
                <w:highlight w:val="none"/>
              </w:rPr>
              <w:t>近一年相关方反馈处理情况，</w:t>
            </w:r>
            <w:r>
              <w:rPr>
                <w:rFonts w:hint="eastAsia"/>
                <w:color w:val="000000"/>
                <w:szCs w:val="21"/>
                <w:highlight w:val="none"/>
              </w:rPr>
              <w:sym w:font="Wingdings 2" w:char="0052"/>
            </w:r>
            <w:r>
              <w:rPr>
                <w:rFonts w:hint="eastAsia"/>
                <w:color w:val="000000"/>
                <w:highlight w:val="none"/>
              </w:rPr>
              <w:t>未发生</w:t>
            </w:r>
          </w:p>
          <w:p>
            <w:pPr>
              <w:ind w:firstLine="2520" w:firstLineChars="1200"/>
              <w:rPr>
                <w:color w:val="000000"/>
                <w:highlight w:val="none"/>
                <w:u w:val="singl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p>
          <w:p>
            <w:pPr>
              <w:rPr>
                <w:color w:val="000000"/>
                <w:highlight w:val="none"/>
              </w:rPr>
            </w:pPr>
            <w:r>
              <w:rPr>
                <w:rFonts w:hint="eastAsia"/>
                <w:color w:val="000000"/>
                <w:highlight w:val="none"/>
              </w:rPr>
              <w:t>近一年顾客投诉处理情况，</w:t>
            </w:r>
            <w:r>
              <w:rPr>
                <w:rFonts w:hint="eastAsia"/>
                <w:color w:val="000000"/>
                <w:szCs w:val="21"/>
                <w:highlight w:val="none"/>
              </w:rPr>
              <w:sym w:font="Wingdings 2" w:char="0052"/>
            </w:r>
            <w:r>
              <w:rPr>
                <w:rFonts w:hint="eastAsia"/>
                <w:color w:val="000000"/>
                <w:highlight w:val="none"/>
              </w:rPr>
              <w:t>未发生</w:t>
            </w:r>
          </w:p>
          <w:p>
            <w:pPr>
              <w:ind w:firstLine="2520" w:firstLineChars="1200"/>
              <w:rPr>
                <w:color w:val="000000"/>
                <w:highlight w:val="none"/>
                <w:u w:val="singl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p>
          <w:p>
            <w:pPr>
              <w:rPr>
                <w:color w:val="000000"/>
                <w:highlight w:val="none"/>
                <w:u w:val="single"/>
              </w:rPr>
            </w:pPr>
            <w:r>
              <w:rPr>
                <w:rFonts w:hint="eastAsia"/>
                <w:color w:val="000000"/>
                <w:highlight w:val="none"/>
              </w:rPr>
              <w:t>近一年重大质量事故情况，</w:t>
            </w:r>
            <w:r>
              <w:rPr>
                <w:rFonts w:hint="eastAsia"/>
                <w:color w:val="000000"/>
                <w:szCs w:val="21"/>
                <w:highlight w:val="none"/>
              </w:rPr>
              <w:sym w:font="Wingdings 2" w:char="0052"/>
            </w:r>
            <w:r>
              <w:rPr>
                <w:rFonts w:hint="eastAsia"/>
                <w:color w:val="000000"/>
                <w:highlight w:val="none"/>
              </w:rPr>
              <w:t xml:space="preserve">未发生 </w:t>
            </w:r>
          </w:p>
          <w:p>
            <w:pPr>
              <w:ind w:firstLine="2520" w:firstLineChars="1200"/>
              <w:rPr>
                <w:color w:val="000000"/>
                <w:highlight w:val="non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w:t>
            </w:r>
          </w:p>
          <w:p>
            <w:pPr>
              <w:rPr>
                <w:color w:val="000000"/>
                <w:highlight w:val="none"/>
              </w:rPr>
            </w:pPr>
            <w:r>
              <w:rPr>
                <w:rFonts w:hint="eastAsia"/>
                <w:color w:val="000000"/>
                <w:highlight w:val="none"/>
              </w:rPr>
              <w:t xml:space="preserve">近一年产品召回的情况。 </w:t>
            </w:r>
            <w:r>
              <w:rPr>
                <w:rFonts w:hint="eastAsia"/>
                <w:color w:val="000000"/>
                <w:szCs w:val="21"/>
                <w:highlight w:val="none"/>
              </w:rPr>
              <w:sym w:font="Wingdings 2" w:char="0052"/>
            </w:r>
            <w:r>
              <w:rPr>
                <w:rFonts w:hint="eastAsia"/>
                <w:color w:val="000000"/>
                <w:highlight w:val="none"/>
              </w:rPr>
              <w:t xml:space="preserve">未发生  </w:t>
            </w:r>
          </w:p>
          <w:p>
            <w:pPr>
              <w:ind w:firstLine="2520" w:firstLineChars="1200"/>
              <w:rPr>
                <w:color w:val="000000"/>
                <w:highlight w:val="non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p>
          <w:p>
            <w:pPr>
              <w:rPr>
                <w:color w:val="000000"/>
                <w:highlight w:val="none"/>
              </w:rPr>
            </w:pPr>
            <w:r>
              <w:rPr>
                <w:rFonts w:hint="eastAsia"/>
                <w:color w:val="000000"/>
                <w:highlight w:val="none"/>
              </w:rPr>
              <w:t>近一年顾客满意度的情况，</w:t>
            </w:r>
            <w:r>
              <w:rPr>
                <w:rFonts w:hint="eastAsia"/>
                <w:color w:val="000000"/>
                <w:szCs w:val="21"/>
                <w:highlight w:val="none"/>
              </w:rPr>
              <w:sym w:font="Wingdings 2" w:char="00A3"/>
            </w:r>
            <w:r>
              <w:rPr>
                <w:rFonts w:hint="eastAsia"/>
                <w:color w:val="000000"/>
                <w:highlight w:val="none"/>
              </w:rPr>
              <w:t xml:space="preserve">未发生 </w:t>
            </w:r>
          </w:p>
          <w:p>
            <w:pPr>
              <w:ind w:firstLine="2520" w:firstLineChars="1200"/>
              <w:rPr>
                <w:color w:val="000000"/>
                <w:highlight w:val="yellow"/>
                <w:u w:val="single"/>
              </w:rPr>
            </w:pPr>
            <w:r>
              <w:rPr>
                <w:rFonts w:hint="eastAsia"/>
                <w:color w:val="000000"/>
                <w:szCs w:val="21"/>
                <w:highlight w:val="none"/>
              </w:rPr>
              <w:sym w:font="Wingdings 2" w:char="0052"/>
            </w:r>
            <w:r>
              <w:rPr>
                <w:rFonts w:hint="eastAsia"/>
                <w:color w:val="000000"/>
                <w:highlight w:val="none"/>
              </w:rPr>
              <w:t>发生过，说明</w:t>
            </w:r>
            <w:r>
              <w:rPr>
                <w:rFonts w:hint="eastAsia"/>
                <w:color w:val="000000"/>
                <w:highlight w:val="none"/>
                <w:u w:val="single"/>
              </w:rPr>
              <w:t>；</w:t>
            </w:r>
            <w:r>
              <w:rPr>
                <w:rFonts w:hint="eastAsia"/>
                <w:color w:val="000000"/>
                <w:highlight w:val="none"/>
                <w:u w:val="single"/>
                <w:lang w:val="en-US" w:eastAsia="zh-CN"/>
              </w:rPr>
              <w:t>顾客满意度调查97%</w:t>
            </w:r>
            <w:r>
              <w:rPr>
                <w:rFonts w:hint="eastAsia"/>
                <w:color w:val="000000"/>
                <w:highlight w:val="none"/>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A3"/>
            </w:r>
            <w:r>
              <w:rPr>
                <w:rFonts w:hint="eastAsia"/>
                <w:color w:val="000000"/>
                <w:szCs w:val="21"/>
              </w:rPr>
              <w:t>生产/</w:t>
            </w:r>
            <w:r>
              <w:rPr>
                <w:rFonts w:hint="eastAsia"/>
                <w:color w:val="000000"/>
                <w:szCs w:val="21"/>
              </w:rPr>
              <w:sym w:font="Wingdings 2" w:char="00A3"/>
            </w:r>
            <w:r>
              <w:rPr>
                <w:rFonts w:hint="eastAsia"/>
                <w:color w:val="000000"/>
                <w:szCs w:val="21"/>
              </w:rPr>
              <w:t>加工</w:t>
            </w:r>
            <w:r>
              <w:rPr>
                <w:rFonts w:hint="eastAsia"/>
                <w:color w:val="000000"/>
                <w:szCs w:val="21"/>
                <w:lang w:val="en-US" w:eastAsia="zh-CN"/>
              </w:rPr>
              <w:t>/</w:t>
            </w:r>
            <w:r>
              <w:rPr>
                <w:rFonts w:hint="eastAsia"/>
                <w:color w:val="000000"/>
                <w:szCs w:val="21"/>
              </w:rPr>
              <w:sym w:font="Wingdings 2" w:char="0052"/>
            </w:r>
            <w:r>
              <w:rPr>
                <w:rFonts w:hint="eastAsia"/>
                <w:color w:val="000000"/>
                <w:szCs w:val="21"/>
                <w:lang w:val="en-US" w:eastAsia="zh-CN"/>
              </w:rPr>
              <w:t>分拣</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sym w:font="Wingdings 2" w:char="0052"/>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jc w:val="left"/>
              <w:rPr>
                <w:color w:val="000000"/>
                <w:shd w:val="pct10" w:color="auto" w:fill="FFFFFF"/>
              </w:rPr>
            </w:pPr>
            <w:r>
              <w:rPr>
                <w:rFonts w:hint="eastAsia"/>
                <w:color w:val="000000"/>
              </w:rPr>
              <w:t>观察基础设施、监视和测量设备、特种设备的配备情况</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szCs w:val="21"/>
                <w:lang w:val="en-US" w:eastAsia="zh-CN"/>
              </w:rPr>
              <w:t xml:space="preserve"> </w:t>
            </w:r>
            <w:r>
              <w:rPr>
                <w:rFonts w:hint="eastAsia"/>
                <w:color w:val="000000"/>
                <w:szCs w:val="21"/>
                <w:u w:val="single"/>
                <w:lang w:val="en-US" w:eastAsia="zh-CN"/>
              </w:rPr>
              <w:t>配送车辆、手拖车</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highlight w:val="none"/>
              </w:rPr>
            </w:pPr>
            <w:r>
              <w:rPr>
                <w:rFonts w:hint="eastAsia"/>
                <w:color w:val="000000"/>
                <w:highlight w:val="none"/>
              </w:rPr>
              <w:t>观察质量相关的监视和测量设备的种类，</w:t>
            </w:r>
            <w:r>
              <w:rPr>
                <w:rFonts w:hint="eastAsia"/>
                <w:color w:val="000000"/>
                <w:szCs w:val="21"/>
                <w:highlight w:val="none"/>
              </w:rPr>
              <w:t>主要有</w:t>
            </w:r>
            <w:r>
              <w:rPr>
                <w:rFonts w:hint="eastAsia"/>
                <w:color w:val="000000"/>
                <w:szCs w:val="21"/>
                <w:highlight w:val="none"/>
                <w:lang w:val="en-US" w:eastAsia="zh-CN"/>
              </w:rPr>
              <w:t xml:space="preserve"> </w:t>
            </w:r>
            <w:r>
              <w:rPr>
                <w:rFonts w:hint="eastAsia"/>
                <w:color w:val="000000"/>
                <w:szCs w:val="21"/>
                <w:highlight w:val="none"/>
                <w:u w:val="single"/>
                <w:lang w:val="en-US" w:eastAsia="zh-CN"/>
              </w:rPr>
              <w:t>电子秤 、中心温度计、温湿度表</w:t>
            </w:r>
            <w:r>
              <w:rPr>
                <w:rFonts w:hint="eastAsia"/>
                <w:color w:val="000000"/>
                <w:highlight w:val="none"/>
                <w:u w:val="single"/>
              </w:rPr>
              <w:t>；</w:t>
            </w:r>
          </w:p>
          <w:p>
            <w:pPr>
              <w:widowControl/>
              <w:spacing w:before="40"/>
              <w:jc w:val="left"/>
              <w:rPr>
                <w:color w:val="000000"/>
                <w:highlight w:val="none"/>
              </w:rPr>
            </w:pPr>
            <w:r>
              <w:rPr>
                <w:rFonts w:hint="eastAsia"/>
                <w:color w:val="000000"/>
                <w:highlight w:val="none"/>
              </w:rPr>
              <w:t>了解检定/校准情况（合格证标识）</w:t>
            </w:r>
          </w:p>
          <w:p>
            <w:pPr>
              <w:widowControl/>
              <w:spacing w:before="40"/>
              <w:jc w:val="left"/>
              <w:rPr>
                <w:color w:val="000000"/>
                <w:highlight w:val="none"/>
              </w:rPr>
            </w:pPr>
            <w:r>
              <w:rPr>
                <w:rFonts w:hint="eastAsia"/>
                <w:color w:val="000000"/>
                <w:szCs w:val="21"/>
                <w:highlight w:val="none"/>
              </w:rPr>
              <w:sym w:font="Wingdings 2" w:char="0052"/>
            </w:r>
            <w:r>
              <w:rPr>
                <w:rFonts w:hint="eastAsia"/>
                <w:color w:val="000000"/>
                <w:szCs w:val="21"/>
                <w:highlight w:val="none"/>
              </w:rPr>
              <w:t xml:space="preserve"> </w:t>
            </w:r>
            <w:r>
              <w:rPr>
                <w:rFonts w:hint="eastAsia"/>
                <w:color w:val="000000"/>
                <w:highlight w:val="none"/>
              </w:rPr>
              <w:t xml:space="preserve">校准受控 </w:t>
            </w:r>
            <w:r>
              <w:rPr>
                <w:rFonts w:hint="eastAsia"/>
                <w:color w:val="000000"/>
                <w:szCs w:val="21"/>
                <w:highlight w:val="none"/>
              </w:rPr>
              <w:t>□</w:t>
            </w:r>
            <w:r>
              <w:rPr>
                <w:rFonts w:hint="eastAsia"/>
                <w:color w:val="000000"/>
                <w:highlight w:val="none"/>
              </w:rPr>
              <w:t xml:space="preserve">校准基本受控 </w:t>
            </w:r>
            <w:r>
              <w:rPr>
                <w:rFonts w:hint="eastAsia"/>
                <w:color w:val="000000"/>
                <w:szCs w:val="21"/>
                <w:highlight w:val="none"/>
              </w:rPr>
              <w:t xml:space="preserve">□ </w:t>
            </w:r>
            <w:r>
              <w:rPr>
                <w:rFonts w:hint="eastAsia"/>
                <w:color w:val="000000"/>
                <w:highlight w:val="none"/>
              </w:rPr>
              <w:t>校准失控，说明</w:t>
            </w:r>
            <w:r>
              <w:rPr>
                <w:rFonts w:hint="eastAsia"/>
                <w:color w:val="000000"/>
                <w:highlight w:val="none"/>
                <w:u w:val="single"/>
              </w:rPr>
              <w:t>；</w:t>
            </w:r>
          </w:p>
          <w:p>
            <w:pPr>
              <w:widowControl/>
              <w:spacing w:before="40"/>
              <w:jc w:val="left"/>
              <w:rPr>
                <w:color w:val="000000"/>
                <w:szCs w:val="21"/>
              </w:rPr>
            </w:pPr>
          </w:p>
          <w:p>
            <w:pPr>
              <w:widowControl/>
              <w:spacing w:before="40"/>
              <w:jc w:val="left"/>
              <w:rPr>
                <w:rFonts w:hint="eastAsia" w:eastAsia="宋体"/>
                <w:color w:val="000000"/>
                <w:lang w:eastAsia="zh-CN"/>
              </w:rPr>
            </w:pPr>
            <w:r>
              <w:rPr>
                <w:rFonts w:hint="eastAsia"/>
                <w:color w:val="000000"/>
              </w:rPr>
              <w:t>观察使用特种设备的种类并了解定期检测和备案登记情况</w:t>
            </w:r>
            <w:r>
              <w:rPr>
                <w:rFonts w:hint="eastAsia"/>
                <w:color w:val="000000"/>
                <w:lang w:eastAsia="zh-CN"/>
              </w:rPr>
              <w:t>【</w:t>
            </w:r>
            <w:r>
              <w:rPr>
                <w:rFonts w:hint="eastAsia"/>
                <w:color w:val="000000"/>
                <w:lang w:val="en-US" w:eastAsia="zh-CN"/>
              </w:rPr>
              <w:t>不适用</w:t>
            </w:r>
            <w:r>
              <w:rPr>
                <w:rFonts w:hint="eastAsia"/>
                <w:color w:val="000000"/>
                <w:lang w:eastAsia="zh-CN"/>
              </w:rPr>
              <w:t>】</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jc w:val="left"/>
              <w:rPr>
                <w:color w:val="000000"/>
              </w:rPr>
            </w:pPr>
            <w:r>
              <w:rPr>
                <w:rFonts w:hint="eastAsia"/>
                <w:color w:val="000000"/>
              </w:rPr>
              <w:t>观察工作环境</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auto"/>
          </w:tcPr>
          <w:p>
            <w:pPr>
              <w:rPr>
                <w:color w:val="000000"/>
                <w:szCs w:val="21"/>
                <w:highlight w:val="none"/>
              </w:rPr>
            </w:pPr>
            <w:r>
              <w:rPr>
                <w:rFonts w:hint="eastAsia"/>
                <w:color w:val="000000"/>
                <w:szCs w:val="21"/>
                <w:highlight w:val="none"/>
                <w:shd w:val="pct10" w:color="auto" w:fill="FFFFFF"/>
              </w:rPr>
              <w:t>FSMS</w:t>
            </w:r>
            <w:r>
              <w:rPr>
                <w:color w:val="000000"/>
                <w:szCs w:val="21"/>
                <w:highlight w:val="none"/>
                <w:shd w:val="pct10" w:color="auto" w:fill="FFFFFF"/>
              </w:rPr>
              <w:t>/HACCP</w:t>
            </w:r>
            <w:r>
              <w:rPr>
                <w:rFonts w:hint="eastAsia"/>
                <w:color w:val="000000"/>
                <w:szCs w:val="21"/>
                <w:highlight w:val="none"/>
                <w:shd w:val="pct10" w:color="auto" w:fill="FFFFFF"/>
              </w:rPr>
              <w:t>运行情况：</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single" w:color="auto" w:sz="4" w:space="0"/>
              <w:right w:val="dotted" w:color="auto" w:sz="4" w:space="0"/>
            </w:tcBorders>
            <w:shd w:val="clear" w:color="auto" w:fill="auto"/>
          </w:tcPr>
          <w:p>
            <w:pPr>
              <w:rPr>
                <w:color w:val="000000"/>
                <w:szCs w:val="21"/>
                <w:highlight w:val="none"/>
              </w:rPr>
            </w:pPr>
          </w:p>
        </w:tc>
        <w:tc>
          <w:tcPr>
            <w:tcW w:w="10004" w:type="dxa"/>
            <w:tcBorders>
              <w:top w:val="dotted" w:color="auto" w:sz="4" w:space="0"/>
              <w:left w:val="dotted" w:color="auto" w:sz="4" w:space="0"/>
              <w:bottom w:val="single" w:color="auto" w:sz="4" w:space="0"/>
              <w:right w:val="dotted" w:color="auto" w:sz="4" w:space="0"/>
            </w:tcBorders>
            <w:shd w:val="clear" w:color="auto" w:fill="auto"/>
            <w:vAlign w:val="center"/>
          </w:tcPr>
          <w:p>
            <w:pPr>
              <w:rPr>
                <w:color w:val="000000"/>
                <w:szCs w:val="18"/>
                <w:highlight w:val="none"/>
                <w:u w:val="single"/>
              </w:rPr>
            </w:pPr>
            <w:r>
              <w:rPr>
                <w:rFonts w:ascii="Wingdings" w:hAnsi="Wingdings"/>
                <w:color w:val="000000"/>
                <w:highlight w:val="none"/>
              </w:rPr>
              <w:t>¨</w:t>
            </w:r>
            <w:r>
              <w:rPr>
                <w:rFonts w:hint="eastAsia"/>
                <w:color w:val="000000"/>
                <w:szCs w:val="18"/>
                <w:highlight w:val="none"/>
              </w:rPr>
              <w:t>《食品生产</w:t>
            </w:r>
            <w:r>
              <w:rPr>
                <w:color w:val="000000"/>
                <w:szCs w:val="18"/>
                <w:highlight w:val="none"/>
              </w:rPr>
              <w:t>许可证》</w:t>
            </w:r>
            <w:r>
              <w:rPr>
                <w:rFonts w:hint="eastAsia"/>
                <w:color w:val="000000"/>
                <w:szCs w:val="18"/>
                <w:highlight w:val="none"/>
              </w:rPr>
              <w:t>/</w:t>
            </w:r>
            <w:r>
              <w:rPr>
                <w:rFonts w:ascii="Wingdings" w:hAnsi="Wingdings"/>
                <w:color w:val="000000"/>
                <w:highlight w:val="none"/>
              </w:rPr>
              <w:sym w:font="Wingdings" w:char="00FE"/>
            </w:r>
            <w:r>
              <w:rPr>
                <w:rFonts w:hint="eastAsia"/>
                <w:color w:val="000000"/>
                <w:szCs w:val="18"/>
                <w:highlight w:val="none"/>
              </w:rPr>
              <w:t>《食品</w:t>
            </w:r>
            <w:r>
              <w:rPr>
                <w:rFonts w:hint="eastAsia"/>
                <w:color w:val="000000"/>
                <w:szCs w:val="18"/>
                <w:highlight w:val="none"/>
                <w:lang w:val="en-US" w:eastAsia="zh-CN"/>
              </w:rPr>
              <w:t>经营</w:t>
            </w:r>
            <w:r>
              <w:rPr>
                <w:color w:val="000000"/>
                <w:szCs w:val="18"/>
                <w:highlight w:val="none"/>
              </w:rPr>
              <w:t>许可证》</w:t>
            </w:r>
            <w:r>
              <w:rPr>
                <w:rFonts w:hint="eastAsia"/>
                <w:color w:val="000000"/>
                <w:szCs w:val="18"/>
                <w:highlight w:val="none"/>
              </w:rPr>
              <w:t>编号：</w:t>
            </w:r>
            <w:r>
              <w:rPr>
                <w:rFonts w:hint="eastAsia"/>
                <w:color w:val="000000"/>
                <w:szCs w:val="21"/>
                <w:highlight w:val="none"/>
                <w:u w:val="single"/>
              </w:rPr>
              <w:t>JY13304830384604</w:t>
            </w:r>
          </w:p>
          <w:p>
            <w:pPr>
              <w:spacing w:line="440" w:lineRule="exact"/>
              <w:rPr>
                <w:color w:val="000000"/>
                <w:szCs w:val="21"/>
                <w:highlight w:val="none"/>
              </w:rPr>
            </w:pPr>
            <w:r>
              <w:rPr>
                <w:rFonts w:hint="eastAsia"/>
                <w:color w:val="000000"/>
                <w:szCs w:val="18"/>
                <w:highlight w:val="none"/>
              </w:rPr>
              <w:t>有效期：</w:t>
            </w:r>
            <w:r>
              <w:rPr>
                <w:rFonts w:hint="eastAsia"/>
                <w:color w:val="000000"/>
                <w:szCs w:val="18"/>
                <w:highlight w:val="none"/>
                <w:u w:val="single"/>
              </w:rPr>
              <w:t xml:space="preserve"> </w:t>
            </w:r>
            <w:r>
              <w:rPr>
                <w:rFonts w:hint="eastAsia"/>
                <w:color w:val="000000"/>
                <w:szCs w:val="21"/>
                <w:highlight w:val="none"/>
                <w:u w:val="single"/>
                <w:lang w:val="en-US" w:eastAsia="zh-CN"/>
              </w:rPr>
              <w:t>2026年12月16日</w:t>
            </w:r>
            <w:r>
              <w:rPr>
                <w:rFonts w:hint="eastAsia"/>
                <w:color w:val="000000"/>
                <w:szCs w:val="21"/>
                <w:highlight w:val="none"/>
                <w:u w:val="single"/>
              </w:rPr>
              <w:t>；</w:t>
            </w:r>
          </w:p>
          <w:p>
            <w:pPr>
              <w:rPr>
                <w:color w:val="000000"/>
                <w:highlight w:val="none"/>
              </w:rPr>
            </w:pPr>
            <w:r>
              <w:rPr>
                <w:rFonts w:hint="eastAsia"/>
                <w:color w:val="000000"/>
                <w:highlight w:val="none"/>
              </w:rPr>
              <w:t>许可范围：</w:t>
            </w:r>
            <w:r>
              <w:rPr>
                <w:rFonts w:hint="eastAsia"/>
                <w:color w:val="000000"/>
                <w:szCs w:val="21"/>
                <w:highlight w:val="none"/>
                <w:u w:val="single"/>
              </w:rPr>
              <w:t>预包装食品（含冷藏冷冻食品）销售;散装食品(含冷藏冷冻食品）销售</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了解企业相关法规</w:t>
            </w:r>
          </w:p>
          <w:p>
            <w:pPr>
              <w:pStyle w:val="13"/>
              <w:rPr>
                <w:rFonts w:hint="eastAsia" w:ascii="Verdana" w:hAnsi="Verdana" w:cs="Verdana"/>
                <w:i w:val="0"/>
                <w:iCs w:val="0"/>
                <w:caps w:val="0"/>
                <w:color w:val="333333"/>
                <w:spacing w:val="0"/>
                <w:sz w:val="20"/>
                <w:szCs w:val="20"/>
                <w:u w:val="single"/>
                <w:shd w:val="clear" w:fill="FFFFFF"/>
                <w:lang w:eastAsia="zh-CN"/>
              </w:rPr>
            </w:pPr>
            <w:r>
              <w:rPr>
                <w:rFonts w:hint="eastAsia"/>
                <w:color w:val="000000"/>
                <w:sz w:val="21"/>
                <w:szCs w:val="21"/>
                <w:highlight w:val="none"/>
              </w:rPr>
              <w:t xml:space="preserve">相关的CNCA专项技术规范1 </w:t>
            </w:r>
            <w:r>
              <w:rPr>
                <w:rFonts w:hint="eastAsia"/>
                <w:color w:val="000000"/>
                <w:sz w:val="21"/>
                <w:szCs w:val="21"/>
                <w:highlight w:val="none"/>
                <w:lang w:eastAsia="zh-CN"/>
              </w:rPr>
              <w:t>：</w:t>
            </w:r>
            <w:r>
              <w:rPr>
                <w:rFonts w:ascii="Verdana" w:hAnsi="Verdana" w:eastAsia="宋体" w:cs="Verdana"/>
                <w:i w:val="0"/>
                <w:iCs w:val="0"/>
                <w:caps w:val="0"/>
                <w:color w:val="333333"/>
                <w:spacing w:val="0"/>
                <w:sz w:val="20"/>
                <w:szCs w:val="20"/>
                <w:u w:val="single"/>
                <w:shd w:val="clear" w:fill="FFFFFF"/>
              </w:rPr>
              <w:t xml:space="preserve">T/CCAA 29-2016 </w:t>
            </w:r>
            <w:r>
              <w:rPr>
                <w:rFonts w:hint="eastAsia" w:ascii="Verdana" w:hAnsi="Verdana" w:cs="Verdana"/>
                <w:i w:val="0"/>
                <w:iCs w:val="0"/>
                <w:caps w:val="0"/>
                <w:color w:val="333333"/>
                <w:spacing w:val="0"/>
                <w:sz w:val="20"/>
                <w:szCs w:val="20"/>
                <w:u w:val="single"/>
                <w:shd w:val="clear" w:fill="FFFFFF"/>
                <w:lang w:eastAsia="zh-CN"/>
              </w:rPr>
              <w:t>《</w:t>
            </w:r>
            <w:r>
              <w:rPr>
                <w:rFonts w:ascii="Verdana" w:hAnsi="Verdana" w:eastAsia="宋体" w:cs="Verdana"/>
                <w:i w:val="0"/>
                <w:iCs w:val="0"/>
                <w:caps w:val="0"/>
                <w:color w:val="333333"/>
                <w:spacing w:val="0"/>
                <w:sz w:val="20"/>
                <w:szCs w:val="20"/>
                <w:u w:val="single"/>
                <w:shd w:val="clear" w:fill="FFFFFF"/>
              </w:rPr>
              <w:t>食品安全管理体系 食品批发和零售企业要求</w:t>
            </w:r>
            <w:r>
              <w:rPr>
                <w:rFonts w:hint="eastAsia" w:ascii="Verdana" w:hAnsi="Verdana" w:cs="Verdana"/>
                <w:i w:val="0"/>
                <w:iCs w:val="0"/>
                <w:caps w:val="0"/>
                <w:color w:val="333333"/>
                <w:spacing w:val="0"/>
                <w:sz w:val="20"/>
                <w:szCs w:val="20"/>
                <w:u w:val="single"/>
                <w:shd w:val="clear" w:fill="FFFFFF"/>
                <w:lang w:eastAsia="zh-CN"/>
              </w:rPr>
              <w:t>》</w:t>
            </w:r>
          </w:p>
          <w:p>
            <w:pPr>
              <w:pStyle w:val="13"/>
              <w:rPr>
                <w:rFonts w:hint="default" w:eastAsia="宋体"/>
                <w:color w:val="000000"/>
                <w:sz w:val="21"/>
                <w:szCs w:val="21"/>
                <w:highlight w:val="none"/>
                <w:u w:val="single"/>
                <w:lang w:val="en-US" w:eastAsia="zh-CN"/>
              </w:rPr>
            </w:pPr>
            <w:r>
              <w:rPr>
                <w:rFonts w:hint="eastAsia"/>
                <w:color w:val="000000"/>
                <w:sz w:val="21"/>
                <w:szCs w:val="21"/>
                <w:highlight w:val="none"/>
              </w:rPr>
              <w:t xml:space="preserve">相关的CNCA专项技术规范2 </w:t>
            </w:r>
            <w:r>
              <w:rPr>
                <w:rFonts w:hint="eastAsia"/>
                <w:color w:val="000000"/>
                <w:sz w:val="21"/>
                <w:szCs w:val="21"/>
                <w:highlight w:val="none"/>
                <w:lang w:eastAsia="zh-CN"/>
              </w:rPr>
              <w:t>：</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3"/>
              <w:rPr>
                <w:color w:val="000000"/>
                <w:sz w:val="21"/>
                <w:szCs w:val="21"/>
                <w:highlight w:val="none"/>
              </w:rPr>
            </w:pPr>
          </w:p>
          <w:p>
            <w:pPr>
              <w:pStyle w:val="13"/>
              <w:rPr>
                <w:rFonts w:hint="eastAsia" w:eastAsia="宋体"/>
                <w:color w:val="000000"/>
                <w:sz w:val="21"/>
                <w:szCs w:val="21"/>
                <w:highlight w:val="none"/>
                <w:lang w:eastAsia="zh-CN"/>
              </w:rPr>
            </w:pPr>
            <w:r>
              <w:rPr>
                <w:rFonts w:hint="eastAsia"/>
                <w:color w:val="000000"/>
                <w:sz w:val="21"/>
                <w:szCs w:val="21"/>
                <w:highlight w:val="none"/>
              </w:rPr>
              <w:t>生产（卫生）规范1：</w:t>
            </w:r>
            <w:r>
              <w:rPr>
                <w:rFonts w:hint="eastAsia"/>
                <w:color w:val="000000"/>
                <w:sz w:val="21"/>
                <w:szCs w:val="21"/>
                <w:highlight w:val="none"/>
                <w:lang w:eastAsia="zh-CN"/>
              </w:rPr>
              <w:t>：</w:t>
            </w:r>
            <w:r>
              <w:rPr>
                <w:rFonts w:hint="eastAsia"/>
                <w:color w:val="000000"/>
                <w:sz w:val="21"/>
                <w:szCs w:val="21"/>
                <w:u w:val="single"/>
              </w:rPr>
              <w:t xml:space="preserve"> GB 31621-2014 《食品安全国家标准 食品经营过程卫生规范》</w:t>
            </w:r>
          </w:p>
          <w:p>
            <w:pPr>
              <w:pStyle w:val="13"/>
              <w:rPr>
                <w:rFonts w:hint="default" w:eastAsia="宋体"/>
                <w:color w:val="000000"/>
                <w:sz w:val="21"/>
                <w:szCs w:val="21"/>
                <w:highlight w:val="none"/>
                <w:lang w:val="en-US" w:eastAsia="zh-CN"/>
              </w:rPr>
            </w:pPr>
            <w:r>
              <w:rPr>
                <w:rFonts w:hint="eastAsia"/>
                <w:color w:val="000000"/>
                <w:sz w:val="21"/>
                <w:szCs w:val="21"/>
                <w:highlight w:val="none"/>
              </w:rPr>
              <w:t>生产（卫生）规范2：</w:t>
            </w:r>
            <w:r>
              <w:rPr>
                <w:rFonts w:hint="eastAsia"/>
                <w:color w:val="000000"/>
                <w:sz w:val="21"/>
                <w:szCs w:val="21"/>
                <w:highlight w:val="none"/>
                <w:lang w:eastAsia="zh-CN"/>
              </w:rPr>
              <w:t>：</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3"/>
              <w:ind w:firstLine="210" w:firstLineChars="100"/>
              <w:rPr>
                <w:color w:val="000000"/>
                <w:sz w:val="21"/>
                <w:szCs w:val="21"/>
                <w:highlight w:val="none"/>
              </w:rPr>
            </w:pPr>
          </w:p>
          <w:p>
            <w:pPr>
              <w:pStyle w:val="13"/>
              <w:rPr>
                <w:rFonts w:hint="default" w:eastAsia="宋体"/>
                <w:color w:val="000000"/>
                <w:sz w:val="21"/>
                <w:szCs w:val="21"/>
                <w:highlight w:val="none"/>
                <w:u w:val="single"/>
                <w:lang w:val="en-US" w:eastAsia="zh-CN"/>
              </w:rPr>
            </w:pPr>
            <w:r>
              <w:rPr>
                <w:rFonts w:hint="eastAsia"/>
                <w:color w:val="000000"/>
                <w:sz w:val="21"/>
                <w:szCs w:val="21"/>
                <w:highlight w:val="none"/>
              </w:rPr>
              <w:t xml:space="preserve">产品执行的食品安全标准1 </w:t>
            </w:r>
            <w:r>
              <w:rPr>
                <w:rFonts w:hint="eastAsia"/>
                <w:color w:val="000000"/>
                <w:sz w:val="21"/>
                <w:szCs w:val="21"/>
                <w:highlight w:val="none"/>
                <w:lang w:eastAsia="zh-CN"/>
              </w:rPr>
              <w:t>：</w:t>
            </w:r>
            <w:r>
              <w:rPr>
                <w:rFonts w:hint="eastAsia"/>
                <w:color w:val="000000"/>
                <w:sz w:val="21"/>
                <w:szCs w:val="21"/>
                <w:highlight w:val="none"/>
                <w:u w:val="single"/>
                <w:lang w:val="en-US" w:eastAsia="zh-CN"/>
              </w:rPr>
              <w:t xml:space="preserve"> GB 2715-2016 《食品安全国家标准 粮食  》</w:t>
            </w:r>
            <w:r>
              <w:rPr>
                <w:rFonts w:hint="eastAsia"/>
                <w:color w:val="000000"/>
                <w:sz w:val="21"/>
                <w:szCs w:val="21"/>
                <w:highlight w:val="none"/>
                <w:lang w:val="en-US" w:eastAsia="zh-CN"/>
              </w:rPr>
              <w:t xml:space="preserve">                                     </w:t>
            </w:r>
          </w:p>
          <w:p>
            <w:pPr>
              <w:pStyle w:val="13"/>
              <w:rPr>
                <w:rFonts w:hint="default" w:eastAsia="宋体"/>
                <w:color w:val="000000"/>
                <w:sz w:val="21"/>
                <w:szCs w:val="21"/>
                <w:highlight w:val="none"/>
                <w:u w:val="single"/>
                <w:lang w:val="en-US" w:eastAsia="zh-CN"/>
              </w:rPr>
            </w:pPr>
            <w:r>
              <w:rPr>
                <w:rFonts w:hint="eastAsia"/>
                <w:color w:val="000000"/>
                <w:sz w:val="21"/>
                <w:szCs w:val="21"/>
                <w:highlight w:val="none"/>
              </w:rPr>
              <w:t xml:space="preserve">产品执行的食品安全标准2 </w:t>
            </w:r>
            <w:r>
              <w:rPr>
                <w:rFonts w:hint="eastAsia"/>
                <w:color w:val="000000"/>
                <w:sz w:val="21"/>
                <w:szCs w:val="21"/>
                <w:highlight w:val="none"/>
                <w:lang w:eastAsia="zh-CN"/>
              </w:rPr>
              <w:t>：</w:t>
            </w:r>
            <w:r>
              <w:rPr>
                <w:rFonts w:hint="eastAsia"/>
                <w:color w:val="000000"/>
                <w:sz w:val="21"/>
                <w:szCs w:val="21"/>
                <w:highlight w:val="none"/>
                <w:lang w:val="en-US" w:eastAsia="zh-CN"/>
              </w:rPr>
              <w:t xml:space="preserve"> </w:t>
            </w:r>
            <w:r>
              <w:rPr>
                <w:rFonts w:hint="eastAsia"/>
                <w:color w:val="000000"/>
                <w:sz w:val="21"/>
                <w:szCs w:val="21"/>
                <w:highlight w:val="none"/>
                <w:u w:val="single"/>
                <w:lang w:eastAsia="zh-CN"/>
              </w:rPr>
              <w:t>GB 2716-2018 《食品安全国家标准 植物油</w:t>
            </w:r>
            <w:r>
              <w:rPr>
                <w:rFonts w:hint="eastAsia"/>
                <w:color w:val="000000"/>
                <w:sz w:val="21"/>
                <w:szCs w:val="21"/>
                <w:highlight w:val="none"/>
                <w:u w:val="single"/>
                <w:lang w:val="en-US" w:eastAsia="zh-CN"/>
              </w:rPr>
              <w:t xml:space="preserve"> </w:t>
            </w:r>
            <w:r>
              <w:rPr>
                <w:rFonts w:hint="eastAsia"/>
                <w:color w:val="000000"/>
                <w:sz w:val="21"/>
                <w:szCs w:val="21"/>
                <w:highlight w:val="none"/>
                <w:u w:val="single"/>
                <w:lang w:eastAsia="zh-CN"/>
              </w:rPr>
              <w:t>》</w:t>
            </w:r>
            <w:r>
              <w:rPr>
                <w:rFonts w:hint="eastAsia"/>
                <w:color w:val="000000"/>
                <w:sz w:val="21"/>
                <w:szCs w:val="21"/>
                <w:highlight w:val="none"/>
                <w:u w:val="single"/>
                <w:lang w:val="en-US" w:eastAsia="zh-CN"/>
              </w:rPr>
              <w:t xml:space="preserve">    </w:t>
            </w:r>
            <w:r>
              <w:rPr>
                <w:rFonts w:hint="eastAsia"/>
                <w:color w:val="000000"/>
                <w:sz w:val="21"/>
                <w:szCs w:val="21"/>
                <w:highlight w:val="none"/>
                <w:lang w:val="en-US" w:eastAsia="zh-CN"/>
              </w:rPr>
              <w:t xml:space="preserve">                                   </w:t>
            </w:r>
          </w:p>
          <w:p>
            <w:pPr>
              <w:pStyle w:val="13"/>
              <w:rPr>
                <w:rFonts w:hint="default" w:eastAsia="宋体"/>
                <w:color w:val="000000"/>
                <w:sz w:val="21"/>
                <w:szCs w:val="21"/>
                <w:highlight w:val="none"/>
                <w:u w:val="single"/>
                <w:lang w:val="en-US" w:eastAsia="zh-CN"/>
              </w:rPr>
            </w:pPr>
            <w:r>
              <w:rPr>
                <w:rFonts w:hint="eastAsia"/>
                <w:color w:val="000000"/>
                <w:sz w:val="21"/>
                <w:szCs w:val="21"/>
                <w:highlight w:val="none"/>
              </w:rPr>
              <w:t>产品执行的食品安全标准</w:t>
            </w:r>
            <w:r>
              <w:rPr>
                <w:rFonts w:hint="eastAsia"/>
                <w:color w:val="000000"/>
                <w:sz w:val="21"/>
                <w:szCs w:val="21"/>
                <w:highlight w:val="none"/>
                <w:lang w:val="en-US" w:eastAsia="zh-CN"/>
              </w:rPr>
              <w:t>3</w:t>
            </w:r>
            <w:r>
              <w:rPr>
                <w:rFonts w:hint="eastAsia"/>
                <w:color w:val="000000"/>
                <w:sz w:val="21"/>
                <w:szCs w:val="21"/>
                <w:highlight w:val="none"/>
              </w:rPr>
              <w:t xml:space="preserve"> </w:t>
            </w:r>
            <w:r>
              <w:rPr>
                <w:rFonts w:hint="eastAsia"/>
                <w:color w:val="000000"/>
                <w:sz w:val="21"/>
                <w:szCs w:val="21"/>
                <w:highlight w:val="none"/>
                <w:lang w:eastAsia="zh-CN"/>
              </w:rPr>
              <w:t>：</w:t>
            </w:r>
            <w:r>
              <w:rPr>
                <w:rFonts w:hint="eastAsia"/>
                <w:color w:val="000000"/>
                <w:sz w:val="21"/>
                <w:szCs w:val="21"/>
                <w:highlight w:val="none"/>
                <w:u w:val="single"/>
                <w:lang w:val="en-US" w:eastAsia="zh-CN"/>
              </w:rPr>
              <w:t xml:space="preserve"> GB 2717-2018 《食品安全国家标准 酱油》       </w:t>
            </w:r>
            <w:r>
              <w:rPr>
                <w:rFonts w:hint="eastAsia"/>
                <w:color w:val="000000"/>
                <w:sz w:val="21"/>
                <w:szCs w:val="21"/>
                <w:highlight w:val="none"/>
                <w:lang w:val="en-US" w:eastAsia="zh-CN"/>
              </w:rPr>
              <w:t xml:space="preserve">                                 </w:t>
            </w:r>
          </w:p>
          <w:p>
            <w:pPr>
              <w:pStyle w:val="13"/>
              <w:rPr>
                <w:rFonts w:hint="default" w:eastAsia="宋体"/>
                <w:color w:val="000000"/>
                <w:sz w:val="21"/>
                <w:szCs w:val="21"/>
                <w:highlight w:val="none"/>
                <w:u w:val="single"/>
                <w:lang w:val="en-US" w:eastAsia="zh-CN"/>
              </w:rPr>
            </w:pPr>
            <w:r>
              <w:rPr>
                <w:rFonts w:hint="eastAsia"/>
                <w:color w:val="000000"/>
                <w:sz w:val="21"/>
                <w:szCs w:val="21"/>
                <w:highlight w:val="none"/>
              </w:rPr>
              <w:t>产品执行的食品安全标准</w:t>
            </w:r>
            <w:r>
              <w:rPr>
                <w:rFonts w:hint="eastAsia"/>
                <w:color w:val="000000"/>
                <w:sz w:val="21"/>
                <w:szCs w:val="21"/>
                <w:highlight w:val="none"/>
                <w:lang w:val="en-US" w:eastAsia="zh-CN"/>
              </w:rPr>
              <w:t>4</w:t>
            </w:r>
            <w:r>
              <w:rPr>
                <w:rFonts w:hint="eastAsia"/>
                <w:color w:val="000000"/>
                <w:sz w:val="21"/>
                <w:szCs w:val="21"/>
                <w:highlight w:val="none"/>
              </w:rPr>
              <w:t xml:space="preserve"> </w:t>
            </w:r>
            <w:r>
              <w:rPr>
                <w:rFonts w:hint="eastAsia"/>
                <w:color w:val="000000"/>
                <w:sz w:val="21"/>
                <w:szCs w:val="21"/>
                <w:highlight w:val="none"/>
                <w:lang w:eastAsia="zh-CN"/>
              </w:rPr>
              <w:t>：</w:t>
            </w:r>
            <w:r>
              <w:rPr>
                <w:rFonts w:hint="eastAsia"/>
                <w:color w:val="000000"/>
                <w:sz w:val="21"/>
                <w:szCs w:val="21"/>
                <w:highlight w:val="none"/>
                <w:lang w:val="en-US" w:eastAsia="zh-CN"/>
              </w:rPr>
              <w:t xml:space="preserve"> </w:t>
            </w:r>
            <w:r>
              <w:rPr>
                <w:rFonts w:hint="eastAsia"/>
                <w:color w:val="000000"/>
                <w:sz w:val="21"/>
                <w:szCs w:val="21"/>
                <w:highlight w:val="none"/>
                <w:u w:val="single"/>
                <w:lang w:val="en-US" w:eastAsia="zh-CN"/>
              </w:rPr>
              <w:t xml:space="preserve">GB 19295-2011 《食品安全国家标准 速冻面米制品》      </w:t>
            </w:r>
            <w:r>
              <w:rPr>
                <w:rFonts w:hint="eastAsia"/>
                <w:color w:val="000000"/>
                <w:sz w:val="21"/>
                <w:szCs w:val="21"/>
                <w:highlight w:val="none"/>
                <w:lang w:val="en-US" w:eastAsia="zh-CN"/>
              </w:rPr>
              <w:t xml:space="preserve">                                 </w:t>
            </w:r>
          </w:p>
          <w:p>
            <w:pPr>
              <w:pStyle w:val="13"/>
              <w:rPr>
                <w:rFonts w:hint="default" w:eastAsia="宋体"/>
                <w:color w:val="000000"/>
                <w:sz w:val="21"/>
                <w:szCs w:val="21"/>
                <w:highlight w:val="none"/>
                <w:u w:val="single"/>
                <w:lang w:val="en-US" w:eastAsia="zh-CN"/>
              </w:rPr>
            </w:pPr>
            <w:r>
              <w:rPr>
                <w:rFonts w:hint="eastAsia"/>
                <w:color w:val="000000"/>
                <w:sz w:val="21"/>
                <w:szCs w:val="21"/>
                <w:highlight w:val="none"/>
              </w:rPr>
              <w:t>产品执行的食品安全标准</w:t>
            </w:r>
            <w:r>
              <w:rPr>
                <w:rFonts w:hint="eastAsia"/>
                <w:color w:val="000000"/>
                <w:sz w:val="21"/>
                <w:szCs w:val="21"/>
                <w:highlight w:val="none"/>
                <w:lang w:val="en-US" w:eastAsia="zh-CN"/>
              </w:rPr>
              <w:t>5</w:t>
            </w:r>
            <w:r>
              <w:rPr>
                <w:rFonts w:hint="eastAsia"/>
                <w:color w:val="000000"/>
                <w:sz w:val="21"/>
                <w:szCs w:val="21"/>
                <w:highlight w:val="none"/>
              </w:rPr>
              <w:t xml:space="preserve"> </w:t>
            </w:r>
            <w:r>
              <w:rPr>
                <w:rFonts w:hint="eastAsia"/>
                <w:color w:val="000000"/>
                <w:sz w:val="21"/>
                <w:szCs w:val="21"/>
                <w:highlight w:val="none"/>
                <w:lang w:eastAsia="zh-CN"/>
              </w:rPr>
              <w:t>：</w:t>
            </w:r>
            <w:r>
              <w:rPr>
                <w:rFonts w:hint="eastAsia"/>
                <w:color w:val="000000"/>
                <w:sz w:val="21"/>
                <w:szCs w:val="21"/>
                <w:highlight w:val="none"/>
                <w:lang w:val="en-US" w:eastAsia="zh-CN"/>
              </w:rPr>
              <w:t xml:space="preserve"> </w:t>
            </w:r>
            <w:r>
              <w:rPr>
                <w:rFonts w:hint="eastAsia"/>
                <w:color w:val="000000"/>
                <w:sz w:val="21"/>
                <w:szCs w:val="21"/>
                <w:highlight w:val="none"/>
                <w:u w:val="single"/>
                <w:lang w:val="en-US" w:eastAsia="zh-CN"/>
              </w:rPr>
              <w:t xml:space="preserve">GB 2707-2016 《食品安全国家标准 鲜（冻）畜、禽产品》  </w:t>
            </w:r>
            <w:r>
              <w:rPr>
                <w:rFonts w:hint="eastAsia"/>
                <w:color w:val="000000"/>
                <w:sz w:val="21"/>
                <w:szCs w:val="21"/>
                <w:highlight w:val="none"/>
                <w:lang w:val="en-US" w:eastAsia="zh-CN"/>
              </w:rPr>
              <w:t xml:space="preserve">                                </w:t>
            </w:r>
          </w:p>
          <w:p>
            <w:pPr>
              <w:pStyle w:val="13"/>
              <w:rPr>
                <w:rFonts w:hint="default" w:eastAsia="宋体"/>
                <w:color w:val="000000"/>
                <w:sz w:val="21"/>
                <w:szCs w:val="21"/>
                <w:highlight w:val="none"/>
                <w:u w:val="single"/>
                <w:lang w:val="en-US" w:eastAsia="zh-CN"/>
              </w:rPr>
            </w:pPr>
            <w:r>
              <w:rPr>
                <w:rFonts w:hint="eastAsia"/>
                <w:color w:val="000000"/>
                <w:sz w:val="21"/>
                <w:szCs w:val="21"/>
                <w:highlight w:val="none"/>
              </w:rPr>
              <w:t>产品执行的食品安全标准</w:t>
            </w:r>
            <w:r>
              <w:rPr>
                <w:rFonts w:hint="eastAsia"/>
                <w:color w:val="000000"/>
                <w:sz w:val="21"/>
                <w:szCs w:val="21"/>
                <w:highlight w:val="none"/>
                <w:lang w:val="en-US" w:eastAsia="zh-CN"/>
              </w:rPr>
              <w:t>6</w:t>
            </w:r>
            <w:r>
              <w:rPr>
                <w:rFonts w:hint="eastAsia"/>
                <w:color w:val="000000"/>
                <w:sz w:val="21"/>
                <w:szCs w:val="21"/>
                <w:highlight w:val="none"/>
              </w:rPr>
              <w:t xml:space="preserve"> </w:t>
            </w:r>
            <w:r>
              <w:rPr>
                <w:rFonts w:hint="eastAsia"/>
                <w:color w:val="000000"/>
                <w:sz w:val="21"/>
                <w:szCs w:val="21"/>
                <w:highlight w:val="none"/>
                <w:lang w:eastAsia="zh-CN"/>
              </w:rPr>
              <w:t>：</w:t>
            </w:r>
            <w:r>
              <w:rPr>
                <w:rFonts w:hint="eastAsia"/>
                <w:color w:val="000000"/>
                <w:sz w:val="21"/>
                <w:szCs w:val="21"/>
                <w:highlight w:val="none"/>
                <w:u w:val="single"/>
                <w:lang w:val="en-US" w:eastAsia="zh-CN"/>
              </w:rPr>
              <w:t xml:space="preserve">  GB 19302-2010 《食品安全国家标准 发酵乳 》           </w:t>
            </w:r>
            <w:r>
              <w:rPr>
                <w:rFonts w:hint="eastAsia"/>
                <w:color w:val="000000"/>
                <w:sz w:val="21"/>
                <w:szCs w:val="21"/>
                <w:highlight w:val="none"/>
                <w:lang w:val="en-US" w:eastAsia="zh-CN"/>
              </w:rPr>
              <w:t xml:space="preserve">                    </w:t>
            </w:r>
          </w:p>
          <w:p>
            <w:pPr>
              <w:pStyle w:val="13"/>
              <w:ind w:firstLine="420" w:firstLineChars="200"/>
              <w:rPr>
                <w:color w:val="000000"/>
                <w:sz w:val="21"/>
                <w:szCs w:val="21"/>
                <w:highlight w:val="none"/>
              </w:rPr>
            </w:pPr>
            <w:r>
              <w:rPr>
                <w:rFonts w:hint="eastAsia"/>
                <w:color w:val="000000"/>
                <w:sz w:val="21"/>
                <w:szCs w:val="21"/>
                <w:highlight w:val="none"/>
              </w:rPr>
              <w:t>产品执行的食品安全标准</w:t>
            </w:r>
            <w:r>
              <w:rPr>
                <w:rFonts w:hint="eastAsia"/>
                <w:color w:val="000000"/>
                <w:sz w:val="21"/>
                <w:szCs w:val="21"/>
                <w:highlight w:val="none"/>
                <w:lang w:val="en-US" w:eastAsia="zh-CN"/>
              </w:rPr>
              <w:t>7</w:t>
            </w:r>
            <w:r>
              <w:rPr>
                <w:rFonts w:hint="eastAsia"/>
                <w:color w:val="000000"/>
                <w:sz w:val="21"/>
                <w:szCs w:val="21"/>
                <w:highlight w:val="none"/>
              </w:rPr>
              <w:t xml:space="preserve"> </w:t>
            </w:r>
            <w:r>
              <w:rPr>
                <w:rFonts w:hint="eastAsia"/>
                <w:color w:val="000000"/>
                <w:sz w:val="21"/>
                <w:szCs w:val="21"/>
                <w:highlight w:val="none"/>
                <w:lang w:eastAsia="zh-CN"/>
              </w:rPr>
              <w:t>：</w:t>
            </w:r>
            <w:r>
              <w:rPr>
                <w:rFonts w:hint="eastAsia"/>
                <w:color w:val="000000"/>
                <w:sz w:val="21"/>
                <w:szCs w:val="21"/>
                <w:highlight w:val="none"/>
                <w:u w:val="single"/>
                <w:lang w:val="en-US" w:eastAsia="zh-CN"/>
              </w:rPr>
              <w:t xml:space="preserve">  GB 7099-2015 《食品安全国家标准 糕点、面包  》       </w:t>
            </w:r>
          </w:p>
          <w:p>
            <w:pPr>
              <w:pStyle w:val="13"/>
              <w:ind w:firstLine="0" w:firstLineChars="0"/>
              <w:rPr>
                <w:color w:val="000000"/>
                <w:sz w:val="21"/>
                <w:szCs w:val="21"/>
                <w:highlight w:val="none"/>
              </w:rPr>
            </w:pPr>
          </w:p>
          <w:p>
            <w:pPr>
              <w:pStyle w:val="13"/>
              <w:ind w:firstLine="0" w:firstLineChars="0"/>
              <w:rPr>
                <w:rFonts w:hint="default" w:eastAsia="宋体"/>
                <w:color w:val="000000"/>
                <w:sz w:val="21"/>
                <w:szCs w:val="21"/>
                <w:highlight w:val="none"/>
                <w:lang w:val="en-US" w:eastAsia="zh-CN"/>
              </w:rPr>
            </w:pPr>
            <w:r>
              <w:rPr>
                <w:rFonts w:hint="eastAsia"/>
                <w:color w:val="000000"/>
                <w:sz w:val="21"/>
                <w:szCs w:val="21"/>
                <w:highlight w:val="none"/>
              </w:rPr>
              <w:t>- 查看产品食品安全性检验的证据（报告）</w:t>
            </w:r>
            <w:r>
              <w:rPr>
                <w:rFonts w:hint="eastAsia"/>
                <w:color w:val="000000"/>
                <w:sz w:val="21"/>
                <w:szCs w:val="21"/>
                <w:highlight w:val="none"/>
                <w:lang w:val="en-US" w:eastAsia="zh-CN"/>
              </w:rPr>
              <w:t>随机抽取：</w:t>
            </w:r>
          </w:p>
          <w:p>
            <w:pPr>
              <w:pStyle w:val="13"/>
              <w:ind w:firstLine="0" w:firstLineChars="0"/>
              <w:rPr>
                <w:rFonts w:hint="default" w:eastAsia="宋体"/>
                <w:color w:val="000000"/>
                <w:sz w:val="21"/>
                <w:szCs w:val="21"/>
                <w:highlight w:val="none"/>
                <w:u w:val="single"/>
                <w:lang w:val="en-US" w:eastAsia="zh-CN"/>
              </w:rPr>
            </w:pPr>
            <w:r>
              <w:rPr>
                <w:rFonts w:hint="eastAsia"/>
                <w:color w:val="000000"/>
                <w:sz w:val="21"/>
                <w:szCs w:val="21"/>
                <w:highlight w:val="none"/>
              </w:rPr>
              <w:t xml:space="preserve">  </w:t>
            </w:r>
            <w:r>
              <w:rPr>
                <w:rFonts w:hint="eastAsia"/>
                <w:color w:val="000000"/>
                <w:sz w:val="21"/>
                <w:szCs w:val="21"/>
                <w:highlight w:val="none"/>
                <w:u w:val="single"/>
              </w:rPr>
              <w:t>报告号1：</w:t>
            </w:r>
            <w:r>
              <w:rPr>
                <w:rFonts w:hint="eastAsia"/>
                <w:color w:val="000000"/>
                <w:sz w:val="21"/>
                <w:szCs w:val="21"/>
                <w:highlight w:val="none"/>
                <w:u w:val="single"/>
                <w:lang w:val="en-US" w:eastAsia="zh-CN"/>
              </w:rPr>
              <w:t>大米（</w:t>
            </w:r>
            <w:r>
              <w:rPr>
                <w:rFonts w:hint="eastAsia"/>
                <w:sz w:val="21"/>
                <w:szCs w:val="21"/>
                <w:highlight w:val="none"/>
                <w:u w:val="single"/>
                <w:lang w:val="en-US" w:eastAsia="zh-CN"/>
              </w:rPr>
              <w:t>A2210496329101001C</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报告日期：</w:t>
            </w:r>
            <w:r>
              <w:rPr>
                <w:rFonts w:hint="eastAsia"/>
                <w:color w:val="000000"/>
                <w:sz w:val="21"/>
                <w:szCs w:val="21"/>
                <w:highlight w:val="none"/>
                <w:u w:val="single"/>
                <w:lang w:val="en-US" w:eastAsia="zh-CN"/>
              </w:rPr>
              <w:t>2021-12-06</w:t>
            </w:r>
          </w:p>
          <w:p>
            <w:pPr>
              <w:pStyle w:val="13"/>
              <w:ind w:firstLine="210" w:firstLineChars="100"/>
              <w:rPr>
                <w:rFonts w:hint="eastAsia"/>
                <w:color w:val="000000"/>
                <w:sz w:val="21"/>
                <w:szCs w:val="21"/>
                <w:highlight w:val="none"/>
                <w:u w:val="single"/>
                <w:lang w:val="en-US" w:eastAsia="zh-CN"/>
              </w:rPr>
            </w:pPr>
            <w:r>
              <w:rPr>
                <w:rFonts w:hint="eastAsia"/>
                <w:color w:val="000000"/>
                <w:sz w:val="21"/>
                <w:szCs w:val="21"/>
                <w:highlight w:val="none"/>
                <w:u w:val="single"/>
              </w:rPr>
              <w:t>报告号2：速冻甜玉米粒</w:t>
            </w:r>
            <w:r>
              <w:rPr>
                <w:rFonts w:hint="eastAsia"/>
                <w:color w:val="000000"/>
                <w:sz w:val="21"/>
                <w:szCs w:val="21"/>
                <w:highlight w:val="none"/>
                <w:u w:val="single"/>
                <w:lang w:eastAsia="zh-CN"/>
              </w:rPr>
              <w:t>（</w:t>
            </w:r>
            <w:r>
              <w:rPr>
                <w:rFonts w:hint="eastAsia"/>
                <w:color w:val="000000"/>
                <w:sz w:val="21"/>
                <w:szCs w:val="21"/>
                <w:highlight w:val="none"/>
                <w:u w:val="single"/>
              </w:rPr>
              <w:t xml:space="preserve">TJ-W21080907 </w:t>
            </w:r>
            <w:r>
              <w:rPr>
                <w:rFonts w:hint="eastAsia"/>
                <w:color w:val="000000"/>
                <w:sz w:val="21"/>
                <w:szCs w:val="21"/>
                <w:highlight w:val="none"/>
                <w:u w:val="single"/>
                <w:lang w:eastAsia="zh-CN"/>
              </w:rPr>
              <w:t>）</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报告日期：</w:t>
            </w:r>
            <w:r>
              <w:rPr>
                <w:rFonts w:hint="eastAsia"/>
                <w:color w:val="000000"/>
                <w:sz w:val="21"/>
                <w:szCs w:val="21"/>
                <w:highlight w:val="none"/>
                <w:u w:val="single"/>
                <w:lang w:val="en-US" w:eastAsia="zh-CN"/>
              </w:rPr>
              <w:t>2021-08-31</w:t>
            </w:r>
          </w:p>
          <w:p>
            <w:pPr>
              <w:pStyle w:val="13"/>
              <w:ind w:firstLine="210" w:firstLineChars="100"/>
              <w:rPr>
                <w:rFonts w:hint="default"/>
                <w:color w:val="000000"/>
                <w:sz w:val="21"/>
                <w:szCs w:val="21"/>
                <w:highlight w:val="none"/>
                <w:u w:val="single"/>
                <w:lang w:val="en-US" w:eastAsia="zh-CN"/>
              </w:rPr>
            </w:pPr>
            <w:r>
              <w:rPr>
                <w:rFonts w:hint="eastAsia"/>
                <w:color w:val="000000"/>
                <w:sz w:val="21"/>
                <w:szCs w:val="21"/>
                <w:highlight w:val="none"/>
                <w:u w:val="single"/>
              </w:rPr>
              <w:t>报告号</w:t>
            </w:r>
            <w:r>
              <w:rPr>
                <w:rFonts w:hint="eastAsia"/>
                <w:color w:val="000000"/>
                <w:sz w:val="21"/>
                <w:szCs w:val="21"/>
                <w:highlight w:val="none"/>
                <w:u w:val="single"/>
                <w:lang w:val="en-US" w:eastAsia="zh-CN"/>
              </w:rPr>
              <w:t>3</w:t>
            </w:r>
            <w:r>
              <w:rPr>
                <w:rFonts w:hint="eastAsia"/>
                <w:color w:val="000000"/>
                <w:sz w:val="21"/>
                <w:szCs w:val="21"/>
                <w:highlight w:val="none"/>
                <w:u w:val="single"/>
              </w:rPr>
              <w:t>：</w:t>
            </w:r>
            <w:r>
              <w:rPr>
                <w:rFonts w:hint="eastAsia"/>
                <w:color w:val="000000"/>
                <w:sz w:val="21"/>
                <w:szCs w:val="21"/>
                <w:highlight w:val="none"/>
                <w:u w:val="single"/>
                <w:lang w:val="en-US" w:eastAsia="zh-CN"/>
              </w:rPr>
              <w:t>腊鸡腿（腌腊肉制品）</w:t>
            </w:r>
            <w:r>
              <w:rPr>
                <w:rFonts w:hint="eastAsia"/>
                <w:color w:val="000000"/>
                <w:sz w:val="21"/>
                <w:szCs w:val="21"/>
                <w:highlight w:val="none"/>
                <w:u w:val="single"/>
                <w:lang w:eastAsia="zh-CN"/>
              </w:rPr>
              <w:t>（</w:t>
            </w:r>
            <w:r>
              <w:rPr>
                <w:rFonts w:hint="eastAsia"/>
                <w:color w:val="000000"/>
                <w:sz w:val="21"/>
                <w:szCs w:val="21"/>
                <w:highlight w:val="none"/>
                <w:u w:val="single"/>
                <w:lang w:val="en-US" w:eastAsia="zh-CN"/>
              </w:rPr>
              <w:t>检01202117473</w:t>
            </w:r>
            <w:r>
              <w:rPr>
                <w:rFonts w:hint="eastAsia"/>
                <w:color w:val="000000"/>
                <w:sz w:val="21"/>
                <w:szCs w:val="21"/>
                <w:highlight w:val="none"/>
                <w:u w:val="single"/>
              </w:rPr>
              <w:t xml:space="preserve"> </w:t>
            </w:r>
            <w:r>
              <w:rPr>
                <w:rFonts w:hint="eastAsia"/>
                <w:color w:val="000000"/>
                <w:sz w:val="21"/>
                <w:szCs w:val="21"/>
                <w:highlight w:val="none"/>
                <w:u w:val="single"/>
                <w:lang w:eastAsia="zh-CN"/>
              </w:rPr>
              <w:t>）</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报告日期：</w:t>
            </w:r>
            <w:r>
              <w:rPr>
                <w:rFonts w:hint="eastAsia"/>
                <w:color w:val="000000"/>
                <w:sz w:val="21"/>
                <w:szCs w:val="21"/>
                <w:highlight w:val="none"/>
                <w:u w:val="single"/>
                <w:lang w:val="en-US" w:eastAsia="zh-CN"/>
              </w:rPr>
              <w:t>2021-10-13</w:t>
            </w:r>
          </w:p>
          <w:p>
            <w:pPr>
              <w:pStyle w:val="13"/>
              <w:ind w:firstLine="0" w:firstLineChars="0"/>
              <w:rPr>
                <w:rFonts w:hint="default" w:eastAsia="宋体"/>
                <w:color w:val="000000"/>
                <w:sz w:val="21"/>
                <w:szCs w:val="21"/>
                <w:highlight w:val="none"/>
                <w:lang w:val="en-US" w:eastAsia="zh-CN"/>
              </w:rPr>
            </w:pPr>
            <w:r>
              <w:rPr>
                <w:rFonts w:hint="eastAsia"/>
                <w:color w:val="000000"/>
                <w:sz w:val="21"/>
                <w:szCs w:val="21"/>
                <w:highlight w:val="none"/>
                <w:lang w:val="en-US" w:eastAsia="zh-CN"/>
              </w:rPr>
              <w:t>具体见E 文件夹收集材料</w:t>
            </w:r>
          </w:p>
          <w:p>
            <w:pPr>
              <w:widowControl/>
              <w:spacing w:before="40"/>
              <w:jc w:val="left"/>
              <w:rPr>
                <w:color w:val="000000"/>
                <w:szCs w:val="21"/>
                <w:highlight w:val="none"/>
              </w:rPr>
            </w:pPr>
            <w:r>
              <w:rPr>
                <w:rFonts w:hint="eastAsia"/>
                <w:color w:val="000000"/>
                <w:szCs w:val="21"/>
                <w:highlight w:val="none"/>
              </w:rPr>
              <w:t>- 确认生产/服务流程</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与提供流程图一致   </w:t>
            </w:r>
            <w:r>
              <w:rPr>
                <w:rFonts w:ascii="Wingdings" w:hAnsi="Wingdings"/>
                <w:color w:val="000000"/>
                <w:szCs w:val="21"/>
                <w:highlight w:val="none"/>
              </w:rPr>
              <w:t>¨</w:t>
            </w:r>
            <w:r>
              <w:rPr>
                <w:rFonts w:hint="eastAsia"/>
                <w:color w:val="000000"/>
                <w:szCs w:val="21"/>
                <w:highlight w:val="none"/>
              </w:rPr>
              <w:t xml:space="preserve">与提供流程图不一致，说明： </w:t>
            </w:r>
          </w:p>
          <w:p>
            <w:pPr>
              <w:pStyle w:val="13"/>
              <w:ind w:firstLine="0" w:firstLineChars="0"/>
              <w:rPr>
                <w:color w:val="000000"/>
                <w:sz w:val="21"/>
                <w:szCs w:val="21"/>
                <w:highlight w:val="none"/>
              </w:rPr>
            </w:pPr>
          </w:p>
          <w:p>
            <w:pPr>
              <w:pStyle w:val="13"/>
              <w:ind w:firstLine="0" w:firstLineChars="0"/>
              <w:rPr>
                <w:rFonts w:hint="eastAsia" w:eastAsia="宋体"/>
                <w:color w:val="000000"/>
                <w:sz w:val="21"/>
                <w:szCs w:val="21"/>
                <w:highlight w:val="none"/>
                <w:lang w:eastAsia="zh-CN"/>
              </w:rPr>
            </w:pPr>
            <w:r>
              <w:rPr>
                <w:rFonts w:hint="eastAsia"/>
                <w:color w:val="000000"/>
                <w:sz w:val="21"/>
                <w:szCs w:val="21"/>
                <w:highlight w:val="none"/>
              </w:rPr>
              <w:t>- 充分识别委托加工等生产活动对食品安全的影响程度；</w:t>
            </w:r>
            <w:r>
              <w:rPr>
                <w:rFonts w:hint="eastAsia"/>
                <w:color w:val="000000"/>
                <w:sz w:val="21"/>
                <w:szCs w:val="21"/>
                <w:highlight w:val="none"/>
                <w:lang w:eastAsia="zh-CN"/>
              </w:rPr>
              <w:t>【</w:t>
            </w:r>
            <w:r>
              <w:rPr>
                <w:rFonts w:hint="eastAsia"/>
                <w:color w:val="000000"/>
                <w:sz w:val="21"/>
                <w:szCs w:val="21"/>
                <w:highlight w:val="none"/>
                <w:lang w:val="en-US" w:eastAsia="zh-CN"/>
              </w:rPr>
              <w:t>不适用</w:t>
            </w:r>
            <w:r>
              <w:rPr>
                <w:rFonts w:hint="eastAsia"/>
                <w:color w:val="000000"/>
                <w:sz w:val="21"/>
                <w:szCs w:val="21"/>
                <w:highlight w:val="none"/>
                <w:lang w:eastAsia="zh-CN"/>
              </w:rPr>
              <w:t>】</w:t>
            </w:r>
          </w:p>
          <w:p>
            <w:pPr>
              <w:ind w:firstLine="420" w:firstLineChars="200"/>
              <w:rPr>
                <w:color w:val="000000"/>
                <w:szCs w:val="21"/>
                <w:highlight w:val="none"/>
                <w:u w:val="single"/>
              </w:rPr>
            </w:pPr>
            <w:r>
              <w:rPr>
                <w:rFonts w:ascii="Wingdings" w:hAnsi="Wingdings"/>
                <w:color w:val="000000"/>
                <w:szCs w:val="21"/>
                <w:highlight w:val="none"/>
              </w:rPr>
              <w:t>¨</w:t>
            </w:r>
            <w:r>
              <w:rPr>
                <w:rFonts w:hint="eastAsia"/>
                <w:color w:val="000000"/>
                <w:szCs w:val="21"/>
                <w:highlight w:val="none"/>
              </w:rPr>
              <w:t xml:space="preserve">对委托方进行了有效的控制   </w:t>
            </w:r>
            <w:r>
              <w:rPr>
                <w:rFonts w:ascii="Wingdings" w:hAnsi="Wingdings"/>
                <w:color w:val="000000"/>
                <w:szCs w:val="21"/>
                <w:highlight w:val="none"/>
              </w:rPr>
              <w:t>¨</w:t>
            </w:r>
            <w:r>
              <w:rPr>
                <w:rFonts w:hint="eastAsia"/>
                <w:color w:val="000000"/>
                <w:szCs w:val="21"/>
                <w:highlight w:val="none"/>
              </w:rPr>
              <w:t xml:space="preserve">对委托方的控制不足，说明： </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查看食品安全危害识别的充分性和评估的合理性</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合理   </w:t>
            </w:r>
            <w:r>
              <w:rPr>
                <w:rFonts w:ascii="Wingdings" w:hAnsi="Wingdings"/>
                <w:color w:val="000000"/>
                <w:szCs w:val="21"/>
                <w:highlight w:val="none"/>
              </w:rPr>
              <w:t>¨</w:t>
            </w:r>
            <w:r>
              <w:rPr>
                <w:rFonts w:hint="eastAsia"/>
                <w:color w:val="000000"/>
                <w:szCs w:val="21"/>
                <w:highlight w:val="none"/>
              </w:rPr>
              <w:t xml:space="preserve">不够合理，需要改进： </w:t>
            </w:r>
          </w:p>
          <w:p>
            <w:pPr>
              <w:pStyle w:val="13"/>
              <w:tabs>
                <w:tab w:val="left" w:pos="720"/>
              </w:tabs>
              <w:ind w:firstLine="0" w:firstLineChars="0"/>
              <w:rPr>
                <w:color w:val="000000"/>
                <w:sz w:val="21"/>
                <w:szCs w:val="21"/>
                <w:highlight w:val="none"/>
              </w:rPr>
            </w:pPr>
          </w:p>
          <w:p>
            <w:pPr>
              <w:rPr>
                <w:color w:val="000000"/>
                <w:szCs w:val="18"/>
                <w:highlight w:val="none"/>
              </w:rPr>
            </w:pPr>
            <w:r>
              <w:rPr>
                <w:rFonts w:hint="eastAsia"/>
                <w:color w:val="000000"/>
                <w:szCs w:val="21"/>
                <w:highlight w:val="none"/>
              </w:rPr>
              <w:t>-</w:t>
            </w:r>
            <w:r>
              <w:rPr>
                <w:rFonts w:hint="eastAsia"/>
                <w:color w:val="000000"/>
                <w:szCs w:val="18"/>
                <w:highlight w:val="none"/>
              </w:rPr>
              <w:t>了解适用的食品安全法律和其他要求的获取、识别和实施情况</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充分   </w:t>
            </w:r>
            <w:r>
              <w:rPr>
                <w:rFonts w:ascii="Wingdings" w:hAnsi="Wingdings"/>
                <w:color w:val="000000"/>
                <w:highlight w:val="none"/>
              </w:rPr>
              <w:t>¨</w:t>
            </w:r>
            <w:r>
              <w:rPr>
                <w:rFonts w:hint="eastAsia"/>
                <w:color w:val="000000"/>
                <w:highlight w:val="none"/>
              </w:rPr>
              <w:t xml:space="preserve">不充分，需要完善： </w:t>
            </w:r>
          </w:p>
          <w:p>
            <w:pPr>
              <w:rPr>
                <w:color w:val="000000"/>
                <w:szCs w:val="18"/>
                <w:highlight w:val="none"/>
              </w:rPr>
            </w:pPr>
          </w:p>
          <w:p>
            <w:pPr>
              <w:rPr>
                <w:color w:val="000000"/>
                <w:szCs w:val="18"/>
                <w:highlight w:val="none"/>
              </w:rPr>
            </w:pPr>
            <w:r>
              <w:rPr>
                <w:rFonts w:hint="eastAsia"/>
                <w:color w:val="000000"/>
                <w:szCs w:val="18"/>
                <w:highlight w:val="none"/>
              </w:rPr>
              <w:t xml:space="preserve">- 了解企业进行合规性评价的有效性 </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有效   </w:t>
            </w:r>
            <w:r>
              <w:rPr>
                <w:rFonts w:ascii="Wingdings" w:hAnsi="Wingdings"/>
                <w:color w:val="000000"/>
                <w:highlight w:val="none"/>
              </w:rPr>
              <w:t>¨</w:t>
            </w:r>
            <w:r>
              <w:rPr>
                <w:rFonts w:hint="eastAsia"/>
                <w:color w:val="000000"/>
                <w:highlight w:val="none"/>
              </w:rPr>
              <w:t xml:space="preserve">不足，需要完善： </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查看人流图、物流图、水流图、气流图的合理性</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合理   </w:t>
            </w:r>
            <w:r>
              <w:rPr>
                <w:rFonts w:ascii="Wingdings" w:hAnsi="Wingdings"/>
                <w:color w:val="000000"/>
                <w:szCs w:val="21"/>
                <w:highlight w:val="none"/>
              </w:rPr>
              <w:t>¨</w:t>
            </w:r>
            <w:r>
              <w:rPr>
                <w:rFonts w:hint="eastAsia"/>
                <w:color w:val="000000"/>
                <w:szCs w:val="21"/>
                <w:highlight w:val="none"/>
              </w:rPr>
              <w:t xml:space="preserve">不够合理，需要改进： </w:t>
            </w:r>
          </w:p>
          <w:p>
            <w:pPr>
              <w:pStyle w:val="13"/>
              <w:ind w:firstLine="0" w:firstLineChars="0"/>
              <w:rPr>
                <w:rFonts w:hint="eastAsia"/>
                <w:color w:val="000000"/>
                <w:sz w:val="21"/>
                <w:szCs w:val="21"/>
                <w:highlight w:val="none"/>
                <w:lang w:val="en-US" w:eastAsia="zh-CN"/>
              </w:rPr>
            </w:pPr>
            <w:r>
              <w:rPr>
                <w:rFonts w:hint="eastAsia"/>
                <w:color w:val="000000"/>
                <w:sz w:val="21"/>
                <w:szCs w:val="21"/>
                <w:highlight w:val="none"/>
                <w:lang w:val="en-US" w:eastAsia="zh-CN"/>
              </w:rPr>
              <w:t>销售行业，人流、物流划分，合理；</w:t>
            </w:r>
          </w:p>
          <w:p>
            <w:pPr>
              <w:pStyle w:val="13"/>
              <w:ind w:firstLine="0" w:firstLineChars="0"/>
              <w:rPr>
                <w:rFonts w:hint="default"/>
                <w:color w:val="000000"/>
                <w:sz w:val="21"/>
                <w:szCs w:val="21"/>
                <w:highlight w:val="none"/>
                <w:lang w:val="en-US" w:eastAsia="zh-CN"/>
              </w:rPr>
            </w:pPr>
          </w:p>
          <w:p>
            <w:pPr>
              <w:pStyle w:val="13"/>
              <w:ind w:firstLine="0" w:firstLineChars="0"/>
              <w:rPr>
                <w:color w:val="000000"/>
                <w:sz w:val="21"/>
                <w:szCs w:val="21"/>
                <w:highlight w:val="none"/>
              </w:rPr>
            </w:pPr>
            <w:r>
              <w:rPr>
                <w:rFonts w:hint="eastAsia"/>
                <w:color w:val="000000"/>
                <w:sz w:val="21"/>
                <w:szCs w:val="21"/>
                <w:highlight w:val="none"/>
              </w:rPr>
              <w:t>- 查看PRP、OPRP和HACCP计划的充分性（仅限FSMS）</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充分   </w:t>
            </w:r>
            <w:r>
              <w:rPr>
                <w:rFonts w:ascii="Wingdings" w:hAnsi="Wingdings"/>
                <w:color w:val="000000"/>
                <w:szCs w:val="21"/>
                <w:highlight w:val="none"/>
              </w:rPr>
              <w:t>¨</w:t>
            </w:r>
            <w:r>
              <w:rPr>
                <w:rFonts w:hint="eastAsia"/>
                <w:color w:val="000000"/>
                <w:szCs w:val="21"/>
                <w:highlight w:val="none"/>
              </w:rPr>
              <w:t xml:space="preserve">不足，需要改进： </w:t>
            </w:r>
          </w:p>
          <w:p>
            <w:pPr>
              <w:pStyle w:val="13"/>
              <w:tabs>
                <w:tab w:val="left" w:pos="720"/>
              </w:tabs>
              <w:ind w:firstLine="0" w:firstLineChars="0"/>
              <w:rPr>
                <w:color w:val="000000"/>
                <w:sz w:val="21"/>
                <w:szCs w:val="21"/>
                <w:highlight w:val="none"/>
              </w:rPr>
            </w:pPr>
          </w:p>
          <w:p>
            <w:pPr>
              <w:pStyle w:val="13"/>
              <w:ind w:firstLine="0" w:firstLineChars="0"/>
              <w:rPr>
                <w:rFonts w:hint="default" w:eastAsia="宋体"/>
                <w:color w:val="000000"/>
                <w:sz w:val="21"/>
                <w:szCs w:val="21"/>
                <w:highlight w:val="none"/>
                <w:lang w:val="en-US" w:eastAsia="zh-CN"/>
              </w:rPr>
            </w:pPr>
            <w:r>
              <w:rPr>
                <w:rFonts w:hint="eastAsia"/>
                <w:color w:val="000000"/>
                <w:sz w:val="21"/>
                <w:szCs w:val="21"/>
                <w:highlight w:val="none"/>
              </w:rPr>
              <w:t>- 查看GMP、SSOP和HACCP计划的充分性（仅限HACCP）</w:t>
            </w:r>
            <w:r>
              <w:rPr>
                <w:rFonts w:hint="eastAsia"/>
                <w:color w:val="000000"/>
                <w:sz w:val="21"/>
                <w:szCs w:val="21"/>
                <w:highlight w:val="none"/>
                <w:lang w:val="en-US" w:eastAsia="zh-CN"/>
              </w:rPr>
              <w:t>[不适用]</w:t>
            </w:r>
          </w:p>
          <w:p>
            <w:pPr>
              <w:ind w:firstLine="420" w:firstLineChars="200"/>
              <w:rPr>
                <w:color w:val="000000"/>
                <w:szCs w:val="21"/>
                <w:highlight w:val="none"/>
                <w:u w:val="single"/>
              </w:rPr>
            </w:pPr>
            <w:r>
              <w:rPr>
                <w:rFonts w:ascii="Wingdings" w:hAnsi="Wingdings"/>
                <w:color w:val="000000"/>
                <w:szCs w:val="21"/>
                <w:highlight w:val="none"/>
              </w:rPr>
              <w:t>¨</w:t>
            </w:r>
            <w:r>
              <w:rPr>
                <w:rFonts w:hint="eastAsia"/>
                <w:color w:val="000000"/>
                <w:szCs w:val="21"/>
                <w:highlight w:val="none"/>
              </w:rPr>
              <w:t xml:space="preserve">充分   </w:t>
            </w:r>
            <w:r>
              <w:rPr>
                <w:rFonts w:ascii="Wingdings" w:hAnsi="Wingdings"/>
                <w:color w:val="000000"/>
                <w:szCs w:val="21"/>
                <w:highlight w:val="none"/>
              </w:rPr>
              <w:t>¨</w:t>
            </w:r>
            <w:r>
              <w:rPr>
                <w:rFonts w:hint="eastAsia"/>
                <w:color w:val="000000"/>
                <w:szCs w:val="21"/>
                <w:highlight w:val="none"/>
              </w:rPr>
              <w:t xml:space="preserve">不足，需要改进： </w:t>
            </w:r>
          </w:p>
          <w:p>
            <w:pPr>
              <w:pStyle w:val="13"/>
              <w:tabs>
                <w:tab w:val="left" w:pos="720"/>
              </w:tabs>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了解食品安全的关键控制点CCP及关键限值CL的合理性及支持性证据</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合理   </w:t>
            </w:r>
            <w:r>
              <w:rPr>
                <w:rFonts w:ascii="Wingdings" w:hAnsi="Wingdings"/>
                <w:color w:val="000000"/>
                <w:szCs w:val="21"/>
                <w:highlight w:val="none"/>
              </w:rPr>
              <w:t>¨</w:t>
            </w:r>
            <w:r>
              <w:rPr>
                <w:rFonts w:hint="eastAsia"/>
                <w:color w:val="000000"/>
                <w:szCs w:val="21"/>
                <w:highlight w:val="none"/>
              </w:rPr>
              <w:t xml:space="preserve">不够合理，需要改进： </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了解控制措施的确认、活动的验证和改进方案符合食品安全管理体系标准的要求;</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符合   </w:t>
            </w:r>
            <w:r>
              <w:rPr>
                <w:rFonts w:ascii="Wingdings" w:hAnsi="Wingdings"/>
                <w:color w:val="000000"/>
                <w:szCs w:val="21"/>
                <w:highlight w:val="none"/>
              </w:rPr>
              <w:t>¨</w:t>
            </w:r>
            <w:r>
              <w:rPr>
                <w:rFonts w:hint="eastAsia"/>
                <w:color w:val="000000"/>
                <w:szCs w:val="21"/>
                <w:highlight w:val="none"/>
              </w:rPr>
              <w:t xml:space="preserve">不符合，需要改进： </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了解对食品安全管理体系的文件安排的适合内部沟通和与相关供应商、顾客、利益相关方的沟通;</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符合   </w:t>
            </w:r>
            <w:r>
              <w:rPr>
                <w:rFonts w:ascii="Wingdings" w:hAnsi="Wingdings"/>
                <w:color w:val="000000"/>
                <w:szCs w:val="21"/>
                <w:highlight w:val="none"/>
              </w:rPr>
              <w:t>¨</w:t>
            </w:r>
            <w:r>
              <w:rPr>
                <w:rFonts w:hint="eastAsia"/>
                <w:color w:val="000000"/>
                <w:szCs w:val="21"/>
                <w:highlight w:val="none"/>
              </w:rPr>
              <w:t xml:space="preserve">不符合，需要改进： </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了解员工的健康（证）的情况；</w:t>
            </w:r>
          </w:p>
          <w:p>
            <w:pPr>
              <w:pStyle w:val="13"/>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已办理   </w:t>
            </w:r>
            <w:r>
              <w:rPr>
                <w:rFonts w:ascii="Wingdings" w:hAnsi="Wingdings"/>
                <w:color w:val="000000"/>
                <w:sz w:val="21"/>
                <w:szCs w:val="21"/>
                <w:highlight w:val="none"/>
              </w:rPr>
              <w:t>¨</w:t>
            </w:r>
            <w:r>
              <w:rPr>
                <w:rFonts w:hint="eastAsia"/>
                <w:color w:val="000000"/>
                <w:sz w:val="21"/>
                <w:szCs w:val="21"/>
                <w:highlight w:val="none"/>
              </w:rPr>
              <w:t xml:space="preserve">未办理，需要改进： </w:t>
            </w:r>
          </w:p>
          <w:p>
            <w:pPr>
              <w:pStyle w:val="13"/>
              <w:ind w:firstLine="0" w:firstLineChars="0"/>
              <w:rPr>
                <w:color w:val="000000"/>
                <w:sz w:val="21"/>
                <w:szCs w:val="21"/>
                <w:highlight w:val="none"/>
                <w:u w:val="single"/>
              </w:rPr>
            </w:pPr>
          </w:p>
          <w:p>
            <w:pPr>
              <w:pStyle w:val="13"/>
              <w:ind w:firstLine="0" w:firstLineChars="0"/>
              <w:rPr>
                <w:color w:val="000000"/>
                <w:sz w:val="21"/>
                <w:szCs w:val="21"/>
                <w:highlight w:val="none"/>
              </w:rPr>
            </w:pPr>
            <w:r>
              <w:rPr>
                <w:rFonts w:hint="eastAsia"/>
                <w:color w:val="000000"/>
                <w:sz w:val="21"/>
                <w:szCs w:val="21"/>
                <w:highlight w:val="none"/>
              </w:rPr>
              <w:t>- 了解标识的方法</w:t>
            </w:r>
          </w:p>
          <w:p>
            <w:pPr>
              <w:pStyle w:val="13"/>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标签   </w:t>
            </w:r>
            <w:r>
              <w:rPr>
                <w:rFonts w:ascii="Wingdings" w:hAnsi="Wingdings"/>
                <w:color w:val="000000"/>
                <w:sz w:val="21"/>
                <w:szCs w:val="21"/>
                <w:highlight w:val="none"/>
              </w:rPr>
              <w:sym w:font="Wingdings" w:char="00FE"/>
            </w:r>
            <w:r>
              <w:rPr>
                <w:rFonts w:hint="eastAsia"/>
                <w:color w:val="000000"/>
                <w:sz w:val="21"/>
                <w:szCs w:val="21"/>
                <w:highlight w:val="none"/>
              </w:rPr>
              <w:t xml:space="preserve">标牌  </w:t>
            </w:r>
            <w:r>
              <w:rPr>
                <w:rFonts w:ascii="Wingdings" w:hAnsi="Wingdings"/>
                <w:color w:val="000000"/>
                <w:sz w:val="21"/>
                <w:szCs w:val="21"/>
                <w:highlight w:val="none"/>
              </w:rPr>
              <w:sym w:font="Wingdings" w:char="00FE"/>
            </w:r>
            <w:r>
              <w:rPr>
                <w:rFonts w:hint="eastAsia"/>
                <w:color w:val="000000"/>
                <w:sz w:val="21"/>
                <w:szCs w:val="21"/>
                <w:highlight w:val="none"/>
              </w:rPr>
              <w:t xml:space="preserve">区域   </w:t>
            </w:r>
            <w:r>
              <w:rPr>
                <w:rFonts w:ascii="Wingdings" w:hAnsi="Wingdings"/>
                <w:color w:val="000000"/>
                <w:sz w:val="21"/>
                <w:szCs w:val="21"/>
                <w:highlight w:val="none"/>
              </w:rPr>
              <w:sym w:font="Wingdings" w:char="00FE"/>
            </w:r>
            <w:r>
              <w:rPr>
                <w:rFonts w:hint="eastAsia"/>
                <w:color w:val="000000"/>
                <w:sz w:val="21"/>
                <w:szCs w:val="21"/>
                <w:highlight w:val="none"/>
              </w:rPr>
              <w:t xml:space="preserve">编号   </w:t>
            </w:r>
            <w:r>
              <w:rPr>
                <w:rFonts w:ascii="Wingdings" w:hAnsi="Wingdings"/>
                <w:color w:val="000000"/>
                <w:sz w:val="21"/>
                <w:szCs w:val="21"/>
                <w:highlight w:val="none"/>
              </w:rPr>
              <w:t>¨</w:t>
            </w:r>
            <w:r>
              <w:rPr>
                <w:rFonts w:hint="eastAsia"/>
                <w:color w:val="000000"/>
                <w:sz w:val="21"/>
                <w:szCs w:val="21"/>
                <w:highlight w:val="none"/>
              </w:rPr>
              <w:t xml:space="preserve">胸牌    </w:t>
            </w:r>
            <w:r>
              <w:rPr>
                <w:rFonts w:ascii="Wingdings" w:hAnsi="Wingdings"/>
                <w:color w:val="000000"/>
                <w:sz w:val="21"/>
                <w:szCs w:val="21"/>
                <w:highlight w:val="none"/>
              </w:rPr>
              <w:t>¨</w:t>
            </w:r>
            <w:r>
              <w:rPr>
                <w:rFonts w:hint="eastAsia"/>
                <w:color w:val="000000"/>
                <w:sz w:val="21"/>
                <w:szCs w:val="21"/>
                <w:highlight w:val="none"/>
              </w:rPr>
              <w:t>其他</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了解追溯计划和演练</w:t>
            </w:r>
          </w:p>
          <w:p>
            <w:pPr>
              <w:pStyle w:val="13"/>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已演练   </w:t>
            </w:r>
            <w:r>
              <w:rPr>
                <w:rFonts w:ascii="Wingdings" w:hAnsi="Wingdings"/>
                <w:color w:val="000000"/>
                <w:sz w:val="21"/>
                <w:szCs w:val="21"/>
                <w:highlight w:val="none"/>
              </w:rPr>
              <w:t>¨</w:t>
            </w:r>
            <w:r>
              <w:rPr>
                <w:rFonts w:hint="eastAsia"/>
                <w:color w:val="000000"/>
                <w:sz w:val="21"/>
                <w:szCs w:val="21"/>
                <w:highlight w:val="none"/>
              </w:rPr>
              <w:t xml:space="preserve">未演练，需要改进： </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了解产品顾客投诉处理</w:t>
            </w:r>
          </w:p>
          <w:p>
            <w:pPr>
              <w:pStyle w:val="13"/>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未发生过投诉   </w:t>
            </w:r>
            <w:r>
              <w:rPr>
                <w:rFonts w:ascii="Wingdings" w:hAnsi="Wingdings"/>
                <w:color w:val="000000"/>
                <w:sz w:val="21"/>
                <w:szCs w:val="21"/>
                <w:highlight w:val="none"/>
              </w:rPr>
              <w:t>¨</w:t>
            </w:r>
            <w:r>
              <w:rPr>
                <w:rFonts w:hint="eastAsia"/>
                <w:color w:val="000000"/>
                <w:sz w:val="21"/>
                <w:szCs w:val="21"/>
                <w:highlight w:val="none"/>
              </w:rPr>
              <w:t xml:space="preserve">发生过投诉，说明： </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了解产品召回/撤回的状况</w:t>
            </w:r>
          </w:p>
          <w:p>
            <w:pPr>
              <w:pStyle w:val="13"/>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未发生过召回   </w:t>
            </w:r>
            <w:r>
              <w:rPr>
                <w:rFonts w:ascii="Wingdings" w:hAnsi="Wingdings"/>
                <w:color w:val="000000"/>
                <w:sz w:val="21"/>
                <w:szCs w:val="21"/>
                <w:highlight w:val="none"/>
              </w:rPr>
              <w:t>¨</w:t>
            </w:r>
            <w:r>
              <w:rPr>
                <w:rFonts w:hint="eastAsia"/>
                <w:color w:val="000000"/>
                <w:sz w:val="21"/>
                <w:szCs w:val="21"/>
                <w:highlight w:val="none"/>
              </w:rPr>
              <w:t xml:space="preserve">发生过召回，说明： </w:t>
            </w:r>
          </w:p>
          <w:p>
            <w:pPr>
              <w:ind w:firstLine="420" w:firstLineChars="200"/>
              <w:rPr>
                <w:rFonts w:hint="default" w:eastAsia="宋体"/>
                <w:color w:val="000000"/>
                <w:szCs w:val="21"/>
                <w:highlight w:val="none"/>
                <w:u w:val="single"/>
                <w:lang w:val="en-US" w:eastAsia="zh-CN"/>
              </w:rPr>
            </w:pPr>
            <w:r>
              <w:rPr>
                <w:rFonts w:ascii="Wingdings" w:hAnsi="Wingdings"/>
                <w:color w:val="000000"/>
                <w:szCs w:val="21"/>
                <w:highlight w:val="none"/>
              </w:rPr>
              <w:t>¨</w:t>
            </w:r>
            <w:r>
              <w:rPr>
                <w:rFonts w:hint="eastAsia"/>
                <w:color w:val="000000"/>
                <w:szCs w:val="21"/>
                <w:highlight w:val="none"/>
              </w:rPr>
              <w:t xml:space="preserve">未进行召回应急演练     </w:t>
            </w:r>
            <w:r>
              <w:rPr>
                <w:rFonts w:ascii="Wingdings" w:hAnsi="Wingdings"/>
                <w:color w:val="000000"/>
                <w:szCs w:val="21"/>
                <w:highlight w:val="none"/>
              </w:rPr>
              <w:sym w:font="Wingdings" w:char="00FE"/>
            </w:r>
            <w:r>
              <w:rPr>
                <w:rFonts w:hint="eastAsia"/>
                <w:color w:val="000000"/>
                <w:szCs w:val="21"/>
                <w:highlight w:val="none"/>
              </w:rPr>
              <w:t>进行召回应急演练，说明：</w:t>
            </w:r>
            <w:r>
              <w:rPr>
                <w:rFonts w:hint="eastAsia"/>
                <w:color w:val="000000"/>
                <w:szCs w:val="21"/>
                <w:highlight w:val="none"/>
                <w:u w:val="single"/>
              </w:rPr>
              <w:t xml:space="preserve"> </w:t>
            </w:r>
            <w:r>
              <w:rPr>
                <w:rFonts w:hint="eastAsia"/>
                <w:color w:val="000000"/>
                <w:szCs w:val="21"/>
                <w:highlight w:val="none"/>
                <w:u w:val="single"/>
                <w:lang w:val="en-US" w:eastAsia="zh-CN"/>
              </w:rPr>
              <w:t>2021年4月15日模拟</w:t>
            </w:r>
          </w:p>
          <w:p>
            <w:pPr>
              <w:rPr>
                <w:color w:val="000000"/>
                <w:szCs w:val="21"/>
                <w:highlight w:val="none"/>
              </w:rPr>
            </w:pPr>
          </w:p>
          <w:p>
            <w:pPr>
              <w:rPr>
                <w:color w:val="000000"/>
                <w:szCs w:val="21"/>
                <w:highlight w:val="none"/>
              </w:rPr>
            </w:pPr>
            <w:r>
              <w:rPr>
                <w:rFonts w:hint="eastAsia"/>
                <w:color w:val="000000"/>
                <w:szCs w:val="21"/>
                <w:highlight w:val="none"/>
              </w:rPr>
              <w:t>- 了解应急准备和响应情况</w:t>
            </w:r>
          </w:p>
          <w:p>
            <w:pPr>
              <w:ind w:firstLine="210" w:firstLineChars="100"/>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制订了必要的应急预案   </w:t>
            </w:r>
            <w:r>
              <w:rPr>
                <w:rFonts w:ascii="Wingdings" w:hAnsi="Wingdings"/>
                <w:color w:val="000000"/>
                <w:highlight w:val="none"/>
              </w:rPr>
              <w:t>¨</w:t>
            </w:r>
            <w:r>
              <w:rPr>
                <w:rFonts w:hint="eastAsia"/>
                <w:color w:val="000000"/>
                <w:highlight w:val="none"/>
              </w:rPr>
              <w:t>未制订了必要的应急预案</w:t>
            </w:r>
          </w:p>
          <w:p>
            <w:pPr>
              <w:ind w:firstLine="210" w:firstLineChars="100"/>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未发生过紧急事件   </w:t>
            </w:r>
            <w:r>
              <w:rPr>
                <w:rFonts w:ascii="Wingdings" w:hAnsi="Wingdings"/>
                <w:color w:val="000000"/>
                <w:szCs w:val="21"/>
                <w:highlight w:val="none"/>
              </w:rPr>
              <w:t>¨</w:t>
            </w:r>
            <w:r>
              <w:rPr>
                <w:rFonts w:hint="eastAsia"/>
                <w:color w:val="000000"/>
                <w:szCs w:val="21"/>
                <w:highlight w:val="none"/>
              </w:rPr>
              <w:t>发生过紧急事件，说明：</w:t>
            </w:r>
          </w:p>
          <w:p>
            <w:pPr>
              <w:ind w:firstLine="210" w:firstLineChars="100"/>
              <w:rPr>
                <w:rFonts w:hint="default" w:eastAsia="宋体"/>
                <w:color w:val="000000"/>
                <w:szCs w:val="21"/>
                <w:highlight w:val="none"/>
                <w:u w:val="single"/>
                <w:lang w:val="en-US" w:eastAsia="zh-CN"/>
              </w:rPr>
            </w:pPr>
            <w:r>
              <w:rPr>
                <w:rFonts w:ascii="Wingdings" w:hAnsi="Wingdings"/>
                <w:color w:val="000000"/>
                <w:szCs w:val="21"/>
                <w:highlight w:val="none"/>
              </w:rPr>
              <w:t>¨</w:t>
            </w:r>
            <w:r>
              <w:rPr>
                <w:rFonts w:hint="eastAsia"/>
                <w:color w:val="000000"/>
                <w:szCs w:val="21"/>
                <w:highlight w:val="none"/>
              </w:rPr>
              <w:t xml:space="preserve">未进行应急演练     </w:t>
            </w:r>
            <w:r>
              <w:rPr>
                <w:rFonts w:ascii="Wingdings" w:hAnsi="Wingdings"/>
                <w:color w:val="000000"/>
                <w:szCs w:val="21"/>
                <w:highlight w:val="none"/>
              </w:rPr>
              <w:sym w:font="Wingdings" w:char="00FE"/>
            </w:r>
            <w:r>
              <w:rPr>
                <w:rFonts w:hint="eastAsia"/>
                <w:color w:val="000000"/>
                <w:szCs w:val="21"/>
                <w:highlight w:val="none"/>
              </w:rPr>
              <w:t>进行应急演练，说明：</w:t>
            </w:r>
            <w:r>
              <w:rPr>
                <w:rFonts w:hint="eastAsia"/>
                <w:color w:val="000000"/>
                <w:szCs w:val="21"/>
                <w:highlight w:val="none"/>
                <w:u w:val="single"/>
                <w:lang w:val="en-US" w:eastAsia="zh-CN"/>
              </w:rPr>
              <w:t>2021年04月23日消防应急演练</w:t>
            </w:r>
          </w:p>
          <w:p>
            <w:pPr>
              <w:ind w:firstLine="210" w:firstLineChars="100"/>
              <w:rPr>
                <w:color w:val="000000"/>
                <w:szCs w:val="21"/>
                <w:highlight w:val="none"/>
              </w:rPr>
            </w:pPr>
          </w:p>
          <w:p>
            <w:pPr>
              <w:pStyle w:val="13"/>
              <w:ind w:firstLine="0" w:firstLineChars="0"/>
              <w:rPr>
                <w:rFonts w:hint="eastAsia" w:eastAsia="宋体"/>
                <w:color w:val="000000"/>
                <w:sz w:val="21"/>
                <w:szCs w:val="21"/>
                <w:highlight w:val="none"/>
                <w:lang w:eastAsia="zh-CN"/>
              </w:rPr>
            </w:pPr>
            <w:r>
              <w:rPr>
                <w:rFonts w:hint="eastAsia"/>
                <w:color w:val="000000"/>
                <w:sz w:val="21"/>
                <w:szCs w:val="21"/>
                <w:highlight w:val="none"/>
              </w:rPr>
              <w:t>- 了解食品欺诈预防的控制情况（仅限HACCP）</w:t>
            </w:r>
            <w:r>
              <w:rPr>
                <w:rFonts w:hint="eastAsia"/>
                <w:color w:val="000000"/>
                <w:sz w:val="21"/>
                <w:szCs w:val="21"/>
                <w:highlight w:val="none"/>
                <w:lang w:eastAsia="zh-CN"/>
              </w:rPr>
              <w:t>【</w:t>
            </w:r>
            <w:r>
              <w:rPr>
                <w:rFonts w:hint="eastAsia"/>
                <w:color w:val="000000"/>
                <w:sz w:val="21"/>
                <w:szCs w:val="21"/>
                <w:highlight w:val="none"/>
                <w:lang w:val="en-US" w:eastAsia="zh-CN"/>
              </w:rPr>
              <w:t>不适用</w:t>
            </w:r>
            <w:r>
              <w:rPr>
                <w:rFonts w:hint="eastAsia"/>
                <w:color w:val="000000"/>
                <w:sz w:val="21"/>
                <w:szCs w:val="21"/>
                <w:highlight w:val="none"/>
                <w:lang w:eastAsia="zh-CN"/>
              </w:rPr>
              <w:t>】</w:t>
            </w:r>
          </w:p>
          <w:p>
            <w:pPr>
              <w:ind w:firstLine="210" w:firstLineChars="100"/>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已制订相关制度   </w:t>
            </w:r>
            <w:r>
              <w:rPr>
                <w:rFonts w:ascii="Wingdings" w:hAnsi="Wingdings"/>
                <w:color w:val="000000"/>
                <w:szCs w:val="21"/>
                <w:highlight w:val="none"/>
              </w:rPr>
              <w:t>¨</w:t>
            </w:r>
            <w:r>
              <w:rPr>
                <w:rFonts w:hint="eastAsia"/>
                <w:color w:val="000000"/>
                <w:szCs w:val="21"/>
                <w:highlight w:val="none"/>
              </w:rPr>
              <w:t>未制订相关制度，说明：</w:t>
            </w:r>
          </w:p>
          <w:p>
            <w:pPr>
              <w:ind w:firstLine="210" w:firstLineChars="100"/>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未进行年度评审     </w:t>
            </w:r>
            <w:r>
              <w:rPr>
                <w:rFonts w:ascii="Wingdings" w:hAnsi="Wingdings"/>
                <w:color w:val="000000"/>
                <w:szCs w:val="21"/>
                <w:highlight w:val="none"/>
              </w:rPr>
              <w:t>¨</w:t>
            </w:r>
            <w:r>
              <w:rPr>
                <w:rFonts w:hint="eastAsia"/>
                <w:color w:val="000000"/>
                <w:szCs w:val="21"/>
                <w:highlight w:val="none"/>
              </w:rPr>
              <w:t>进行年度评审，说明：</w:t>
            </w:r>
          </w:p>
          <w:p>
            <w:pPr>
              <w:rPr>
                <w:color w:val="000000"/>
                <w:szCs w:val="21"/>
                <w:highlight w:val="none"/>
                <w:shd w:val="clear" w:color="FFFFFF" w:fill="D9D9D9"/>
              </w:rPr>
            </w:pPr>
          </w:p>
          <w:p>
            <w:pPr>
              <w:pStyle w:val="13"/>
              <w:ind w:firstLine="0" w:firstLineChars="0"/>
              <w:rPr>
                <w:color w:val="000000"/>
                <w:sz w:val="21"/>
                <w:szCs w:val="21"/>
                <w:highlight w:val="none"/>
              </w:rPr>
            </w:pPr>
            <w:r>
              <w:rPr>
                <w:rFonts w:hint="eastAsia"/>
                <w:color w:val="000000"/>
                <w:sz w:val="21"/>
                <w:szCs w:val="21"/>
                <w:highlight w:val="none"/>
              </w:rPr>
              <w:t>- 了解致敏物质的管理情况（仅限HACCP）</w:t>
            </w:r>
            <w:r>
              <w:rPr>
                <w:rFonts w:hint="eastAsia"/>
                <w:color w:val="000000"/>
                <w:sz w:val="21"/>
                <w:szCs w:val="21"/>
                <w:highlight w:val="none"/>
                <w:lang w:eastAsia="zh-CN"/>
              </w:rPr>
              <w:t>【</w:t>
            </w:r>
            <w:r>
              <w:rPr>
                <w:rFonts w:hint="eastAsia"/>
                <w:color w:val="000000"/>
                <w:sz w:val="21"/>
                <w:szCs w:val="21"/>
                <w:highlight w:val="none"/>
                <w:lang w:val="en-US" w:eastAsia="zh-CN"/>
              </w:rPr>
              <w:t>不适用</w:t>
            </w:r>
            <w:r>
              <w:rPr>
                <w:rFonts w:hint="eastAsia"/>
                <w:color w:val="000000"/>
                <w:sz w:val="21"/>
                <w:szCs w:val="21"/>
                <w:highlight w:val="none"/>
                <w:lang w:eastAsia="zh-CN"/>
              </w:rPr>
              <w:t>】</w:t>
            </w:r>
          </w:p>
          <w:p>
            <w:pPr>
              <w:ind w:firstLine="210" w:firstLineChars="100"/>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含麸质的谷类及其制品（小麦、大麦等）   </w:t>
            </w:r>
            <w:r>
              <w:rPr>
                <w:rFonts w:ascii="Wingdings" w:hAnsi="Wingdings"/>
                <w:color w:val="000000"/>
                <w:szCs w:val="21"/>
                <w:highlight w:val="none"/>
              </w:rPr>
              <w:t>¨</w:t>
            </w:r>
            <w:r>
              <w:rPr>
                <w:rFonts w:hint="eastAsia"/>
                <w:color w:val="000000"/>
                <w:szCs w:val="21"/>
                <w:highlight w:val="none"/>
              </w:rPr>
              <w:t xml:space="preserve">甲壳类及其制品（虾、蟹等） </w:t>
            </w:r>
            <w:r>
              <w:rPr>
                <w:rFonts w:ascii="Wingdings" w:hAnsi="Wingdings"/>
                <w:color w:val="000000"/>
                <w:szCs w:val="21"/>
                <w:highlight w:val="none"/>
              </w:rPr>
              <w:t>¨</w:t>
            </w:r>
            <w:r>
              <w:rPr>
                <w:rFonts w:hint="eastAsia"/>
                <w:color w:val="000000"/>
                <w:szCs w:val="21"/>
                <w:highlight w:val="none"/>
              </w:rPr>
              <w:t xml:space="preserve">鱼类及其制品  </w:t>
            </w:r>
          </w:p>
          <w:p>
            <w:pPr>
              <w:ind w:firstLine="420" w:firstLineChars="200"/>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蛋及其制品   </w:t>
            </w:r>
            <w:r>
              <w:rPr>
                <w:rFonts w:ascii="Wingdings" w:hAnsi="Wingdings"/>
                <w:color w:val="000000"/>
                <w:szCs w:val="21"/>
                <w:highlight w:val="none"/>
              </w:rPr>
              <w:t>¨</w:t>
            </w:r>
            <w:r>
              <w:rPr>
                <w:rFonts w:hint="eastAsia"/>
                <w:color w:val="000000"/>
                <w:szCs w:val="21"/>
                <w:highlight w:val="none"/>
              </w:rPr>
              <w:t xml:space="preserve">花生及其制品 </w:t>
            </w:r>
            <w:r>
              <w:rPr>
                <w:rFonts w:ascii="Wingdings" w:hAnsi="Wingdings"/>
                <w:color w:val="000000"/>
                <w:szCs w:val="21"/>
                <w:highlight w:val="none"/>
              </w:rPr>
              <w:t>¨</w:t>
            </w:r>
            <w:r>
              <w:rPr>
                <w:rFonts w:hint="eastAsia"/>
                <w:color w:val="000000"/>
                <w:szCs w:val="21"/>
                <w:highlight w:val="none"/>
              </w:rPr>
              <w:t xml:space="preserve">大豆及其制品   </w:t>
            </w:r>
            <w:r>
              <w:rPr>
                <w:rFonts w:ascii="Wingdings" w:hAnsi="Wingdings"/>
                <w:color w:val="000000"/>
                <w:szCs w:val="21"/>
                <w:highlight w:val="none"/>
              </w:rPr>
              <w:t>¨</w:t>
            </w:r>
            <w:r>
              <w:rPr>
                <w:rFonts w:hint="eastAsia"/>
                <w:color w:val="000000"/>
                <w:szCs w:val="21"/>
                <w:highlight w:val="none"/>
              </w:rPr>
              <w:t xml:space="preserve">乳及其制品  </w:t>
            </w:r>
            <w:r>
              <w:rPr>
                <w:rFonts w:ascii="Wingdings" w:hAnsi="Wingdings"/>
                <w:color w:val="000000"/>
                <w:szCs w:val="21"/>
                <w:highlight w:val="none"/>
              </w:rPr>
              <w:t>¨</w:t>
            </w:r>
            <w:r>
              <w:rPr>
                <w:rFonts w:hint="eastAsia"/>
                <w:color w:val="000000"/>
                <w:szCs w:val="21"/>
                <w:highlight w:val="none"/>
              </w:rPr>
              <w:t xml:space="preserve">坚果及其制品   </w:t>
            </w:r>
            <w:r>
              <w:rPr>
                <w:rFonts w:ascii="Wingdings" w:hAnsi="Wingdings"/>
                <w:color w:val="000000"/>
                <w:szCs w:val="21"/>
                <w:highlight w:val="none"/>
              </w:rPr>
              <w:t>¨</w:t>
            </w:r>
            <w:r>
              <w:rPr>
                <w:rFonts w:hint="eastAsia"/>
                <w:color w:val="000000"/>
                <w:szCs w:val="21"/>
                <w:highlight w:val="none"/>
              </w:rPr>
              <w:t>其他</w:t>
            </w:r>
          </w:p>
          <w:p>
            <w:pPr>
              <w:pStyle w:val="13"/>
              <w:ind w:firstLine="0" w:firstLineChars="0"/>
              <w:rPr>
                <w:color w:val="000000"/>
                <w:sz w:val="21"/>
                <w:szCs w:val="21"/>
                <w:highlight w:val="none"/>
              </w:rPr>
            </w:pPr>
          </w:p>
          <w:p>
            <w:pPr>
              <w:ind w:firstLine="210" w:firstLineChars="100"/>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已制订相关制度   </w:t>
            </w:r>
            <w:r>
              <w:rPr>
                <w:rFonts w:ascii="Wingdings" w:hAnsi="Wingdings"/>
                <w:color w:val="000000"/>
                <w:szCs w:val="21"/>
                <w:highlight w:val="none"/>
              </w:rPr>
              <w:t>¨</w:t>
            </w:r>
            <w:r>
              <w:rPr>
                <w:rFonts w:hint="eastAsia"/>
                <w:color w:val="000000"/>
                <w:szCs w:val="21"/>
                <w:highlight w:val="none"/>
              </w:rPr>
              <w:t>未制订相关制度，说明：</w:t>
            </w:r>
          </w:p>
          <w:p>
            <w:pPr>
              <w:ind w:firstLine="210" w:firstLineChars="100"/>
              <w:rPr>
                <w:color w:val="000000"/>
                <w:szCs w:val="21"/>
                <w:highlight w:val="none"/>
              </w:rPr>
            </w:pPr>
            <w:r>
              <w:rPr>
                <w:rFonts w:ascii="Wingdings" w:hAnsi="Wingdings"/>
                <w:color w:val="000000"/>
                <w:szCs w:val="21"/>
                <w:highlight w:val="none"/>
              </w:rPr>
              <w:t>¨</w:t>
            </w:r>
            <w:r>
              <w:rPr>
                <w:rFonts w:hint="eastAsia"/>
                <w:color w:val="000000"/>
                <w:szCs w:val="21"/>
                <w:highlight w:val="none"/>
              </w:rPr>
              <w:t>未进行</w:t>
            </w:r>
            <w:r>
              <w:rPr>
                <w:rFonts w:hint="eastAsia"/>
                <w:highlight w:val="none"/>
              </w:rPr>
              <w:t>确认和验证</w:t>
            </w:r>
            <w:r>
              <w:rPr>
                <w:rFonts w:ascii="Wingdings" w:hAnsi="Wingdings"/>
                <w:color w:val="000000"/>
                <w:szCs w:val="21"/>
                <w:highlight w:val="none"/>
              </w:rPr>
              <w:t>¨</w:t>
            </w:r>
            <w:r>
              <w:rPr>
                <w:rFonts w:hint="eastAsia"/>
                <w:color w:val="000000"/>
                <w:szCs w:val="21"/>
                <w:highlight w:val="none"/>
              </w:rPr>
              <w:t>进行</w:t>
            </w:r>
            <w:r>
              <w:rPr>
                <w:rFonts w:hint="eastAsia"/>
                <w:highlight w:val="none"/>
              </w:rPr>
              <w:t>确认和验证</w:t>
            </w:r>
            <w:r>
              <w:rPr>
                <w:rFonts w:hint="eastAsia"/>
                <w:color w:val="000000"/>
                <w:szCs w:val="21"/>
                <w:highlight w:val="none"/>
              </w:rPr>
              <w:t>，说明：</w:t>
            </w:r>
          </w:p>
          <w:p>
            <w:pPr>
              <w:rPr>
                <w:color w:val="000000"/>
                <w:szCs w:val="21"/>
                <w:highlight w:val="none"/>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auto"/>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auto"/>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r>
              <w:rPr>
                <w:rFonts w:hint="eastAsia"/>
                <w:color w:val="000000"/>
                <w:lang w:eastAsia="zh-CN"/>
              </w:rPr>
              <w:t>【</w:t>
            </w:r>
            <w:r>
              <w:rPr>
                <w:rFonts w:hint="eastAsia"/>
                <w:color w:val="000000"/>
                <w:lang w:val="en-US" w:eastAsia="zh-CN"/>
              </w:rPr>
              <w:t>任泽华</w:t>
            </w:r>
            <w:r>
              <w:rPr>
                <w:rFonts w:hint="eastAsia"/>
                <w:color w:val="000000"/>
                <w:lang w:eastAsia="zh-CN"/>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auto"/>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auto"/>
            <w:vAlign w:val="center"/>
          </w:tcPr>
          <w:p>
            <w:pPr>
              <w:pStyle w:val="13"/>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rFonts w:hint="default" w:eastAsia="宋体"/>
                <w:color w:val="000000"/>
                <w:szCs w:val="21"/>
                <w:highlight w:val="none"/>
                <w:lang w:val="en-US" w:eastAsia="zh-CN"/>
              </w:rPr>
            </w:pPr>
            <w:r>
              <w:rPr>
                <w:rFonts w:hint="eastAsia"/>
                <w:color w:val="000000"/>
                <w:szCs w:val="21"/>
                <w:highlight w:val="none"/>
              </w:rPr>
              <w:t>- 观察生产用水（与食品接触）的种类：</w:t>
            </w:r>
            <w:r>
              <w:rPr>
                <w:rFonts w:hint="eastAsia"/>
                <w:color w:val="000000"/>
                <w:szCs w:val="21"/>
                <w:highlight w:val="none"/>
                <w:lang w:val="en-US" w:eastAsia="zh-CN"/>
              </w:rPr>
              <w:t>不与食品直接接触</w:t>
            </w:r>
            <w:r>
              <w:rPr>
                <w:rFonts w:hint="eastAsia"/>
                <w:color w:val="000000"/>
                <w:szCs w:val="21"/>
                <w:highlight w:val="none"/>
                <w:lang w:eastAsia="zh-CN"/>
              </w:rPr>
              <w:t>、</w:t>
            </w:r>
            <w:r>
              <w:rPr>
                <w:rFonts w:hint="eastAsia"/>
                <w:color w:val="000000"/>
                <w:szCs w:val="21"/>
                <w:highlight w:val="none"/>
                <w:lang w:val="en-US" w:eastAsia="zh-CN"/>
              </w:rPr>
              <w:t>主要用于车辆、场地清洁。</w:t>
            </w:r>
          </w:p>
          <w:p>
            <w:pPr>
              <w:ind w:firstLine="210" w:firstLineChars="100"/>
              <w:rPr>
                <w:rFonts w:hint="default" w:eastAsia="宋体"/>
                <w:color w:val="000000"/>
                <w:szCs w:val="21"/>
                <w:highlight w:val="none"/>
                <w:lang w:val="en-US" w:eastAsia="zh-CN"/>
              </w:rPr>
            </w:pPr>
            <w:r>
              <w:rPr>
                <w:rFonts w:ascii="Wingdings" w:hAnsi="Wingdings"/>
                <w:color w:val="000000"/>
                <w:szCs w:val="21"/>
                <w:highlight w:val="none"/>
              </w:rPr>
              <w:t>¨</w:t>
            </w:r>
            <w:r>
              <w:rPr>
                <w:rFonts w:hint="eastAsia"/>
                <w:color w:val="000000"/>
                <w:szCs w:val="21"/>
                <w:highlight w:val="none"/>
              </w:rPr>
              <w:t xml:space="preserve">水源水   </w:t>
            </w:r>
            <w:r>
              <w:rPr>
                <w:rFonts w:ascii="Wingdings" w:hAnsi="Wingdings"/>
                <w:color w:val="000000"/>
                <w:szCs w:val="21"/>
                <w:highlight w:val="none"/>
              </w:rPr>
              <w:t>¨</w:t>
            </w:r>
            <w:r>
              <w:rPr>
                <w:rFonts w:hint="eastAsia"/>
                <w:color w:val="000000"/>
                <w:szCs w:val="21"/>
                <w:highlight w:val="none"/>
              </w:rPr>
              <w:t xml:space="preserve">纯净水   </w:t>
            </w:r>
            <w:r>
              <w:rPr>
                <w:rFonts w:ascii="Wingdings" w:hAnsi="Wingdings"/>
                <w:color w:val="000000"/>
                <w:szCs w:val="21"/>
                <w:highlight w:val="none"/>
              </w:rPr>
              <w:t>¨</w:t>
            </w:r>
            <w:r>
              <w:rPr>
                <w:rFonts w:hint="eastAsia"/>
                <w:color w:val="000000"/>
                <w:szCs w:val="21"/>
                <w:highlight w:val="none"/>
              </w:rPr>
              <w:t xml:space="preserve">热水  </w:t>
            </w:r>
            <w:r>
              <w:rPr>
                <w:rFonts w:ascii="Wingdings" w:hAnsi="Wingdings"/>
                <w:color w:val="000000"/>
                <w:szCs w:val="21"/>
                <w:highlight w:val="none"/>
              </w:rPr>
              <w:t>¨</w:t>
            </w:r>
            <w:r>
              <w:rPr>
                <w:rFonts w:hint="eastAsia"/>
                <w:color w:val="000000"/>
                <w:szCs w:val="21"/>
                <w:highlight w:val="none"/>
              </w:rPr>
              <w:t xml:space="preserve">蒸汽   </w:t>
            </w:r>
            <w:r>
              <w:rPr>
                <w:rFonts w:ascii="Wingdings" w:hAnsi="Wingdings"/>
                <w:color w:val="000000"/>
                <w:szCs w:val="21"/>
                <w:highlight w:val="none"/>
              </w:rPr>
              <w:t>¨</w:t>
            </w:r>
            <w:r>
              <w:rPr>
                <w:rFonts w:hint="eastAsia"/>
                <w:color w:val="000000"/>
                <w:szCs w:val="21"/>
                <w:highlight w:val="none"/>
              </w:rPr>
              <w:t xml:space="preserve">冰   </w:t>
            </w:r>
            <w:r>
              <w:rPr>
                <w:rFonts w:ascii="Wingdings" w:hAnsi="Wingdings"/>
                <w:color w:val="000000"/>
                <w:szCs w:val="21"/>
                <w:highlight w:val="none"/>
              </w:rPr>
              <w:sym w:font="Wingdings" w:char="00FE"/>
            </w:r>
            <w:r>
              <w:rPr>
                <w:rFonts w:hint="eastAsia"/>
                <w:color w:val="000000"/>
                <w:szCs w:val="21"/>
                <w:highlight w:val="none"/>
              </w:rPr>
              <w:t>其他</w:t>
            </w:r>
            <w:r>
              <w:rPr>
                <w:rFonts w:hint="eastAsia"/>
                <w:color w:val="000000"/>
                <w:szCs w:val="21"/>
                <w:highlight w:val="none"/>
                <w:lang w:eastAsia="zh-CN"/>
              </w:rPr>
              <w:t>——</w:t>
            </w:r>
            <w:r>
              <w:rPr>
                <w:rFonts w:hint="eastAsia"/>
                <w:color w:val="000000"/>
                <w:szCs w:val="21"/>
                <w:highlight w:val="none"/>
                <w:lang w:val="en-US" w:eastAsia="zh-CN"/>
              </w:rPr>
              <w:t>生活饮用水</w:t>
            </w:r>
          </w:p>
          <w:p>
            <w:pPr>
              <w:rPr>
                <w:color w:val="000000"/>
                <w:szCs w:val="21"/>
              </w:rPr>
            </w:pPr>
          </w:p>
          <w:p>
            <w:pPr>
              <w:rPr>
                <w:color w:val="000000"/>
                <w:szCs w:val="21"/>
                <w:highlight w:val="none"/>
              </w:rPr>
            </w:pPr>
            <w:r>
              <w:rPr>
                <w:rFonts w:hint="eastAsia"/>
                <w:color w:val="000000"/>
                <w:szCs w:val="21"/>
                <w:highlight w:val="none"/>
              </w:rPr>
              <w:t>- 观察排水设施的状况：</w:t>
            </w:r>
          </w:p>
          <w:p>
            <w:pPr>
              <w:rPr>
                <w:rFonts w:hint="eastAsia"/>
                <w:color w:val="000000"/>
                <w:szCs w:val="21"/>
                <w:highlight w:val="none"/>
                <w:lang w:val="en-US" w:eastAsia="zh-CN"/>
              </w:rPr>
            </w:pPr>
            <w:r>
              <w:rPr>
                <w:rFonts w:ascii="Wingdings" w:hAnsi="Wingdings"/>
                <w:color w:val="000000"/>
                <w:szCs w:val="21"/>
                <w:highlight w:val="none"/>
              </w:rPr>
              <w:t>¨</w:t>
            </w:r>
            <w:r>
              <w:rPr>
                <w:rFonts w:hint="eastAsia"/>
                <w:color w:val="000000"/>
                <w:szCs w:val="21"/>
                <w:highlight w:val="none"/>
              </w:rPr>
              <w:t xml:space="preserve">明排水沟   </w:t>
            </w:r>
            <w:r>
              <w:rPr>
                <w:rFonts w:ascii="Wingdings" w:hAnsi="Wingdings"/>
                <w:color w:val="000000"/>
                <w:szCs w:val="21"/>
                <w:highlight w:val="none"/>
              </w:rPr>
              <w:sym w:font="Wingdings" w:char="00FE"/>
            </w:r>
            <w:r>
              <w:rPr>
                <w:rFonts w:hint="eastAsia"/>
                <w:color w:val="000000"/>
                <w:szCs w:val="21"/>
                <w:highlight w:val="none"/>
              </w:rPr>
              <w:t xml:space="preserve">有水封地漏    </w:t>
            </w:r>
            <w:r>
              <w:rPr>
                <w:rFonts w:ascii="Wingdings" w:hAnsi="Wingdings"/>
                <w:color w:val="000000"/>
                <w:szCs w:val="21"/>
                <w:highlight w:val="none"/>
              </w:rPr>
              <w:t>¨</w:t>
            </w:r>
            <w:r>
              <w:rPr>
                <w:rFonts w:hint="eastAsia"/>
                <w:color w:val="000000"/>
                <w:szCs w:val="21"/>
                <w:highlight w:val="none"/>
              </w:rPr>
              <w:t>其他：</w:t>
            </w:r>
            <w:r>
              <w:rPr>
                <w:rFonts w:hint="eastAsia"/>
                <w:color w:val="000000"/>
                <w:szCs w:val="21"/>
                <w:highlight w:val="none"/>
                <w:lang w:val="en-US" w:eastAsia="zh-CN"/>
              </w:rPr>
              <w:t xml:space="preserve"> </w:t>
            </w:r>
          </w:p>
          <w:p>
            <w:pPr>
              <w:rPr>
                <w:rFonts w:hint="eastAsia"/>
                <w:color w:val="000000"/>
                <w:szCs w:val="21"/>
                <w:highlight w:val="yellow"/>
                <w:lang w:val="en-US" w:eastAsia="zh-CN"/>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rFonts w:hint="default"/>
                <w:color w:val="000000"/>
                <w:szCs w:val="21"/>
                <w:u w:val="single"/>
                <w:lang w:val="en-US" w:eastAsia="zh-CN"/>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sym w:font="Wingdings" w:char="00FE"/>
            </w:r>
            <w:r>
              <w:rPr>
                <w:rFonts w:hint="eastAsia"/>
                <w:color w:val="000000"/>
                <w:szCs w:val="21"/>
              </w:rPr>
              <w:t>其他：</w:t>
            </w:r>
            <w:r>
              <w:rPr>
                <w:rFonts w:hint="eastAsia"/>
                <w:color w:val="000000"/>
                <w:szCs w:val="21"/>
                <w:u w:val="single"/>
                <w:lang w:val="en-US" w:eastAsia="zh-CN"/>
              </w:rPr>
              <w:t>车辆</w:t>
            </w:r>
          </w:p>
          <w:p>
            <w:pPr>
              <w:rPr>
                <w:rFonts w:hint="eastAsia"/>
                <w:color w:val="000000"/>
                <w:szCs w:val="21"/>
                <w:lang w:val="en-US" w:eastAsia="zh-CN"/>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sym w:font="Wingdings" w:char="00FE"/>
            </w:r>
            <w:r>
              <w:rPr>
                <w:rFonts w:hint="eastAsia"/>
                <w:color w:val="000000"/>
                <w:szCs w:val="21"/>
              </w:rPr>
              <w:t>消毒</w:t>
            </w:r>
            <w:r>
              <w:rPr>
                <w:rFonts w:hint="eastAsia"/>
                <w:color w:val="000000"/>
                <w:szCs w:val="21"/>
                <w:lang w:eastAsia="zh-CN"/>
              </w:rPr>
              <w:t>（</w:t>
            </w:r>
            <w:r>
              <w:rPr>
                <w:rFonts w:hint="eastAsia"/>
                <w:color w:val="000000"/>
                <w:szCs w:val="21"/>
                <w:lang w:val="en-US" w:eastAsia="zh-CN"/>
              </w:rPr>
              <w:t>84消毒液、75%酒精</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一次更衣室   </w:t>
            </w:r>
            <w:r>
              <w:rPr>
                <w:rFonts w:ascii="Wingdings" w:hAnsi="Wingdings"/>
                <w:color w:val="000000"/>
                <w:szCs w:val="21"/>
                <w:highlight w:val="none"/>
              </w:rPr>
              <w:t>¨</w:t>
            </w:r>
            <w:r>
              <w:rPr>
                <w:rFonts w:hint="eastAsia"/>
                <w:color w:val="000000"/>
                <w:szCs w:val="21"/>
                <w:highlight w:val="none"/>
              </w:rPr>
              <w:t xml:space="preserve">二次更衣室  </w:t>
            </w:r>
            <w:r>
              <w:rPr>
                <w:rFonts w:ascii="Wingdings" w:hAnsi="Wingdings"/>
                <w:color w:val="000000"/>
                <w:szCs w:val="21"/>
                <w:highlight w:val="none"/>
              </w:rPr>
              <w:sym w:font="Wingdings" w:char="00FE"/>
            </w:r>
            <w:r>
              <w:rPr>
                <w:rFonts w:hint="eastAsia"/>
                <w:color w:val="000000"/>
                <w:szCs w:val="21"/>
                <w:highlight w:val="none"/>
              </w:rPr>
              <w:t xml:space="preserve">洗手池   </w:t>
            </w:r>
            <w:r>
              <w:rPr>
                <w:rFonts w:ascii="Wingdings" w:hAnsi="Wingdings"/>
                <w:color w:val="000000"/>
                <w:szCs w:val="21"/>
                <w:highlight w:val="none"/>
              </w:rPr>
              <w:sym w:font="Wingdings" w:char="00FE"/>
            </w:r>
            <w:r>
              <w:rPr>
                <w:rFonts w:hint="eastAsia"/>
                <w:color w:val="000000"/>
                <w:szCs w:val="21"/>
                <w:highlight w:val="none"/>
              </w:rPr>
              <w:t>手动水龙头</w:t>
            </w:r>
            <w:r>
              <w:rPr>
                <w:rFonts w:hint="eastAsia"/>
                <w:color w:val="000000"/>
                <w:szCs w:val="21"/>
                <w:highlight w:val="none"/>
                <w:lang w:eastAsia="zh-CN"/>
              </w:rPr>
              <w:t>【</w:t>
            </w:r>
            <w:r>
              <w:rPr>
                <w:rFonts w:hint="eastAsia"/>
                <w:color w:val="000000"/>
                <w:szCs w:val="21"/>
                <w:highlight w:val="none"/>
                <w:lang w:val="en-US" w:eastAsia="zh-CN"/>
              </w:rPr>
              <w:t>已现场沟通</w:t>
            </w:r>
            <w:r>
              <w:rPr>
                <w:rFonts w:hint="eastAsia"/>
                <w:color w:val="000000"/>
                <w:szCs w:val="21"/>
                <w:highlight w:val="none"/>
                <w:lang w:eastAsia="zh-CN"/>
              </w:rPr>
              <w:t>】</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非手动水龙头   </w:t>
            </w:r>
            <w:r>
              <w:rPr>
                <w:rFonts w:ascii="Wingdings" w:hAnsi="Wingdings"/>
                <w:color w:val="000000"/>
                <w:szCs w:val="21"/>
                <w:highlight w:val="none"/>
              </w:rPr>
              <w:t>¨</w:t>
            </w:r>
            <w:r>
              <w:rPr>
                <w:rFonts w:hint="eastAsia"/>
                <w:color w:val="000000"/>
                <w:szCs w:val="21"/>
                <w:highlight w:val="none"/>
              </w:rPr>
              <w:t xml:space="preserve">干手器  </w:t>
            </w:r>
          </w:p>
          <w:p>
            <w:pPr>
              <w:rPr>
                <w:rFonts w:hint="default" w:eastAsia="宋体"/>
                <w:color w:val="000000"/>
                <w:szCs w:val="21"/>
                <w:highlight w:val="none"/>
                <w:lang w:val="en-US" w:eastAsia="zh-CN"/>
              </w:rPr>
            </w:pPr>
            <w:r>
              <w:rPr>
                <w:rFonts w:ascii="Wingdings" w:hAnsi="Wingdings"/>
                <w:color w:val="000000"/>
                <w:szCs w:val="21"/>
                <w:highlight w:val="none"/>
              </w:rPr>
              <w:t>¨</w:t>
            </w:r>
            <w:r>
              <w:rPr>
                <w:rFonts w:hint="eastAsia"/>
                <w:color w:val="000000"/>
                <w:szCs w:val="21"/>
                <w:highlight w:val="none"/>
              </w:rPr>
              <w:t xml:space="preserve">手消毒池   </w:t>
            </w:r>
            <w:r>
              <w:rPr>
                <w:rFonts w:ascii="Wingdings" w:hAnsi="Wingdings"/>
                <w:color w:val="000000"/>
                <w:szCs w:val="21"/>
                <w:highlight w:val="none"/>
              </w:rPr>
              <w:t>¨</w:t>
            </w:r>
            <w:r>
              <w:rPr>
                <w:rFonts w:hint="eastAsia"/>
                <w:color w:val="000000"/>
                <w:szCs w:val="21"/>
                <w:highlight w:val="none"/>
              </w:rPr>
              <w:t xml:space="preserve">鞋靴消毒    </w:t>
            </w:r>
            <w:r>
              <w:rPr>
                <w:rFonts w:ascii="Wingdings" w:hAnsi="Wingdings"/>
                <w:color w:val="000000"/>
                <w:szCs w:val="21"/>
                <w:highlight w:val="none"/>
              </w:rPr>
              <w:t>¨</w:t>
            </w:r>
            <w:r>
              <w:rPr>
                <w:color w:val="000000"/>
                <w:szCs w:val="21"/>
                <w:highlight w:val="none"/>
              </w:rPr>
              <w:t>风淋室</w:t>
            </w:r>
            <w:r>
              <w:rPr>
                <w:rFonts w:hint="eastAsia"/>
                <w:color w:val="000000"/>
                <w:szCs w:val="21"/>
                <w:highlight w:val="none"/>
                <w:lang w:val="en-US" w:eastAsia="zh-CN"/>
              </w:rPr>
              <w:t xml:space="preserve">  </w:t>
            </w:r>
            <w:r>
              <w:rPr>
                <w:rFonts w:ascii="Wingdings" w:hAnsi="Wingdings"/>
                <w:color w:val="000000"/>
                <w:szCs w:val="21"/>
                <w:highlight w:val="none"/>
              </w:rPr>
              <w:t>¨</w:t>
            </w:r>
            <w:r>
              <w:rPr>
                <w:color w:val="000000"/>
                <w:szCs w:val="21"/>
                <w:highlight w:val="none"/>
              </w:rPr>
              <w:t>淋浴室</w:t>
            </w:r>
            <w:r>
              <w:rPr>
                <w:rFonts w:hint="eastAsia"/>
                <w:color w:val="000000"/>
                <w:szCs w:val="21"/>
                <w:highlight w:val="none"/>
                <w:lang w:val="en-US" w:eastAsia="zh-CN"/>
              </w:rPr>
              <w:t xml:space="preserve">  </w:t>
            </w:r>
            <w:r>
              <w:rPr>
                <w:rFonts w:ascii="Wingdings" w:hAnsi="Wingdings"/>
                <w:color w:val="000000"/>
                <w:szCs w:val="21"/>
                <w:highlight w:val="none"/>
              </w:rPr>
              <w:t>¨</w:t>
            </w:r>
            <w:r>
              <w:rPr>
                <w:rFonts w:hint="eastAsia"/>
                <w:color w:val="000000"/>
                <w:szCs w:val="21"/>
                <w:highlight w:val="none"/>
              </w:rPr>
              <w:t>其他：</w:t>
            </w:r>
            <w:r>
              <w:rPr>
                <w:rFonts w:hint="eastAsia"/>
                <w:color w:val="000000"/>
                <w:szCs w:val="21"/>
                <w:highlight w:val="none"/>
                <w:u w:val="single"/>
                <w:lang w:val="en-US" w:eastAsia="zh-CN"/>
              </w:rPr>
              <w:t>75%酒精消毒/免洗手消毒液</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sym w:font="Wingdings" w:char="00FE"/>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highlight w:val="none"/>
              </w:rPr>
            </w:pPr>
          </w:p>
          <w:p>
            <w:pPr>
              <w:rPr>
                <w:color w:val="000000"/>
                <w:szCs w:val="21"/>
                <w:highlight w:val="none"/>
              </w:rPr>
            </w:pPr>
            <w:r>
              <w:rPr>
                <w:rFonts w:hint="eastAsia"/>
                <w:color w:val="000000"/>
                <w:szCs w:val="21"/>
                <w:highlight w:val="none"/>
              </w:rPr>
              <w:t>- 观察</w:t>
            </w:r>
            <w:r>
              <w:rPr>
                <w:color w:val="000000"/>
                <w:szCs w:val="21"/>
                <w:highlight w:val="none"/>
              </w:rPr>
              <w:t>卫生</w:t>
            </w:r>
            <w:r>
              <w:rPr>
                <w:rFonts w:hint="eastAsia"/>
                <w:color w:val="000000"/>
                <w:szCs w:val="21"/>
                <w:highlight w:val="none"/>
              </w:rPr>
              <w:t>间</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位于车间内   </w:t>
            </w:r>
            <w:r>
              <w:rPr>
                <w:rFonts w:ascii="Wingdings" w:hAnsi="Wingdings"/>
                <w:color w:val="000000"/>
                <w:szCs w:val="21"/>
                <w:highlight w:val="none"/>
              </w:rPr>
              <w:t>¨</w:t>
            </w:r>
            <w:r>
              <w:rPr>
                <w:rFonts w:hint="eastAsia"/>
                <w:color w:val="000000"/>
                <w:szCs w:val="21"/>
                <w:highlight w:val="none"/>
              </w:rPr>
              <w:t xml:space="preserve">门朝向车间      </w:t>
            </w:r>
            <w:r>
              <w:rPr>
                <w:rFonts w:ascii="Wingdings" w:hAnsi="Wingdings"/>
                <w:color w:val="000000"/>
                <w:szCs w:val="21"/>
                <w:highlight w:val="none"/>
              </w:rPr>
              <w:sym w:font="Wingdings" w:char="00FE"/>
            </w:r>
            <w:r>
              <w:rPr>
                <w:rFonts w:hint="eastAsia"/>
                <w:color w:val="000000"/>
                <w:szCs w:val="21"/>
                <w:highlight w:val="none"/>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sym w:font="Wingdings" w:char="00A8"/>
            </w:r>
            <w:r>
              <w:rPr>
                <w:rFonts w:hint="eastAsia"/>
                <w:color w:val="000000"/>
                <w:szCs w:val="21"/>
              </w:rPr>
              <w:t xml:space="preserve">人工通风   </w:t>
            </w:r>
            <w:r>
              <w:rPr>
                <w:rFonts w:hint="eastAsia"/>
                <w:color w:val="000000"/>
                <w:szCs w:val="21"/>
                <w:highlight w:val="none"/>
              </w:rPr>
              <w:t xml:space="preserve">   </w:t>
            </w:r>
            <w:r>
              <w:rPr>
                <w:rFonts w:ascii="Wingdings" w:hAnsi="Wingdings"/>
                <w:color w:val="000000"/>
                <w:szCs w:val="21"/>
                <w:highlight w:val="none"/>
              </w:rPr>
              <w:sym w:font="Wingdings" w:char="00FE"/>
            </w:r>
            <w:r>
              <w:rPr>
                <w:rFonts w:hint="eastAsia"/>
                <w:color w:val="000000"/>
                <w:szCs w:val="21"/>
                <w:highlight w:val="none"/>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highlight w:val="none"/>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highlight w:val="none"/>
              </w:rPr>
              <w:sym w:font="Wingdings" w:char="00FE"/>
            </w:r>
            <w:r>
              <w:rPr>
                <w:rFonts w:hint="eastAsia"/>
                <w:color w:val="000000"/>
                <w:szCs w:val="21"/>
                <w:highlight w:val="none"/>
              </w:rPr>
              <w:t xml:space="preserve">自然采光   </w:t>
            </w:r>
            <w:r>
              <w:rPr>
                <w:rFonts w:ascii="Wingdings" w:hAnsi="Wingdings"/>
                <w:color w:val="000000"/>
                <w:szCs w:val="21"/>
                <w:highlight w:val="none"/>
              </w:rPr>
              <w:t>¨</w:t>
            </w:r>
            <w:r>
              <w:rPr>
                <w:rFonts w:hint="eastAsia"/>
                <w:color w:val="000000"/>
                <w:szCs w:val="21"/>
                <w:highlight w:val="none"/>
              </w:rPr>
              <w:t xml:space="preserve">人工照明      </w:t>
            </w:r>
            <w:r>
              <w:rPr>
                <w:rFonts w:ascii="Wingdings" w:hAnsi="Wingdings"/>
                <w:color w:val="000000"/>
                <w:szCs w:val="21"/>
                <w:highlight w:val="none"/>
              </w:rPr>
              <w:sym w:font="Wingdings" w:char="00FE"/>
            </w:r>
            <w:r>
              <w:rPr>
                <w:rFonts w:hint="eastAsia"/>
                <w:color w:val="000000"/>
                <w:szCs w:val="21"/>
                <w:highlight w:val="none"/>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的分类：</w:t>
            </w:r>
          </w:p>
          <w:p>
            <w:pPr>
              <w:rPr>
                <w:rFonts w:hint="eastAsia" w:eastAsia="宋体"/>
                <w:color w:val="000000"/>
                <w:szCs w:val="21"/>
                <w:highlight w:val="none"/>
                <w:shd w:val="clear" w:color="FFFFFF" w:fill="D9D9D9"/>
                <w:lang w:val="en-US" w:eastAsia="zh-CN"/>
              </w:rPr>
            </w:pPr>
            <w:r>
              <w:rPr>
                <w:rFonts w:ascii="Wingdings" w:hAnsi="Wingdings"/>
                <w:color w:val="000000"/>
                <w:szCs w:val="21"/>
                <w:highlight w:val="none"/>
              </w:rPr>
              <w:sym w:font="Wingdings" w:char="00A8"/>
            </w:r>
            <w:r>
              <w:rPr>
                <w:rFonts w:hint="eastAsia"/>
                <w:color w:val="000000"/>
                <w:szCs w:val="21"/>
                <w:highlight w:val="none"/>
              </w:rPr>
              <w:t xml:space="preserve">原料库   </w:t>
            </w:r>
            <w:r>
              <w:rPr>
                <w:rFonts w:ascii="Wingdings" w:hAnsi="Wingdings"/>
                <w:color w:val="000000"/>
                <w:szCs w:val="21"/>
                <w:highlight w:val="none"/>
              </w:rPr>
              <w:t>¨</w:t>
            </w:r>
            <w:r>
              <w:rPr>
                <w:rFonts w:hint="eastAsia"/>
                <w:color w:val="000000"/>
                <w:szCs w:val="21"/>
                <w:highlight w:val="none"/>
              </w:rPr>
              <w:t xml:space="preserve">辅料库    </w:t>
            </w:r>
            <w:r>
              <w:rPr>
                <w:rFonts w:ascii="Wingdings" w:hAnsi="Wingdings"/>
                <w:color w:val="000000"/>
                <w:szCs w:val="21"/>
                <w:highlight w:val="none"/>
              </w:rPr>
              <w:t>¨</w:t>
            </w:r>
            <w:r>
              <w:rPr>
                <w:rFonts w:hint="eastAsia"/>
                <w:color w:val="000000"/>
                <w:szCs w:val="21"/>
                <w:highlight w:val="none"/>
              </w:rPr>
              <w:t xml:space="preserve">化学品库  </w:t>
            </w:r>
            <w:r>
              <w:rPr>
                <w:rFonts w:ascii="Wingdings" w:hAnsi="Wingdings"/>
                <w:color w:val="000000"/>
                <w:szCs w:val="21"/>
                <w:highlight w:val="none"/>
              </w:rPr>
              <w:t>¨</w:t>
            </w:r>
            <w:r>
              <w:rPr>
                <w:rFonts w:hint="eastAsia"/>
                <w:color w:val="000000"/>
                <w:szCs w:val="21"/>
                <w:highlight w:val="none"/>
              </w:rPr>
              <w:t xml:space="preserve">半成品库   </w:t>
            </w:r>
            <w:r>
              <w:rPr>
                <w:rFonts w:ascii="Wingdings" w:hAnsi="Wingdings"/>
                <w:color w:val="000000"/>
                <w:szCs w:val="21"/>
                <w:highlight w:val="none"/>
              </w:rPr>
              <w:t>¨</w:t>
            </w:r>
            <w:r>
              <w:rPr>
                <w:rFonts w:hint="eastAsia"/>
                <w:color w:val="000000"/>
                <w:szCs w:val="21"/>
                <w:highlight w:val="none"/>
              </w:rPr>
              <w:t>产品库</w:t>
            </w:r>
            <w:r>
              <w:rPr>
                <w:rFonts w:hint="eastAsia"/>
                <w:color w:val="000000"/>
                <w:szCs w:val="21"/>
                <w:highlight w:val="none"/>
                <w:lang w:val="en-US" w:eastAsia="zh-CN"/>
              </w:rPr>
              <w:t xml:space="preserve"> </w:t>
            </w:r>
            <w:r>
              <w:rPr>
                <w:rFonts w:hint="eastAsia"/>
                <w:color w:val="000000"/>
                <w:szCs w:val="21"/>
                <w:highlight w:val="none"/>
              </w:rPr>
              <w:t xml:space="preserve"> </w:t>
            </w:r>
            <w:r>
              <w:rPr>
                <w:rFonts w:ascii="Wingdings" w:hAnsi="Wingdings"/>
                <w:color w:val="000000"/>
                <w:szCs w:val="21"/>
                <w:highlight w:val="none"/>
              </w:rPr>
              <w:sym w:font="Wingdings" w:char="00FE"/>
            </w:r>
            <w:r>
              <w:rPr>
                <w:rFonts w:hint="eastAsia"/>
                <w:color w:val="000000"/>
                <w:szCs w:val="21"/>
                <w:highlight w:val="none"/>
                <w:lang w:val="en-US" w:eastAsia="zh-CN"/>
              </w:rPr>
              <w:t>化学品柜</w:t>
            </w:r>
          </w:p>
          <w:p>
            <w:pPr>
              <w:rPr>
                <w:color w:val="000000"/>
                <w:szCs w:val="21"/>
                <w:highlight w:val="none"/>
                <w:u w:val="single"/>
                <w:shd w:val="clear" w:color="FFFFFF" w:fill="D9D9D9"/>
              </w:rPr>
            </w:pPr>
            <w:r>
              <w:rPr>
                <w:rFonts w:ascii="Wingdings" w:hAnsi="Wingdings"/>
                <w:color w:val="000000"/>
                <w:szCs w:val="21"/>
                <w:highlight w:val="none"/>
                <w:u w:val="single"/>
              </w:rPr>
              <w:sym w:font="Wingdings" w:char="00FE"/>
            </w:r>
            <w:r>
              <w:rPr>
                <w:rFonts w:hint="eastAsia"/>
                <w:color w:val="000000"/>
                <w:szCs w:val="21"/>
                <w:highlight w:val="none"/>
                <w:u w:val="single"/>
              </w:rPr>
              <w:t>常温库：</w:t>
            </w:r>
            <w:r>
              <w:rPr>
                <w:rFonts w:hint="eastAsia"/>
                <w:color w:val="000000"/>
                <w:szCs w:val="21"/>
                <w:highlight w:val="none"/>
                <w:u w:val="single"/>
                <w:lang w:val="en-US" w:eastAsia="zh-CN"/>
              </w:rPr>
              <w:t xml:space="preserve">—— </w:t>
            </w:r>
            <w:r>
              <w:rPr>
                <w:rFonts w:hint="eastAsia"/>
                <w:color w:val="000000"/>
                <w:szCs w:val="21"/>
                <w:highlight w:val="none"/>
                <w:u w:val="single"/>
              </w:rPr>
              <w:t>℃</w:t>
            </w:r>
          </w:p>
          <w:p>
            <w:pPr>
              <w:rPr>
                <w:rFonts w:hint="eastAsia" w:eastAsia="宋体"/>
                <w:color w:val="000000"/>
                <w:szCs w:val="21"/>
                <w:highlight w:val="none"/>
                <w:lang w:eastAsia="zh-CN"/>
              </w:rPr>
            </w:pPr>
            <w:r>
              <w:rPr>
                <w:rFonts w:ascii="Wingdings" w:hAnsi="Wingdings"/>
                <w:color w:val="000000"/>
                <w:szCs w:val="21"/>
                <w:highlight w:val="none"/>
              </w:rPr>
              <w:sym w:font="Wingdings" w:char="00FE"/>
            </w:r>
            <w:r>
              <w:rPr>
                <w:rFonts w:hint="eastAsia"/>
                <w:color w:val="000000"/>
                <w:szCs w:val="21"/>
                <w:highlight w:val="none"/>
                <w:u w:val="single"/>
              </w:rPr>
              <w:t>冷藏库：</w:t>
            </w:r>
            <w:r>
              <w:rPr>
                <w:rFonts w:hint="eastAsia"/>
                <w:color w:val="000000"/>
                <w:szCs w:val="21"/>
                <w:highlight w:val="none"/>
                <w:u w:val="single"/>
                <w:lang w:val="en-US" w:eastAsia="zh-CN"/>
              </w:rPr>
              <w:t>5.7</w:t>
            </w:r>
            <w:r>
              <w:rPr>
                <w:rFonts w:hint="eastAsia"/>
                <w:color w:val="000000"/>
                <w:szCs w:val="21"/>
                <w:highlight w:val="none"/>
                <w:u w:val="single"/>
              </w:rPr>
              <w:t>℃</w:t>
            </w:r>
            <w:r>
              <w:rPr>
                <w:rFonts w:hint="eastAsia"/>
                <w:color w:val="000000"/>
                <w:szCs w:val="21"/>
                <w:highlight w:val="none"/>
                <w:u w:val="single"/>
                <w:lang w:eastAsia="zh-CN"/>
              </w:rPr>
              <w:t>（</w:t>
            </w:r>
            <w:r>
              <w:rPr>
                <w:rFonts w:hint="eastAsia"/>
                <w:color w:val="000000"/>
                <w:szCs w:val="21"/>
                <w:highlight w:val="none"/>
                <w:u w:val="single"/>
                <w:lang w:val="en-US" w:eastAsia="zh-CN"/>
              </w:rPr>
              <w:t>在用1个</w:t>
            </w:r>
            <w:r>
              <w:rPr>
                <w:rFonts w:hint="eastAsia"/>
                <w:color w:val="000000"/>
                <w:szCs w:val="21"/>
                <w:highlight w:val="none"/>
                <w:u w:val="single"/>
                <w:lang w:eastAsia="zh-CN"/>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u w:val="single"/>
              </w:rPr>
              <w:t>冷冻库：</w:t>
            </w:r>
            <w:r>
              <w:rPr>
                <w:rFonts w:hint="eastAsia"/>
                <w:color w:val="000000"/>
                <w:szCs w:val="21"/>
                <w:highlight w:val="none"/>
                <w:u w:val="single"/>
                <w:lang w:val="en-US" w:eastAsia="zh-CN"/>
              </w:rPr>
              <w:t>-14</w:t>
            </w:r>
            <w:r>
              <w:rPr>
                <w:rFonts w:hint="eastAsia"/>
                <w:color w:val="000000"/>
                <w:szCs w:val="21"/>
                <w:highlight w:val="none"/>
                <w:u w:val="single"/>
              </w:rPr>
              <w:t>℃</w:t>
            </w:r>
            <w:r>
              <w:rPr>
                <w:rFonts w:hint="eastAsia"/>
                <w:color w:val="000000"/>
                <w:szCs w:val="21"/>
                <w:highlight w:val="none"/>
                <w:u w:val="single"/>
                <w:lang w:eastAsia="zh-CN"/>
              </w:rPr>
              <w:t>（</w:t>
            </w:r>
            <w:r>
              <w:rPr>
                <w:rFonts w:hint="eastAsia"/>
                <w:color w:val="000000"/>
                <w:szCs w:val="21"/>
                <w:highlight w:val="none"/>
                <w:u w:val="single"/>
                <w:lang w:val="en-US" w:eastAsia="zh-CN"/>
              </w:rPr>
              <w:t>在用1个</w:t>
            </w:r>
            <w:r>
              <w:rPr>
                <w:rFonts w:hint="eastAsia"/>
                <w:color w:val="000000"/>
                <w:szCs w:val="21"/>
                <w:highlight w:val="none"/>
                <w:u w:val="single"/>
                <w:lang w:eastAsia="zh-CN"/>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sym w:font="Wingdings" w:char="00FE"/>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使用限量食品添加剂，说明：</w:t>
            </w:r>
            <w:r>
              <w:rPr>
                <w:rFonts w:hint="eastAsia"/>
                <w:color w:val="000000"/>
                <w:szCs w:val="21"/>
                <w:u w:val="single"/>
              </w:rPr>
              <w:t xml:space="preserve"> </w:t>
            </w:r>
            <w:r>
              <w:rPr>
                <w:rFonts w:hint="eastAsia"/>
                <w:color w:val="000000"/>
                <w:szCs w:val="21"/>
                <w:u w:val="single"/>
                <w:lang w:val="en-US" w:eastAsia="zh-CN"/>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防虫害（蚊蝇）</w:t>
            </w:r>
            <w:r>
              <w:rPr>
                <w:rFonts w:hint="eastAsia"/>
                <w:color w:val="000000"/>
                <w:szCs w:val="21"/>
                <w:highlight w:val="none"/>
                <w:lang w:eastAsia="zh-CN"/>
              </w:rPr>
              <w:t>【</w:t>
            </w:r>
            <w:r>
              <w:rPr>
                <w:rFonts w:hint="eastAsia"/>
                <w:color w:val="000000"/>
                <w:szCs w:val="21"/>
                <w:highlight w:val="none"/>
                <w:lang w:val="en-US" w:eastAsia="zh-CN"/>
              </w:rPr>
              <w:t>现场灭蝇灯未开启，已现场沟通</w:t>
            </w:r>
            <w:r>
              <w:rPr>
                <w:rFonts w:hint="eastAsia"/>
                <w:color w:val="000000"/>
                <w:szCs w:val="21"/>
                <w:highlight w:val="none"/>
                <w:lang w:eastAsia="zh-CN"/>
              </w:rPr>
              <w:t>】</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防鼠    </w:t>
            </w:r>
            <w:r>
              <w:rPr>
                <w:rFonts w:ascii="Wingdings" w:hAnsi="Wingdings"/>
                <w:color w:val="000000"/>
                <w:szCs w:val="21"/>
                <w:highlight w:val="none"/>
              </w:rPr>
              <w:sym w:font="Wingdings" w:char="00FE"/>
            </w:r>
            <w:r>
              <w:rPr>
                <w:rFonts w:hint="eastAsia"/>
                <w:color w:val="000000"/>
                <w:szCs w:val="21"/>
                <w:highlight w:val="none"/>
              </w:rPr>
              <w:t xml:space="preserve">消防   </w:t>
            </w:r>
            <w:r>
              <w:rPr>
                <w:rFonts w:ascii="Wingdings" w:hAnsi="Wingdings"/>
                <w:color w:val="000000"/>
                <w:szCs w:val="21"/>
                <w:highlight w:val="none"/>
              </w:rPr>
              <w:sym w:font="Wingdings" w:char="00FE"/>
            </w:r>
            <w:r>
              <w:rPr>
                <w:rFonts w:hint="eastAsia"/>
                <w:color w:val="000000"/>
                <w:szCs w:val="21"/>
                <w:highlight w:val="none"/>
              </w:rPr>
              <w:t xml:space="preserve">标识   </w:t>
            </w:r>
            <w:r>
              <w:rPr>
                <w:rFonts w:ascii="Wingdings" w:hAnsi="Wingdings"/>
                <w:color w:val="000000"/>
                <w:szCs w:val="21"/>
                <w:highlight w:val="none"/>
              </w:rPr>
              <w:sym w:font="Wingdings" w:char="00FE"/>
            </w:r>
            <w:r>
              <w:rPr>
                <w:rFonts w:hint="eastAsia"/>
                <w:color w:val="000000"/>
                <w:szCs w:val="21"/>
                <w:highlight w:val="none"/>
              </w:rPr>
              <w:t xml:space="preserve">隔地离墙   </w:t>
            </w:r>
            <w:r>
              <w:rPr>
                <w:rFonts w:ascii="Wingdings" w:hAnsi="Wingdings"/>
                <w:color w:val="000000"/>
                <w:szCs w:val="21"/>
                <w:highlight w:val="none"/>
              </w:rPr>
              <w:sym w:font="Wingdings" w:char="00FE"/>
            </w:r>
            <w:r>
              <w:rPr>
                <w:rFonts w:hint="eastAsia"/>
                <w:color w:val="000000"/>
                <w:szCs w:val="21"/>
                <w:highlight w:val="none"/>
              </w:rPr>
              <w:t xml:space="preserve">温度  </w:t>
            </w:r>
            <w:r>
              <w:rPr>
                <w:rFonts w:ascii="Wingdings" w:hAnsi="Wingdings"/>
                <w:color w:val="000000"/>
                <w:szCs w:val="21"/>
                <w:highlight w:val="none"/>
              </w:rPr>
              <w:sym w:font="Wingdings" w:char="00FE"/>
            </w:r>
            <w:r>
              <w:rPr>
                <w:rFonts w:hint="eastAsia"/>
                <w:color w:val="000000"/>
                <w:szCs w:val="21"/>
                <w:highlight w:val="none"/>
              </w:rPr>
              <w:t xml:space="preserve">湿度   </w:t>
            </w:r>
            <w:r>
              <w:rPr>
                <w:rFonts w:ascii="Wingdings" w:hAnsi="Wingdings"/>
                <w:color w:val="000000"/>
                <w:szCs w:val="21"/>
                <w:highlight w:val="none"/>
              </w:rPr>
              <w:t>¨</w:t>
            </w:r>
            <w:r>
              <w:rPr>
                <w:rFonts w:hint="eastAsia"/>
                <w:color w:val="000000"/>
                <w:szCs w:val="21"/>
                <w:highlight w:val="none"/>
              </w:rPr>
              <w:t>其他</w:t>
            </w:r>
          </w:p>
          <w:p>
            <w:pPr>
              <w:rPr>
                <w:color w:val="000000"/>
                <w:szCs w:val="21"/>
                <w:highlight w:val="yellow"/>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w:t>
            </w:r>
            <w:r>
              <w:rPr>
                <w:rFonts w:ascii="Wingdings" w:hAnsi="Wingdings"/>
                <w:color w:val="000000"/>
                <w:szCs w:val="21"/>
              </w:rPr>
              <w:t>¨</w:t>
            </w:r>
            <w:r>
              <w:rPr>
                <w:rFonts w:hint="eastAsia"/>
                <w:color w:val="000000"/>
                <w:szCs w:val="21"/>
              </w:rPr>
              <w:t>生产车间</w:t>
            </w:r>
            <w:r>
              <w:rPr>
                <w:rFonts w:hint="eastAsia"/>
                <w:color w:val="000000"/>
                <w:szCs w:val="21"/>
                <w:lang w:val="en-US" w:eastAsia="zh-CN"/>
              </w:rPr>
              <w:t>/</w:t>
            </w:r>
            <w:r>
              <w:rPr>
                <w:rFonts w:ascii="Wingdings" w:hAnsi="Wingdings"/>
                <w:color w:val="000000"/>
                <w:szCs w:val="21"/>
              </w:rPr>
              <w:sym w:font="Wingdings" w:char="00FE"/>
            </w:r>
            <w:r>
              <w:rPr>
                <w:rFonts w:hint="eastAsia"/>
                <w:color w:val="000000"/>
                <w:szCs w:val="21"/>
                <w:lang w:val="en-US" w:eastAsia="zh-CN"/>
              </w:rPr>
              <w:t>分拣车间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sym w:font="Wingdings" w:char="00FE"/>
            </w:r>
            <w:r>
              <w:rPr>
                <w:color w:val="000000"/>
                <w:szCs w:val="21"/>
              </w:rPr>
              <w:t>温度计</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电子秤</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p>
            <w:pPr>
              <w:rPr>
                <w:color w:val="000000"/>
                <w:szCs w:val="21"/>
                <w:highlight w:val="none"/>
              </w:rPr>
            </w:pPr>
            <w:r>
              <w:rPr>
                <w:rFonts w:hint="eastAsia"/>
                <w:color w:val="000000"/>
                <w:szCs w:val="21"/>
                <w:highlight w:val="none"/>
              </w:rPr>
              <w:t>- 观察实验室检测设备的检定/校准状况：</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 xml:space="preserve">标识齐全有效  </w:t>
            </w:r>
            <w:r>
              <w:rPr>
                <w:rFonts w:ascii="Wingdings" w:hAnsi="Wingdings"/>
                <w:color w:val="000000"/>
                <w:szCs w:val="21"/>
                <w:highlight w:val="none"/>
              </w:rPr>
              <w:t>¨</w:t>
            </w:r>
            <w:r>
              <w:rPr>
                <w:rFonts w:hint="eastAsia"/>
                <w:color w:val="000000"/>
                <w:szCs w:val="21"/>
                <w:highlight w:val="none"/>
              </w:rPr>
              <w:t xml:space="preserve">无标识  </w:t>
            </w:r>
            <w:r>
              <w:rPr>
                <w:rFonts w:ascii="Wingdings" w:hAnsi="Wingdings"/>
                <w:color w:val="000000"/>
                <w:szCs w:val="21"/>
                <w:highlight w:val="none"/>
              </w:rPr>
              <w:t>¨</w:t>
            </w:r>
            <w:r>
              <w:rPr>
                <w:rFonts w:hint="eastAsia"/>
                <w:color w:val="000000"/>
                <w:szCs w:val="21"/>
                <w:highlight w:val="none"/>
              </w:rPr>
              <w:t xml:space="preserve">超过有效期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sym w:font="Wingdings 2" w:char="0052"/>
            </w:r>
            <w:r>
              <w:rPr>
                <w:rFonts w:hint="eastAsia"/>
                <w:color w:val="000000"/>
                <w:szCs w:val="21"/>
              </w:rPr>
              <w:t xml:space="preserve"> 其他</w:t>
            </w:r>
            <w:r>
              <w:rPr>
                <w:rFonts w:hint="eastAsia"/>
                <w:color w:val="000000"/>
                <w:szCs w:val="21"/>
                <w:lang w:eastAsia="zh-CN"/>
              </w:rPr>
              <w:t>——</w:t>
            </w:r>
            <w:r>
              <w:rPr>
                <w:rFonts w:hint="eastAsia"/>
                <w:color w:val="000000"/>
                <w:szCs w:val="21"/>
                <w:lang w:val="en-US" w:eastAsia="zh-CN"/>
              </w:rPr>
              <w:t>无变更</w:t>
            </w:r>
            <w:r>
              <w:rPr>
                <w:rFonts w:hint="eastAsia"/>
                <w:color w:val="000000"/>
                <w:szCs w:val="21"/>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rFonts w:hint="default" w:eastAsia="宋体"/>
                <w:color w:val="000000"/>
                <w:sz w:val="21"/>
                <w:szCs w:val="21"/>
                <w:highlight w:val="none"/>
                <w:lang w:val="en-US" w:eastAsia="zh-CN"/>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highlight w:val="none"/>
              </w:rPr>
              <w:t xml:space="preserve"> □一阶段的问题已整改</w:t>
            </w:r>
            <w:r>
              <w:rPr>
                <w:rFonts w:hint="eastAsia"/>
                <w:color w:val="000000"/>
                <w:sz w:val="21"/>
                <w:szCs w:val="21"/>
                <w:highlight w:val="none"/>
                <w:lang w:val="en-US" w:eastAsia="zh-CN"/>
              </w:rPr>
              <w:t xml:space="preserve">  </w:t>
            </w:r>
            <w:r>
              <w:rPr>
                <w:rFonts w:hint="eastAsia"/>
                <w:color w:val="000000"/>
                <w:sz w:val="21"/>
                <w:szCs w:val="21"/>
                <w:highlight w:val="none"/>
              </w:rPr>
              <w:t xml:space="preserve"> </w:t>
            </w:r>
            <w:r>
              <w:rPr>
                <w:rFonts w:hint="eastAsia"/>
                <w:color w:val="000000"/>
                <w:sz w:val="21"/>
                <w:szCs w:val="21"/>
                <w:highlight w:val="none"/>
              </w:rPr>
              <w:sym w:font="Wingdings 2" w:char="0052"/>
            </w:r>
            <w:r>
              <w:rPr>
                <w:rFonts w:hint="eastAsia"/>
                <w:color w:val="000000"/>
                <w:sz w:val="21"/>
                <w:szCs w:val="21"/>
                <w:highlight w:val="none"/>
              </w:rPr>
              <w:t>一阶段的问题</w:t>
            </w:r>
            <w:r>
              <w:rPr>
                <w:rFonts w:hint="eastAsia"/>
                <w:color w:val="000000"/>
                <w:sz w:val="21"/>
                <w:szCs w:val="21"/>
                <w:highlight w:val="none"/>
                <w:lang w:val="en-US" w:eastAsia="zh-CN"/>
              </w:rPr>
              <w:t>在二阶段进行验证</w:t>
            </w:r>
          </w:p>
          <w:p>
            <w:pPr>
              <w:pStyle w:val="13"/>
              <w:ind w:firstLine="0" w:firstLineChars="0"/>
              <w:jc w:val="left"/>
              <w:rPr>
                <w:color w:val="000000"/>
                <w:sz w:val="21"/>
                <w:szCs w:val="21"/>
              </w:rPr>
            </w:pPr>
            <w:r>
              <w:rPr>
                <w:rFonts w:hint="eastAsia"/>
                <w:color w:val="000000"/>
                <w:sz w:val="21"/>
                <w:szCs w:val="21"/>
                <w:highlight w:val="none"/>
              </w:rPr>
              <w:sym w:font="Wingdings 2" w:char="00A3"/>
            </w:r>
            <w:r>
              <w:rPr>
                <w:rFonts w:hint="eastAsia"/>
                <w:color w:val="000000"/>
                <w:sz w:val="21"/>
                <w:szCs w:val="21"/>
                <w:highlight w:val="none"/>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6EE2F98"/>
    <w:rsid w:val="083D2B4A"/>
    <w:rsid w:val="308D15E5"/>
    <w:rsid w:val="33DD4569"/>
    <w:rsid w:val="77DD22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0</TotalTime>
  <ScaleCrop>false</ScaleCrop>
  <LinksUpToDate>false</LinksUpToDate>
  <CharactersWithSpaces>13072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2022-02-23T09:19:10Z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2052-11.1.0.11294</vt:lpwstr>
  </property>
</Properties>
</file>