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239"/>
        <w:gridCol w:w="749"/>
        <w:gridCol w:w="7"/>
        <w:gridCol w:w="9684"/>
        <w:gridCol w:w="116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2"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1239"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440" w:type="dxa"/>
            <w:gridSpan w:val="3"/>
            <w:vAlign w:val="center"/>
          </w:tcPr>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综合办</w:t>
            </w:r>
            <w:r>
              <w:rPr>
                <w:rFonts w:hint="default"/>
                <w:sz w:val="24"/>
                <w:szCs w:val="24"/>
              </w:rPr>
              <w:t xml:space="preserve">   </w:t>
            </w:r>
            <w:r>
              <w:rPr>
                <w:rFonts w:hint="eastAsia"/>
                <w:sz w:val="24"/>
                <w:szCs w:val="24"/>
                <w:lang w:val="en-US" w:eastAsia="zh-CN"/>
              </w:rPr>
              <w:t xml:space="preserve">负责人：沈怡   </w:t>
            </w:r>
            <w:r>
              <w:rPr>
                <w:rFonts w:hint="eastAsia"/>
                <w:sz w:val="24"/>
                <w:szCs w:val="24"/>
              </w:rPr>
              <w:t xml:space="preserve"> 陪同人员：</w:t>
            </w:r>
            <w:r>
              <w:rPr>
                <w:rFonts w:hint="eastAsia"/>
                <w:sz w:val="24"/>
                <w:szCs w:val="24"/>
                <w:lang w:val="en-US" w:eastAsia="zh-CN"/>
              </w:rPr>
              <w:t>沈榴钰</w:t>
            </w:r>
          </w:p>
        </w:tc>
        <w:tc>
          <w:tcPr>
            <w:tcW w:w="1168" w:type="dxa"/>
            <w:gridSpan w:val="2"/>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2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440" w:type="dxa"/>
            <w:gridSpan w:val="3"/>
            <w:vAlign w:val="center"/>
          </w:tcPr>
          <w:p>
            <w:pPr>
              <w:keepNext w:val="0"/>
              <w:keepLines w:val="0"/>
              <w:suppressLineNumbers w:val="0"/>
              <w:tabs>
                <w:tab w:val="center" w:pos="4894"/>
              </w:tabs>
              <w:spacing w:before="120" w:beforeAutospacing="0" w:after="0" w:afterAutospacing="0"/>
              <w:ind w:left="0" w:right="0"/>
              <w:rPr>
                <w:rFonts w:hint="default" w:eastAsia="宋体"/>
                <w:sz w:val="24"/>
                <w:szCs w:val="24"/>
                <w:lang w:val="en-US" w:eastAsia="zh-CN"/>
              </w:rPr>
            </w:pPr>
            <w:r>
              <w:rPr>
                <w:rFonts w:hint="eastAsia"/>
                <w:sz w:val="24"/>
                <w:szCs w:val="24"/>
              </w:rPr>
              <w:t>审核员：肖新龙QH(F)</w:t>
            </w:r>
            <w:r>
              <w:rPr>
                <w:rFonts w:hint="eastAsia"/>
                <w:sz w:val="24"/>
                <w:szCs w:val="24"/>
                <w:lang w:val="en-US" w:eastAsia="zh-CN"/>
              </w:rPr>
              <w:t xml:space="preserve"> 、任泽华：</w:t>
            </w:r>
            <w:r>
              <w:rPr>
                <w:rFonts w:hint="eastAsia"/>
                <w:sz w:val="24"/>
                <w:szCs w:val="24"/>
              </w:rPr>
              <w:t xml:space="preserve">F(Q)H    </w:t>
            </w:r>
            <w:r>
              <w:rPr>
                <w:rFonts w:hint="eastAsia"/>
                <w:sz w:val="24"/>
                <w:szCs w:val="24"/>
                <w:lang w:val="en-US" w:eastAsia="zh-CN"/>
              </w:rPr>
              <w:t xml:space="preserve">  </w:t>
            </w:r>
            <w:r>
              <w:rPr>
                <w:rFonts w:hint="eastAsia"/>
                <w:sz w:val="24"/>
                <w:szCs w:val="24"/>
              </w:rPr>
              <w:t>审核日期：2</w:t>
            </w:r>
            <w:r>
              <w:rPr>
                <w:rFonts w:hint="default"/>
                <w:sz w:val="24"/>
                <w:szCs w:val="24"/>
              </w:rPr>
              <w:t>02</w:t>
            </w:r>
            <w:r>
              <w:rPr>
                <w:rFonts w:hint="eastAsia"/>
                <w:sz w:val="24"/>
                <w:szCs w:val="24"/>
                <w:lang w:val="en-US" w:eastAsia="zh-CN"/>
              </w:rPr>
              <w:t>2-02-24上午</w:t>
            </w:r>
          </w:p>
          <w:p>
            <w:pPr>
              <w:pStyle w:val="7"/>
              <w:keepNext w:val="0"/>
              <w:keepLines w:val="0"/>
              <w:suppressLineNumbers w:val="0"/>
              <w:spacing w:before="0" w:beforeAutospacing="0" w:after="0" w:afterAutospacing="0"/>
              <w:ind w:left="0" w:leftChars="0" w:right="0" w:firstLine="0" w:firstLineChars="0"/>
              <w:rPr>
                <w:rFonts w:hint="eastAsia"/>
                <w:sz w:val="24"/>
                <w:szCs w:val="24"/>
                <w:lang w:val="en-US" w:eastAsia="zh-CN"/>
              </w:rPr>
            </w:pPr>
          </w:p>
          <w:p>
            <w:pPr>
              <w:pStyle w:val="7"/>
              <w:keepNext w:val="0"/>
              <w:keepLines w:val="0"/>
              <w:suppressLineNumbers w:val="0"/>
              <w:spacing w:before="0" w:beforeAutospacing="0" w:after="0" w:afterAutospacing="0"/>
              <w:ind w:left="0" w:leftChars="0" w:right="0" w:firstLine="0" w:firstLineChars="0"/>
              <w:rPr>
                <w:rFonts w:hint="default"/>
                <w:sz w:val="24"/>
                <w:szCs w:val="24"/>
                <w:lang w:val="en-US" w:eastAsia="zh-CN"/>
              </w:rPr>
            </w:pPr>
            <w:r>
              <w:rPr>
                <w:rFonts w:hint="eastAsia"/>
                <w:sz w:val="24"/>
                <w:szCs w:val="24"/>
                <w:lang w:val="en-US" w:eastAsia="zh-CN"/>
              </w:rPr>
              <w:t>肖新龙主审核QH，任泽华主审核F、实习H</w:t>
            </w: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6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2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440" w:type="dxa"/>
            <w:gridSpan w:val="3"/>
            <w:vAlign w:val="center"/>
          </w:tcPr>
          <w:p>
            <w:pPr>
              <w:pStyle w:val="15"/>
              <w:keepNext w:val="0"/>
              <w:keepLines w:val="0"/>
              <w:suppressLineNumbers w:val="0"/>
              <w:spacing w:beforeAutospacing="0" w:after="0" w:afterAutospacing="0" w:line="320" w:lineRule="exact"/>
              <w:ind w:left="0" w:right="0"/>
              <w:rPr>
                <w:rFonts w:hint="default" w:asciiTheme="minorEastAsia" w:hAnsiTheme="minorEastAsia" w:eastAsiaTheme="minorEastAsia"/>
                <w:sz w:val="21"/>
                <w:szCs w:val="21"/>
              </w:rPr>
            </w:pPr>
            <w:r>
              <w:rPr>
                <w:rFonts w:hint="eastAsia" w:ascii="宋体" w:hAnsi="宋体" w:eastAsia="宋体" w:cs="宋体"/>
                <w:sz w:val="24"/>
                <w:szCs w:val="24"/>
              </w:rPr>
              <w:t>审核条款：</w:t>
            </w:r>
          </w:p>
          <w:p>
            <w:pPr>
              <w:keepNext w:val="0"/>
              <w:keepLines w:val="0"/>
              <w:suppressLineNumbers w:val="0"/>
              <w:spacing w:before="0" w:beforeAutospacing="0" w:after="0" w:afterAutospacing="0"/>
              <w:ind w:left="0" w:right="0"/>
              <w:rPr>
                <w:rFonts w:hint="default" w:cs="Arial" w:asciiTheme="minorEastAsia" w:hAnsiTheme="minorEastAsia" w:eastAsiaTheme="minorEastAsia"/>
                <w:bCs/>
                <w:sz w:val="21"/>
                <w:szCs w:val="21"/>
                <w:highlight w:val="none"/>
                <w:lang w:val="en-US" w:eastAsia="zh-CN"/>
              </w:rPr>
            </w:pPr>
            <w:r>
              <w:rPr>
                <w:rFonts w:hint="eastAsia" w:cs="Arial" w:asciiTheme="minorEastAsia" w:hAnsiTheme="minorEastAsia" w:eastAsiaTheme="minorEastAsia"/>
                <w:bCs/>
                <w:sz w:val="21"/>
                <w:szCs w:val="21"/>
                <w:highlight w:val="none"/>
              </w:rPr>
              <w:t>Q：</w:t>
            </w:r>
            <w:r>
              <w:rPr>
                <w:rFonts w:hint="eastAsia" w:asciiTheme="minorEastAsia" w:hAnsiTheme="minorEastAsia" w:eastAsiaTheme="minorEastAsia"/>
                <w:sz w:val="21"/>
                <w:szCs w:val="21"/>
                <w:highlight w:val="none"/>
              </w:rPr>
              <w:t>5</w:t>
            </w:r>
            <w:r>
              <w:rPr>
                <w:rFonts w:hint="default"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w:t>
            </w:r>
            <w:r>
              <w:rPr>
                <w:rFonts w:hint="default" w:asciiTheme="minorEastAsia" w:hAnsiTheme="minorEastAsia" w:eastAsiaTheme="minorEastAsia"/>
                <w:sz w:val="21"/>
                <w:szCs w:val="21"/>
                <w:highlight w:val="none"/>
              </w:rPr>
              <w:t>6.2/</w:t>
            </w:r>
            <w:r>
              <w:rPr>
                <w:rFonts w:hint="eastAsia" w:asciiTheme="minorEastAsia" w:hAnsiTheme="minorEastAsia" w:eastAsiaTheme="minorEastAsia"/>
                <w:color w:val="000000"/>
                <w:sz w:val="21"/>
                <w:szCs w:val="21"/>
                <w:highlight w:val="none"/>
              </w:rPr>
              <w:t>7.1.2</w:t>
            </w:r>
            <w:r>
              <w:rPr>
                <w:rFonts w:hint="default" w:asciiTheme="minorEastAsia" w:hAnsiTheme="minorEastAsia" w:eastAsiaTheme="minorEastAsia"/>
                <w:color w:val="000000"/>
                <w:sz w:val="21"/>
                <w:szCs w:val="21"/>
                <w:highlight w:val="none"/>
              </w:rPr>
              <w:t>/</w:t>
            </w:r>
            <w:r>
              <w:rPr>
                <w:rFonts w:hint="eastAsia" w:asciiTheme="minorEastAsia" w:hAnsiTheme="minorEastAsia" w:eastAsiaTheme="minorEastAsia"/>
                <w:color w:val="000000"/>
                <w:sz w:val="21"/>
                <w:szCs w:val="21"/>
                <w:highlight w:val="none"/>
              </w:rPr>
              <w:t>7.1.6</w:t>
            </w:r>
            <w:r>
              <w:rPr>
                <w:rFonts w:hint="eastAsia" w:asciiTheme="minorEastAsia" w:hAnsiTheme="minorEastAsia" w:eastAsiaTheme="minorEastAsia"/>
                <w:color w:val="000000"/>
                <w:sz w:val="21"/>
                <w:szCs w:val="21"/>
                <w:highlight w:val="none"/>
                <w:lang w:val="en-US" w:eastAsia="zh-CN"/>
              </w:rPr>
              <w:t>/</w:t>
            </w:r>
            <w:r>
              <w:rPr>
                <w:rFonts w:hint="default" w:asciiTheme="minorEastAsia" w:hAnsiTheme="minorEastAsia" w:eastAsiaTheme="minorEastAsia"/>
                <w:sz w:val="21"/>
                <w:szCs w:val="21"/>
                <w:highlight w:val="none"/>
              </w:rPr>
              <w:t>7.2/7.3/7.4/7.5</w:t>
            </w:r>
            <w:r>
              <w:rPr>
                <w:rFonts w:hint="eastAsia" w:asciiTheme="minorEastAsia" w:hAnsiTheme="minorEastAsia" w:eastAsiaTheme="minorEastAsia"/>
                <w:sz w:val="21"/>
                <w:szCs w:val="21"/>
                <w:highlight w:val="none"/>
                <w:lang w:val="en-US" w:eastAsia="zh-CN"/>
              </w:rPr>
              <w:t>.2/7.5.3</w:t>
            </w:r>
          </w:p>
          <w:p>
            <w:pPr>
              <w:keepNext w:val="0"/>
              <w:keepLines w:val="0"/>
              <w:suppressLineNumbers w:val="0"/>
              <w:spacing w:before="0" w:beforeAutospacing="0" w:after="0" w:afterAutospacing="0"/>
              <w:ind w:left="0" w:right="0"/>
              <w:rPr>
                <w:rFonts w:hint="default" w:asciiTheme="minorEastAsia" w:hAnsiTheme="minorEastAsia" w:eastAsiaTheme="minorEastAsia"/>
                <w:bCs/>
                <w:sz w:val="21"/>
                <w:szCs w:val="21"/>
                <w:highlight w:val="none"/>
              </w:rPr>
            </w:pPr>
            <w:r>
              <w:rPr>
                <w:rFonts w:hint="default" w:cs="Arial" w:asciiTheme="minorEastAsia" w:hAnsiTheme="minorEastAsia" w:eastAsiaTheme="minorEastAsia"/>
                <w:bCs/>
                <w:sz w:val="21"/>
                <w:szCs w:val="21"/>
                <w:highlight w:val="none"/>
              </w:rPr>
              <w:t>F</w:t>
            </w:r>
            <w:r>
              <w:rPr>
                <w:rFonts w:hint="eastAsia" w:cs="Arial" w:asciiTheme="minorEastAsia" w:hAnsiTheme="minorEastAsia" w:eastAsiaTheme="minorEastAsia"/>
                <w:bCs/>
                <w:sz w:val="21"/>
                <w:szCs w:val="21"/>
                <w:highlight w:val="none"/>
              </w:rPr>
              <w:t>：</w:t>
            </w:r>
            <w:r>
              <w:rPr>
                <w:rFonts w:hint="eastAsia" w:asciiTheme="minorEastAsia" w:hAnsiTheme="minorEastAsia" w:eastAsiaTheme="minorEastAsia"/>
                <w:sz w:val="21"/>
                <w:szCs w:val="21"/>
                <w:highlight w:val="none"/>
              </w:rPr>
              <w:t>5</w:t>
            </w:r>
            <w:r>
              <w:rPr>
                <w:rFonts w:hint="default"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w:t>
            </w:r>
            <w:r>
              <w:rPr>
                <w:rFonts w:hint="default" w:asciiTheme="minorEastAsia" w:hAnsiTheme="minorEastAsia" w:eastAsiaTheme="minorEastAsia"/>
                <w:sz w:val="21"/>
                <w:szCs w:val="21"/>
                <w:highlight w:val="none"/>
              </w:rPr>
              <w:t>6.2/</w:t>
            </w:r>
            <w:r>
              <w:rPr>
                <w:rFonts w:hint="eastAsia" w:asciiTheme="minorEastAsia" w:hAnsiTheme="minorEastAsia" w:eastAsiaTheme="minorEastAsia"/>
                <w:color w:val="000000"/>
                <w:sz w:val="21"/>
                <w:szCs w:val="21"/>
                <w:highlight w:val="none"/>
              </w:rPr>
              <w:t>7.1.2</w:t>
            </w:r>
            <w:r>
              <w:rPr>
                <w:rFonts w:hint="default" w:asciiTheme="minorEastAsia" w:hAnsiTheme="minorEastAsia" w:eastAsiaTheme="minorEastAsia"/>
                <w:color w:val="000000"/>
                <w:sz w:val="21"/>
                <w:szCs w:val="21"/>
                <w:highlight w:val="none"/>
              </w:rPr>
              <w:t>/</w:t>
            </w:r>
            <w:r>
              <w:rPr>
                <w:rFonts w:hint="default" w:asciiTheme="minorEastAsia" w:hAnsiTheme="minorEastAsia" w:eastAsiaTheme="minorEastAsia"/>
                <w:sz w:val="21"/>
                <w:szCs w:val="21"/>
                <w:highlight w:val="none"/>
              </w:rPr>
              <w:t>7.2/7.3/7.4/7.5</w:t>
            </w:r>
            <w:r>
              <w:rPr>
                <w:rFonts w:hint="eastAsia" w:asciiTheme="minorEastAsia" w:hAnsiTheme="minorEastAsia" w:eastAsiaTheme="minorEastAsia"/>
                <w:sz w:val="21"/>
                <w:szCs w:val="21"/>
                <w:highlight w:val="none"/>
                <w:lang w:val="en-US" w:eastAsia="zh-CN"/>
              </w:rPr>
              <w:t>.2/7.5.3</w:t>
            </w:r>
          </w:p>
          <w:p>
            <w:pPr>
              <w:pStyle w:val="15"/>
              <w:keepNext w:val="0"/>
              <w:keepLines w:val="0"/>
              <w:suppressLineNumbers w:val="0"/>
              <w:spacing w:beforeAutospacing="0" w:after="0" w:afterAutospacing="0" w:line="320" w:lineRule="exact"/>
              <w:ind w:left="0" w:right="0"/>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highlight w:val="none"/>
              </w:rPr>
              <w:t>H:1.2.3/1.2.4/2.4.2/2.5.1/2.5.2.1/3.2</w:t>
            </w: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部门职责</w:t>
            </w:r>
          </w:p>
        </w:tc>
        <w:tc>
          <w:tcPr>
            <w:tcW w:w="1239" w:type="dxa"/>
            <w:vMerge w:val="restart"/>
          </w:tcPr>
          <w:p>
            <w:pPr>
              <w:keepNext w:val="0"/>
              <w:keepLines w:val="0"/>
              <w:suppressLineNumbers w:val="0"/>
              <w:spacing w:before="0" w:beforeAutospacing="0" w:after="0" w:afterAutospacing="0"/>
              <w:ind w:left="0" w:right="0"/>
              <w:rPr>
                <w:rFonts w:hint="default" w:eastAsia="宋体"/>
                <w:color w:val="000000"/>
                <w:szCs w:val="21"/>
                <w:lang w:val="en-US" w:eastAsia="zh-CN"/>
              </w:rPr>
            </w:pPr>
            <w:r>
              <w:rPr>
                <w:rFonts w:hint="eastAsia"/>
                <w:color w:val="000000"/>
                <w:szCs w:val="21"/>
                <w:lang w:val="en-US" w:eastAsia="zh-CN"/>
              </w:rPr>
              <w:t>Q5.3</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F5.3</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color w:val="000000"/>
                <w:szCs w:val="21"/>
                <w:lang w:val="en-US" w:eastAsia="zh-CN"/>
              </w:rPr>
              <w:t>2.5.1</w:t>
            </w: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《管理手册》第5.3条款</w:t>
            </w:r>
          </w:p>
        </w:tc>
        <w:tc>
          <w:tcPr>
            <w:tcW w:w="1168" w:type="dxa"/>
            <w:gridSpan w:val="2"/>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62" w:type="dxa"/>
            <w:vMerge w:val="continue"/>
          </w:tcPr>
          <w:p>
            <w:pPr>
              <w:keepNext w:val="0"/>
              <w:keepLines w:val="0"/>
              <w:suppressLineNumbers w:val="0"/>
              <w:spacing w:before="0" w:beforeAutospacing="0" w:after="0" w:afterAutospacing="0"/>
              <w:ind w:left="0" w:right="0"/>
              <w:rPr>
                <w:rFonts w:hint="default"/>
                <w:szCs w:val="20"/>
              </w:rPr>
            </w:pPr>
          </w:p>
        </w:tc>
        <w:tc>
          <w:tcPr>
            <w:tcW w:w="1239" w:type="dxa"/>
            <w:vMerge w:val="continue"/>
          </w:tcPr>
          <w:p>
            <w:pPr>
              <w:keepNext w:val="0"/>
              <w:keepLines w:val="0"/>
              <w:suppressLineNumbers w:val="0"/>
              <w:spacing w:before="0" w:beforeAutospacing="0" w:after="0" w:afterAutospacing="0"/>
              <w:ind w:left="0" w:right="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tcPr>
          <w:p>
            <w:pPr>
              <w:keepNext w:val="0"/>
              <w:keepLines w:val="0"/>
              <w:suppressLineNumbers w:val="0"/>
              <w:spacing w:before="0" w:beforeAutospacing="0" w:after="0" w:afterAutospacing="0" w:line="360" w:lineRule="auto"/>
              <w:ind w:left="0" w:right="0" w:firstLine="210" w:firstLineChars="100"/>
              <w:rPr>
                <w:rFonts w:hint="eastAsia"/>
                <w:szCs w:val="20"/>
                <w:lang w:eastAsia="zh-CN"/>
              </w:rPr>
            </w:pPr>
            <w:r>
              <w:rPr>
                <w:rFonts w:hint="eastAsia"/>
                <w:szCs w:val="20"/>
              </w:rPr>
              <w:t>负责公司人力资源管理、制定年度培训计划并组织培训、</w:t>
            </w:r>
            <w:r>
              <w:rPr>
                <w:rFonts w:hint="eastAsia"/>
                <w:szCs w:val="20"/>
                <w:lang w:val="en-US" w:eastAsia="zh-CN"/>
              </w:rPr>
              <w:t>持证上岗人员管理</w:t>
            </w:r>
            <w:r>
              <w:rPr>
                <w:rFonts w:hint="eastAsia"/>
                <w:szCs w:val="20"/>
              </w:rPr>
              <w:t>、体系文件和记录管理</w:t>
            </w:r>
            <w:r>
              <w:rPr>
                <w:rFonts w:hint="eastAsia"/>
                <w:szCs w:val="20"/>
                <w:lang w:eastAsia="zh-CN"/>
              </w:rPr>
              <w:t>、</w:t>
            </w:r>
            <w:r>
              <w:rPr>
                <w:rFonts w:hint="eastAsia"/>
                <w:szCs w:val="20"/>
                <w:lang w:val="en-US" w:eastAsia="zh-CN"/>
              </w:rPr>
              <w:t>协助完成内审工作，协助领导完成管评、体系文件管理</w:t>
            </w:r>
            <w:r>
              <w:rPr>
                <w:rFonts w:hint="eastAsia"/>
                <w:szCs w:val="20"/>
              </w:rPr>
              <w:t>等工作</w:t>
            </w:r>
            <w:r>
              <w:rPr>
                <w:rFonts w:hint="eastAsia"/>
                <w:szCs w:val="20"/>
                <w:lang w:eastAsia="zh-CN"/>
              </w:rPr>
              <w:t>。</w:t>
            </w: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color w:val="000000"/>
                <w:szCs w:val="21"/>
              </w:rPr>
              <w:t>食品安全目标及其实现的策划</w:t>
            </w:r>
          </w:p>
        </w:tc>
        <w:tc>
          <w:tcPr>
            <w:tcW w:w="1239" w:type="dxa"/>
            <w:vMerge w:val="restart"/>
            <w:shd w:val="clear" w:color="auto" w:fill="auto"/>
          </w:tcPr>
          <w:p>
            <w:pPr>
              <w:keepNext w:val="0"/>
              <w:keepLines w:val="0"/>
              <w:suppressLineNumbers w:val="0"/>
              <w:spacing w:before="0" w:beforeAutospacing="0" w:after="0" w:afterAutospacing="0"/>
              <w:ind w:left="0" w:right="0"/>
              <w:rPr>
                <w:rFonts w:hint="default" w:eastAsia="宋体"/>
                <w:color w:val="000000"/>
                <w:szCs w:val="21"/>
                <w:lang w:val="en-US" w:eastAsia="zh-CN"/>
              </w:rPr>
            </w:pPr>
            <w:r>
              <w:rPr>
                <w:rFonts w:hint="eastAsia"/>
                <w:color w:val="000000"/>
                <w:szCs w:val="21"/>
                <w:lang w:val="en-US" w:eastAsia="zh-CN"/>
              </w:rPr>
              <w:t>Q6.2</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F6.2</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2.4.2  </w:t>
            </w: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手册第6.2条款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w:t>
            </w:r>
            <w:r>
              <w:rPr>
                <w:rFonts w:hint="eastAsia"/>
                <w:szCs w:val="20"/>
                <w:lang w:val="en-US" w:eastAsia="zh-CN"/>
              </w:rPr>
              <w:t>各部门食品安全目标及考核结果统计</w:t>
            </w:r>
            <w:r>
              <w:rPr>
                <w:rFonts w:hint="eastAsia"/>
                <w:szCs w:val="20"/>
              </w:rPr>
              <w:t>》、</w:t>
            </w:r>
            <w:r>
              <w:rPr>
                <w:rFonts w:hint="eastAsia"/>
                <w:szCs w:val="20"/>
              </w:rPr>
              <w:sym w:font="Wingdings" w:char="00A8"/>
            </w:r>
            <w:r>
              <w:rPr>
                <w:rFonts w:hint="eastAsia"/>
                <w:szCs w:val="20"/>
              </w:rPr>
              <w:t>《总</w:t>
            </w:r>
            <w:r>
              <w:rPr>
                <w:rFonts w:hint="eastAsia"/>
                <w:color w:val="000000"/>
                <w:szCs w:val="21"/>
              </w:rPr>
              <w:t>目标</w:t>
            </w:r>
            <w:r>
              <w:rPr>
                <w:rFonts w:hint="eastAsia"/>
                <w:szCs w:val="20"/>
              </w:rPr>
              <w:t>》、</w:t>
            </w:r>
            <w:r>
              <w:rPr>
                <w:rFonts w:hint="eastAsia"/>
                <w:szCs w:val="20"/>
              </w:rPr>
              <w:sym w:font="Wingdings" w:char="00A8"/>
            </w:r>
            <w:r>
              <w:rPr>
                <w:rFonts w:hint="eastAsia"/>
                <w:szCs w:val="20"/>
              </w:rPr>
              <w:t>《分解目标》</w:t>
            </w:r>
          </w:p>
        </w:tc>
        <w:tc>
          <w:tcPr>
            <w:tcW w:w="1168"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12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本部门分解的总食品安全目标实现情况的评价，及其测量方法是：</w:t>
            </w:r>
          </w:p>
          <w:tbl>
            <w:tblPr>
              <w:tblStyle w:val="8"/>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3529"/>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3529" w:type="dxa"/>
                  <w:shd w:val="clear" w:color="auto" w:fill="auto"/>
                </w:tcPr>
                <w:p>
                  <w:pPr>
                    <w:keepNext w:val="0"/>
                    <w:keepLines w:val="0"/>
                    <w:suppressLineNumbers w:val="0"/>
                    <w:spacing w:before="0" w:beforeAutospacing="0" w:after="0" w:afterAutospacing="0"/>
                    <w:ind w:left="0" w:right="0"/>
                    <w:rPr>
                      <w:rFonts w:hint="default" w:eastAsia="宋体"/>
                      <w:szCs w:val="22"/>
                      <w:lang w:val="en-US" w:eastAsia="zh-CN"/>
                    </w:rPr>
                  </w:pPr>
                  <w:r>
                    <w:rPr>
                      <w:rFonts w:hint="eastAsia"/>
                      <w:szCs w:val="22"/>
                      <w:lang w:val="en-US" w:eastAsia="zh-CN"/>
                    </w:rPr>
                    <w:t>考核情况</w:t>
                  </w:r>
                </w:p>
              </w:tc>
              <w:tc>
                <w:tcPr>
                  <w:tcW w:w="2483" w:type="dxa"/>
                  <w:shd w:val="clear" w:color="auto" w:fill="auto"/>
                </w:tcPr>
                <w:p>
                  <w:pPr>
                    <w:keepNext w:val="0"/>
                    <w:keepLines w:val="0"/>
                    <w:suppressLineNumbers w:val="0"/>
                    <w:spacing w:before="0" w:beforeAutospacing="0" w:after="0" w:afterAutospacing="0"/>
                    <w:ind w:left="0" w:right="0"/>
                    <w:rPr>
                      <w:rFonts w:hint="default"/>
                      <w:szCs w:val="22"/>
                      <w:lang w:val="en-US"/>
                    </w:rPr>
                  </w:pPr>
                  <w:r>
                    <w:rPr>
                      <w:rFonts w:hint="eastAsia"/>
                      <w:szCs w:val="22"/>
                    </w:rPr>
                    <w:t>目标实际完成（</w:t>
                  </w:r>
                  <w:r>
                    <w:rPr>
                      <w:rFonts w:hint="eastAsia"/>
                      <w:szCs w:val="22"/>
                      <w:lang w:val="en-US" w:eastAsia="zh-CN"/>
                    </w:rPr>
                    <w:t>2021.01-2022.01）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72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1"/>
                      <w:lang w:val="en-US" w:eastAsia="zh-CN" w:bidi="ar-SA"/>
                    </w:rPr>
                  </w:pPr>
                  <w:r>
                    <w:rPr>
                      <w:rFonts w:hint="eastAsia" w:ascii="宋体" w:hAnsi="宋体"/>
                      <w:szCs w:val="21"/>
                      <w:lang w:val="en-US" w:eastAsia="zh-CN"/>
                    </w:rPr>
                    <w:t>教育培训合格率≥98%</w:t>
                  </w:r>
                </w:p>
              </w:tc>
              <w:tc>
                <w:tcPr>
                  <w:tcW w:w="3529"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教育培训合格总人次/教育培训总人次x100%</w:t>
                  </w:r>
                </w:p>
              </w:tc>
              <w:tc>
                <w:tcPr>
                  <w:tcW w:w="248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72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1"/>
                      <w:lang w:val="en-US" w:eastAsia="zh-CN" w:bidi="ar-SA"/>
                    </w:rPr>
                  </w:pPr>
                  <w:r>
                    <w:rPr>
                      <w:rFonts w:hint="eastAsia" w:ascii="宋体" w:hAnsi="宋体"/>
                      <w:szCs w:val="21"/>
                      <w:lang w:val="en-US" w:eastAsia="zh-CN"/>
                    </w:rPr>
                    <w:t>不发生食品安全曝光事故</w:t>
                  </w:r>
                </w:p>
              </w:tc>
              <w:tc>
                <w:tcPr>
                  <w:tcW w:w="3529"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食品安全曝光事故发生0次</w:t>
                  </w:r>
                </w:p>
              </w:tc>
              <w:tc>
                <w:tcPr>
                  <w:tcW w:w="248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72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1"/>
                      <w:lang w:val="en-US" w:eastAsia="zh-CN" w:bidi="ar-SA"/>
                    </w:rPr>
                  </w:pPr>
                  <w:r>
                    <w:rPr>
                      <w:rFonts w:hint="eastAsia" w:ascii="宋体" w:hAnsi="宋体"/>
                      <w:szCs w:val="21"/>
                      <w:lang w:val="en-US" w:eastAsia="zh-CN"/>
                    </w:rPr>
                    <w:t>人员持证上岗率100%</w:t>
                  </w:r>
                </w:p>
              </w:tc>
              <w:tc>
                <w:tcPr>
                  <w:tcW w:w="3529"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持证人数/人员总数X100%</w:t>
                  </w:r>
                </w:p>
              </w:tc>
              <w:tc>
                <w:tcPr>
                  <w:tcW w:w="248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2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1"/>
                      <w:lang w:val="en-US" w:eastAsia="zh-CN" w:bidi="ar-SA"/>
                    </w:rPr>
                  </w:pPr>
                </w:p>
              </w:tc>
              <w:tc>
                <w:tcPr>
                  <w:tcW w:w="352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p>
              </w:tc>
              <w:tc>
                <w:tcPr>
                  <w:tcW w:w="248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p>
              </w:tc>
            </w:tr>
          </w:tbl>
          <w:p>
            <w:pPr>
              <w:keepNext w:val="0"/>
              <w:keepLines w:val="0"/>
              <w:suppressLineNumbers w:val="0"/>
              <w:spacing w:before="0" w:beforeAutospacing="0" w:after="0" w:afterAutospacing="0"/>
              <w:ind w:left="0" w:right="0"/>
              <w:rPr>
                <w:rFonts w:hint="default" w:eastAsia="宋体"/>
                <w:szCs w:val="20"/>
                <w:lang w:val="en-US" w:eastAsia="zh-CN"/>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目标已实现</w:t>
            </w:r>
            <w:r>
              <w:rPr>
                <w:rFonts w:hint="eastAsia"/>
                <w:szCs w:val="20"/>
                <w:lang w:eastAsia="zh-CN"/>
              </w:rPr>
              <w:t>，</w:t>
            </w:r>
            <w:r>
              <w:rPr>
                <w:rFonts w:hint="eastAsia"/>
                <w:szCs w:val="20"/>
                <w:lang w:val="en-US" w:eastAsia="zh-CN"/>
              </w:rPr>
              <w:t>2022年2月份目标在实施中</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168"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186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color w:val="000000"/>
                <w:szCs w:val="21"/>
              </w:rPr>
              <w:t>人员</w:t>
            </w:r>
          </w:p>
        </w:tc>
        <w:tc>
          <w:tcPr>
            <w:tcW w:w="1239" w:type="dxa"/>
            <w:vMerge w:val="restart"/>
            <w:shd w:val="clear" w:color="auto" w:fill="auto"/>
          </w:tcPr>
          <w:p>
            <w:pPr>
              <w:keepNext w:val="0"/>
              <w:keepLines w:val="0"/>
              <w:suppressLineNumbers w:val="0"/>
              <w:spacing w:before="0" w:beforeAutospacing="0" w:after="0" w:afterAutospacing="0"/>
              <w:ind w:left="0" w:right="0"/>
              <w:rPr>
                <w:rFonts w:hint="default" w:eastAsia="宋体"/>
                <w:color w:val="000000"/>
                <w:szCs w:val="21"/>
                <w:lang w:val="en-US" w:eastAsia="zh-CN"/>
              </w:rPr>
            </w:pPr>
            <w:r>
              <w:rPr>
                <w:rFonts w:hint="eastAsia"/>
                <w:color w:val="000000"/>
                <w:szCs w:val="21"/>
                <w:lang w:val="en-US" w:eastAsia="zh-CN"/>
              </w:rPr>
              <w:t>Q7.1.2</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F7.1.2</w:t>
            </w:r>
          </w:p>
          <w:p>
            <w:pPr>
              <w:keepNext w:val="0"/>
              <w:keepLines w:val="0"/>
              <w:suppressLineNumbers w:val="0"/>
              <w:spacing w:before="0" w:beforeAutospacing="0" w:after="0" w:afterAutospacing="0"/>
              <w:ind w:left="0" w:right="0"/>
              <w:rPr>
                <w:rFonts w:hint="default"/>
                <w:color w:val="000000"/>
                <w:szCs w:val="21"/>
              </w:rPr>
            </w:pP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手册第</w:t>
            </w:r>
            <w:r>
              <w:rPr>
                <w:rFonts w:hint="eastAsia"/>
                <w:szCs w:val="20"/>
                <w:lang w:val="en-US" w:eastAsia="zh-CN"/>
              </w:rPr>
              <w:t>7章内容</w:t>
            </w:r>
            <w:r>
              <w:rPr>
                <w:rFonts w:hint="eastAsia"/>
                <w:szCs w:val="20"/>
              </w:rPr>
              <w:t>、</w:t>
            </w:r>
          </w:p>
        </w:tc>
        <w:tc>
          <w:tcPr>
            <w:tcW w:w="1166"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480" w:hRule="atLeast"/>
        </w:trPr>
        <w:tc>
          <w:tcPr>
            <w:tcW w:w="186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12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和最高管理者了解了组织应确定并配备所需的人员情况。</w:t>
            </w:r>
          </w:p>
          <w:p>
            <w:pPr>
              <w:keepNext w:val="0"/>
              <w:keepLines w:val="0"/>
              <w:suppressLineNumbers w:val="0"/>
              <w:spacing w:before="0" w:beforeAutospacing="0" w:after="0" w:afterAutospacing="0"/>
              <w:ind w:left="0" w:right="0"/>
              <w:rPr>
                <w:rFonts w:hint="default"/>
                <w:color w:val="000000"/>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keepNext w:val="0"/>
                    <w:keepLines w:val="0"/>
                    <w:suppressLineNumbers w:val="0"/>
                    <w:spacing w:before="0" w:beforeAutospacing="0" w:after="0" w:afterAutospacing="0"/>
                    <w:ind w:left="0" w:right="0"/>
                    <w:rPr>
                      <w:rFonts w:hint="default"/>
                      <w:color w:val="000000"/>
                      <w:szCs w:val="21"/>
                      <w:highlight w:val="none"/>
                    </w:rPr>
                  </w:pPr>
                  <w:r>
                    <w:rPr>
                      <w:rFonts w:hint="eastAsia"/>
                      <w:szCs w:val="20"/>
                      <w:highlight w:val="none"/>
                    </w:rPr>
                    <w:t>管理人员数</w:t>
                  </w:r>
                </w:p>
              </w:tc>
              <w:tc>
                <w:tcPr>
                  <w:tcW w:w="1292" w:type="dxa"/>
                </w:tcPr>
                <w:p>
                  <w:pPr>
                    <w:keepNext w:val="0"/>
                    <w:keepLines w:val="0"/>
                    <w:suppressLineNumbers w:val="0"/>
                    <w:spacing w:before="0" w:beforeAutospacing="0" w:after="0" w:afterAutospacing="0"/>
                    <w:ind w:left="0" w:right="0"/>
                    <w:rPr>
                      <w:rFonts w:hint="default"/>
                      <w:color w:val="000000"/>
                      <w:szCs w:val="21"/>
                      <w:highlight w:val="none"/>
                    </w:rPr>
                  </w:pPr>
                  <w:r>
                    <w:rPr>
                      <w:rFonts w:hint="eastAsia"/>
                      <w:szCs w:val="20"/>
                      <w:highlight w:val="none"/>
                    </w:rPr>
                    <w:t>技术人员数</w:t>
                  </w:r>
                </w:p>
              </w:tc>
              <w:tc>
                <w:tcPr>
                  <w:tcW w:w="1292"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操作人员数</w:t>
                  </w:r>
                </w:p>
              </w:tc>
              <w:tc>
                <w:tcPr>
                  <w:tcW w:w="1292"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临时工数</w:t>
                  </w:r>
                </w:p>
              </w:tc>
              <w:tc>
                <w:tcPr>
                  <w:tcW w:w="1292"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季节工数</w:t>
                  </w:r>
                </w:p>
              </w:tc>
              <w:tc>
                <w:tcPr>
                  <w:tcW w:w="1292"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辅助人员数</w:t>
                  </w:r>
                </w:p>
              </w:tc>
              <w:tc>
                <w:tcPr>
                  <w:tcW w:w="1292"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keepNext w:val="0"/>
                    <w:keepLines w:val="0"/>
                    <w:suppressLineNumbers w:val="0"/>
                    <w:spacing w:before="0" w:beforeAutospacing="0" w:after="0" w:afterAutospacing="0"/>
                    <w:ind w:left="0" w:right="0"/>
                    <w:rPr>
                      <w:rFonts w:hint="default" w:eastAsia="宋体"/>
                      <w:color w:val="000000"/>
                      <w:szCs w:val="21"/>
                      <w:highlight w:val="none"/>
                      <w:lang w:val="en-US" w:eastAsia="zh-CN"/>
                    </w:rPr>
                  </w:pPr>
                  <w:r>
                    <w:rPr>
                      <w:rFonts w:hint="eastAsia"/>
                      <w:color w:val="000000"/>
                      <w:szCs w:val="21"/>
                      <w:highlight w:val="none"/>
                      <w:lang w:val="en-US" w:eastAsia="zh-CN"/>
                    </w:rPr>
                    <w:t>4</w:t>
                  </w:r>
                </w:p>
              </w:tc>
              <w:tc>
                <w:tcPr>
                  <w:tcW w:w="1292" w:type="dxa"/>
                </w:tcPr>
                <w:p>
                  <w:pPr>
                    <w:keepNext w:val="0"/>
                    <w:keepLines w:val="0"/>
                    <w:suppressLineNumbers w:val="0"/>
                    <w:spacing w:before="0" w:beforeAutospacing="0" w:after="0" w:afterAutospacing="0"/>
                    <w:ind w:left="0" w:right="0"/>
                    <w:rPr>
                      <w:rFonts w:hint="default" w:eastAsia="宋体"/>
                      <w:color w:val="000000"/>
                      <w:szCs w:val="21"/>
                      <w:highlight w:val="none"/>
                      <w:lang w:val="en-US" w:eastAsia="zh-CN"/>
                    </w:rPr>
                  </w:pPr>
                  <w:r>
                    <w:rPr>
                      <w:rFonts w:hint="eastAsia"/>
                      <w:color w:val="000000"/>
                      <w:szCs w:val="21"/>
                      <w:highlight w:val="none"/>
                      <w:lang w:val="en-US" w:eastAsia="zh-CN"/>
                    </w:rPr>
                    <w:t>0</w:t>
                  </w:r>
                </w:p>
              </w:tc>
              <w:tc>
                <w:tcPr>
                  <w:tcW w:w="1292" w:type="dxa"/>
                </w:tcPr>
                <w:p>
                  <w:pPr>
                    <w:keepNext w:val="0"/>
                    <w:keepLines w:val="0"/>
                    <w:suppressLineNumbers w:val="0"/>
                    <w:tabs>
                      <w:tab w:val="left" w:pos="376"/>
                    </w:tabs>
                    <w:spacing w:before="0" w:beforeAutospacing="0" w:after="0" w:afterAutospacing="0"/>
                    <w:ind w:left="0" w:right="0"/>
                    <w:rPr>
                      <w:rFonts w:hint="default" w:eastAsia="宋体"/>
                      <w:color w:val="000000"/>
                      <w:szCs w:val="21"/>
                      <w:lang w:val="en-US" w:eastAsia="zh-CN"/>
                    </w:rPr>
                  </w:pPr>
                  <w:r>
                    <w:rPr>
                      <w:rFonts w:hint="eastAsia" w:eastAsia="宋体"/>
                      <w:color w:val="000000"/>
                      <w:szCs w:val="21"/>
                      <w:lang w:val="en-US" w:eastAsia="zh-CN"/>
                    </w:rPr>
                    <w:t>9</w:t>
                  </w:r>
                </w:p>
              </w:tc>
              <w:tc>
                <w:tcPr>
                  <w:tcW w:w="1292" w:type="dxa"/>
                </w:tcPr>
                <w:p>
                  <w:pPr>
                    <w:keepNext w:val="0"/>
                    <w:keepLines w:val="0"/>
                    <w:suppressLineNumbers w:val="0"/>
                    <w:spacing w:before="0" w:beforeAutospacing="0" w:after="0" w:afterAutospacing="0"/>
                    <w:ind w:left="0" w:right="0"/>
                    <w:rPr>
                      <w:rFonts w:hint="eastAsia" w:eastAsia="宋体"/>
                      <w:color w:val="000000"/>
                      <w:szCs w:val="21"/>
                      <w:lang w:val="en-US" w:eastAsia="zh-CN"/>
                    </w:rPr>
                  </w:pPr>
                  <w:r>
                    <w:rPr>
                      <w:rFonts w:hint="eastAsia"/>
                      <w:color w:val="000000"/>
                      <w:szCs w:val="21"/>
                      <w:lang w:val="en-US" w:eastAsia="zh-CN"/>
                    </w:rPr>
                    <w:t>0</w:t>
                  </w:r>
                </w:p>
              </w:tc>
              <w:tc>
                <w:tcPr>
                  <w:tcW w:w="1292" w:type="dxa"/>
                </w:tcPr>
                <w:p>
                  <w:pPr>
                    <w:keepNext w:val="0"/>
                    <w:keepLines w:val="0"/>
                    <w:suppressLineNumbers w:val="0"/>
                    <w:spacing w:before="0" w:beforeAutospacing="0" w:after="0" w:afterAutospacing="0"/>
                    <w:ind w:left="0" w:right="0"/>
                    <w:rPr>
                      <w:rFonts w:hint="eastAsia" w:eastAsia="宋体"/>
                      <w:color w:val="000000"/>
                      <w:szCs w:val="21"/>
                      <w:lang w:val="en-US" w:eastAsia="zh-CN"/>
                    </w:rPr>
                  </w:pPr>
                  <w:r>
                    <w:rPr>
                      <w:rFonts w:hint="eastAsia"/>
                      <w:color w:val="000000"/>
                      <w:szCs w:val="21"/>
                      <w:lang w:val="en-US" w:eastAsia="zh-CN"/>
                    </w:rPr>
                    <w:t>0</w:t>
                  </w:r>
                </w:p>
              </w:tc>
              <w:tc>
                <w:tcPr>
                  <w:tcW w:w="1292" w:type="dxa"/>
                </w:tcPr>
                <w:p>
                  <w:pPr>
                    <w:keepNext w:val="0"/>
                    <w:keepLines w:val="0"/>
                    <w:suppressLineNumbers w:val="0"/>
                    <w:spacing w:before="0" w:beforeAutospacing="0" w:after="0" w:afterAutospacing="0"/>
                    <w:ind w:left="0" w:right="0"/>
                    <w:rPr>
                      <w:rFonts w:hint="eastAsia" w:eastAsia="宋体"/>
                      <w:color w:val="000000"/>
                      <w:szCs w:val="21"/>
                      <w:lang w:val="en-US" w:eastAsia="zh-CN"/>
                    </w:rPr>
                  </w:pPr>
                  <w:r>
                    <w:rPr>
                      <w:rFonts w:hint="eastAsia"/>
                      <w:color w:val="000000"/>
                      <w:szCs w:val="21"/>
                      <w:lang w:val="en-US" w:eastAsia="zh-CN"/>
                    </w:rPr>
                    <w:t>0</w:t>
                  </w:r>
                </w:p>
              </w:tc>
              <w:tc>
                <w:tcPr>
                  <w:tcW w:w="1292" w:type="dxa"/>
                </w:tcPr>
                <w:p>
                  <w:pPr>
                    <w:keepNext w:val="0"/>
                    <w:keepLines w:val="0"/>
                    <w:suppressLineNumbers w:val="0"/>
                    <w:spacing w:before="0" w:beforeAutospacing="0" w:after="0" w:afterAutospacing="0"/>
                    <w:ind w:left="0" w:right="0"/>
                    <w:rPr>
                      <w:rFonts w:hint="default" w:eastAsia="宋体"/>
                      <w:color w:val="000000"/>
                      <w:szCs w:val="21"/>
                      <w:lang w:val="en-US" w:eastAsia="zh-CN"/>
                    </w:rPr>
                  </w:pPr>
                  <w:r>
                    <w:rPr>
                      <w:rFonts w:hint="eastAsia"/>
                      <w:color w:val="000000"/>
                      <w:szCs w:val="21"/>
                      <w:lang w:val="en-US" w:eastAsia="zh-CN"/>
                    </w:rPr>
                    <w:t>13</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建立、 实施、 运行或评估食品安全管理体系时是否聘用外部专家：</w:t>
            </w:r>
            <w:r>
              <w:rPr>
                <w:rFonts w:hint="eastAsia"/>
                <w:szCs w:val="20"/>
              </w:rPr>
              <w:sym w:font="Wingdings" w:char="00A8"/>
            </w:r>
            <w:r>
              <w:rPr>
                <w:rFonts w:hint="eastAsia"/>
                <w:szCs w:val="20"/>
              </w:rPr>
              <w:t xml:space="preserve">是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否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最高学历</w:t>
                  </w:r>
                </w:p>
              </w:tc>
              <w:tc>
                <w:tcPr>
                  <w:tcW w:w="423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专科</w:t>
                  </w:r>
                  <w:r>
                    <w:rPr>
                      <w:rFonts w:hint="eastAsia"/>
                      <w:szCs w:val="20"/>
                    </w:rPr>
                    <w:sym w:font="Wingdings" w:char="00A8"/>
                  </w:r>
                  <w:r>
                    <w:rPr>
                      <w:rFonts w:hint="eastAsia"/>
                      <w:szCs w:val="20"/>
                    </w:rPr>
                    <w:t xml:space="preserve">本科 </w:t>
                  </w:r>
                  <w:r>
                    <w:rPr>
                      <w:rFonts w:hint="eastAsia"/>
                      <w:szCs w:val="20"/>
                    </w:rPr>
                    <w:sym w:font="Wingdings" w:char="00A8"/>
                  </w:r>
                  <w:r>
                    <w:rPr>
                      <w:rFonts w:hint="eastAsia"/>
                      <w:szCs w:val="20"/>
                    </w:rPr>
                    <w:t xml:space="preserve">硕士以上 </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教育专业</w:t>
                  </w:r>
                </w:p>
              </w:tc>
              <w:tc>
                <w:tcPr>
                  <w:tcW w:w="423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食品相应</w:t>
                  </w:r>
                  <w:r>
                    <w:rPr>
                      <w:rFonts w:hint="eastAsia"/>
                      <w:szCs w:val="20"/>
                    </w:rPr>
                    <w:sym w:font="Wingdings" w:char="00A8"/>
                  </w:r>
                  <w:r>
                    <w:rPr>
                      <w:rFonts w:hint="eastAsia"/>
                      <w:szCs w:val="20"/>
                    </w:rPr>
                    <w:t xml:space="preserve">食品相关 </w:t>
                  </w:r>
                  <w:r>
                    <w:rPr>
                      <w:rFonts w:hint="eastAsia"/>
                      <w:szCs w:val="20"/>
                    </w:rPr>
                    <w:sym w:font="Wingdings" w:char="00A8"/>
                  </w:r>
                  <w:r>
                    <w:rPr>
                      <w:rFonts w:hint="eastAsia"/>
                      <w:szCs w:val="20"/>
                    </w:rPr>
                    <w:t xml:space="preserve">食品不相关 </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职称</w:t>
                  </w:r>
                </w:p>
              </w:tc>
              <w:tc>
                <w:tcPr>
                  <w:tcW w:w="423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助理工程师 </w:t>
                  </w:r>
                  <w:r>
                    <w:rPr>
                      <w:rFonts w:hint="eastAsia"/>
                      <w:szCs w:val="20"/>
                    </w:rPr>
                    <w:sym w:font="Wingdings" w:char="00A8"/>
                  </w:r>
                  <w:r>
                    <w:rPr>
                      <w:rFonts w:hint="eastAsia"/>
                      <w:szCs w:val="20"/>
                    </w:rPr>
                    <w:t xml:space="preserve">工程师 </w:t>
                  </w:r>
                  <w:r>
                    <w:rPr>
                      <w:rFonts w:hint="eastAsia"/>
                      <w:szCs w:val="20"/>
                    </w:rPr>
                    <w:sym w:font="Wingdings" w:char="00A8"/>
                  </w:r>
                  <w:r>
                    <w:rPr>
                      <w:rFonts w:hint="eastAsia"/>
                      <w:szCs w:val="20"/>
                    </w:rPr>
                    <w:t xml:space="preserve">高级工程师以上 </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专业工作经历</w:t>
                  </w:r>
                </w:p>
              </w:tc>
              <w:tc>
                <w:tcPr>
                  <w:tcW w:w="423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责任和权限</w:t>
                  </w:r>
                </w:p>
              </w:tc>
              <w:tc>
                <w:tcPr>
                  <w:tcW w:w="423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负责建立和保持管理体系</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p>
            <w:pPr>
              <w:keepNext w:val="0"/>
              <w:keepLines w:val="0"/>
              <w:suppressLineNumbers w:val="0"/>
              <w:spacing w:before="0" w:beforeAutospacing="0" w:after="0" w:afterAutospacing="0"/>
              <w:ind w:left="0" w:right="0"/>
              <w:rPr>
                <w:rFonts w:hint="default"/>
                <w:szCs w:val="20"/>
                <w:u w:val="single"/>
              </w:rPr>
            </w:pPr>
            <w:r>
              <w:rPr>
                <w:rFonts w:hint="eastAsia"/>
                <w:szCs w:val="20"/>
                <w:u w:val="single"/>
              </w:rPr>
              <w:t>保留了外部专家的协议或合同。</w:t>
            </w:r>
            <w:r>
              <w:rPr>
                <w:rFonts w:hint="eastAsia"/>
                <w:szCs w:val="20"/>
                <w:u w:val="single"/>
              </w:rPr>
              <w:sym w:font="Wingdings" w:char="00A8"/>
            </w:r>
            <w:r>
              <w:rPr>
                <w:rFonts w:hint="eastAsia"/>
                <w:szCs w:val="20"/>
                <w:u w:val="single"/>
              </w:rPr>
              <w:t xml:space="preserve">是  </w:t>
            </w:r>
            <w:r>
              <w:rPr>
                <w:rFonts w:hint="eastAsia"/>
                <w:szCs w:val="20"/>
                <w:u w:val="single"/>
              </w:rPr>
              <w:sym w:font="Wingdings" w:char="00A8"/>
            </w:r>
            <w:r>
              <w:rPr>
                <w:rFonts w:hint="eastAsia"/>
                <w:szCs w:val="20"/>
                <w:u w:val="single"/>
              </w:rPr>
              <w:t>否 （不涉及）</w:t>
            </w:r>
          </w:p>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1166"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186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组织的知识</w:t>
            </w:r>
          </w:p>
        </w:tc>
        <w:tc>
          <w:tcPr>
            <w:tcW w:w="12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Q7.1.6 </w:t>
            </w:r>
          </w:p>
        </w:tc>
        <w:tc>
          <w:tcPr>
            <w:tcW w:w="756"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84" w:type="dxa"/>
          </w:tcPr>
          <w:p>
            <w:pPr>
              <w:keepNext w:val="0"/>
              <w:keepLines w:val="0"/>
              <w:suppressLineNumbers w:val="0"/>
              <w:spacing w:before="0" w:beforeAutospacing="0" w:after="0" w:afterAutospacing="0"/>
              <w:ind w:left="0" w:right="0"/>
              <w:rPr>
                <w:rFonts w:hint="default"/>
                <w:szCs w:val="20"/>
              </w:rPr>
            </w:pPr>
            <w:r>
              <w:rPr>
                <w:rFonts w:hint="eastAsia"/>
                <w:szCs w:val="20"/>
              </w:rPr>
              <w:t>如：《知识控制程序》、</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手册第7.1.6条款</w:t>
            </w:r>
          </w:p>
        </w:tc>
        <w:tc>
          <w:tcPr>
            <w:tcW w:w="1166"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510" w:hRule="atLeast"/>
        </w:trPr>
        <w:tc>
          <w:tcPr>
            <w:tcW w:w="1862" w:type="dxa"/>
            <w:vMerge w:val="continue"/>
          </w:tcPr>
          <w:p>
            <w:pPr>
              <w:keepNext w:val="0"/>
              <w:keepLines w:val="0"/>
              <w:suppressLineNumbers w:val="0"/>
              <w:spacing w:before="0" w:beforeAutospacing="0" w:after="0" w:afterAutospacing="0"/>
              <w:ind w:left="0" w:right="0"/>
              <w:rPr>
                <w:rFonts w:hint="default"/>
                <w:szCs w:val="20"/>
              </w:rPr>
            </w:pPr>
          </w:p>
        </w:tc>
        <w:tc>
          <w:tcPr>
            <w:tcW w:w="1239" w:type="dxa"/>
            <w:vMerge w:val="continue"/>
          </w:tcPr>
          <w:p>
            <w:pPr>
              <w:keepNext w:val="0"/>
              <w:keepLines w:val="0"/>
              <w:suppressLineNumbers w:val="0"/>
              <w:spacing w:before="0" w:beforeAutospacing="0" w:after="0" w:afterAutospacing="0"/>
              <w:ind w:left="0" w:right="0"/>
              <w:rPr>
                <w:rFonts w:hint="default"/>
                <w:szCs w:val="20"/>
              </w:rPr>
            </w:pPr>
          </w:p>
        </w:tc>
        <w:tc>
          <w:tcPr>
            <w:tcW w:w="756"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84" w:type="dxa"/>
          </w:tcPr>
          <w:p>
            <w:pPr>
              <w:keepNext w:val="0"/>
              <w:keepLines w:val="0"/>
              <w:suppressLineNumbers w:val="0"/>
              <w:spacing w:before="0" w:beforeAutospacing="0" w:after="0" w:afterAutospacing="0"/>
              <w:ind w:left="0" w:right="0"/>
              <w:rPr>
                <w:rFonts w:hint="default"/>
                <w:szCs w:val="20"/>
              </w:rPr>
            </w:pPr>
            <w:r>
              <w:rPr>
                <w:rFonts w:hint="eastAsia"/>
                <w:szCs w:val="20"/>
              </w:rPr>
              <w:t>组织应确定所需的知识控制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keepNext w:val="0"/>
                    <w:keepLines w:val="0"/>
                    <w:suppressLineNumbers w:val="0"/>
                    <w:spacing w:before="0" w:beforeAutospacing="0" w:after="0" w:afterAutospacing="0"/>
                    <w:ind w:left="0" w:right="0"/>
                    <w:rPr>
                      <w:rFonts w:hint="default"/>
                      <w:szCs w:val="20"/>
                    </w:rPr>
                  </w:pPr>
                </w:p>
              </w:tc>
              <w:tc>
                <w:tcPr>
                  <w:tcW w:w="2480" w:type="dxa"/>
                </w:tcPr>
                <w:p>
                  <w:pPr>
                    <w:keepNext w:val="0"/>
                    <w:keepLines w:val="0"/>
                    <w:suppressLineNumbers w:val="0"/>
                    <w:spacing w:before="0" w:beforeAutospacing="0" w:after="0" w:afterAutospacing="0"/>
                    <w:ind w:left="0" w:right="0"/>
                    <w:rPr>
                      <w:rFonts w:hint="default"/>
                      <w:szCs w:val="20"/>
                    </w:rPr>
                  </w:pPr>
                  <w:r>
                    <w:rPr>
                      <w:rFonts w:hint="eastAsia"/>
                      <w:szCs w:val="20"/>
                    </w:rPr>
                    <w:t>具体内容</w:t>
                  </w:r>
                </w:p>
              </w:tc>
              <w:tc>
                <w:tcPr>
                  <w:tcW w:w="1809" w:type="dxa"/>
                </w:tcPr>
                <w:p>
                  <w:pPr>
                    <w:keepNext w:val="0"/>
                    <w:keepLines w:val="0"/>
                    <w:suppressLineNumbers w:val="0"/>
                    <w:spacing w:before="0" w:beforeAutospacing="0" w:after="0" w:afterAutospacing="0"/>
                    <w:ind w:left="0" w:right="0"/>
                    <w:rPr>
                      <w:rFonts w:hint="default"/>
                      <w:szCs w:val="20"/>
                    </w:rPr>
                  </w:pPr>
                  <w:r>
                    <w:rPr>
                      <w:rFonts w:hint="eastAsia"/>
                      <w:szCs w:val="20"/>
                    </w:rPr>
                    <w:t>收集部门</w:t>
                  </w:r>
                </w:p>
              </w:tc>
              <w:tc>
                <w:tcPr>
                  <w:tcW w:w="1809" w:type="dxa"/>
                </w:tcPr>
                <w:p>
                  <w:pPr>
                    <w:keepNext w:val="0"/>
                    <w:keepLines w:val="0"/>
                    <w:suppressLineNumbers w:val="0"/>
                    <w:spacing w:before="0" w:beforeAutospacing="0" w:after="0" w:afterAutospacing="0"/>
                    <w:ind w:left="0" w:right="0"/>
                    <w:rPr>
                      <w:rFonts w:hint="default"/>
                      <w:szCs w:val="20"/>
                    </w:rPr>
                  </w:pPr>
                  <w:r>
                    <w:rPr>
                      <w:rFonts w:hint="eastAsia"/>
                      <w:szCs w:val="20"/>
                    </w:rPr>
                    <w:t>共享方法</w:t>
                  </w:r>
                </w:p>
              </w:tc>
              <w:tc>
                <w:tcPr>
                  <w:tcW w:w="1809" w:type="dxa"/>
                </w:tcPr>
                <w:p>
                  <w:pPr>
                    <w:keepNext w:val="0"/>
                    <w:keepLines w:val="0"/>
                    <w:suppressLineNumbers w:val="0"/>
                    <w:spacing w:before="0" w:beforeAutospacing="0" w:after="0" w:afterAutospacing="0"/>
                    <w:ind w:left="0" w:right="0"/>
                    <w:rPr>
                      <w:rFonts w:hint="default"/>
                      <w:szCs w:val="20"/>
                    </w:rPr>
                  </w:pPr>
                  <w:r>
                    <w:rPr>
                      <w:rFonts w:hint="eastAsia"/>
                      <w:szCs w:val="20"/>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keepNext w:val="0"/>
                    <w:keepLines w:val="0"/>
                    <w:suppressLineNumbers w:val="0"/>
                    <w:spacing w:before="0" w:beforeAutospacing="0" w:after="0" w:afterAutospacing="0"/>
                    <w:ind w:left="0" w:right="0"/>
                    <w:rPr>
                      <w:rFonts w:hint="default"/>
                      <w:szCs w:val="20"/>
                    </w:rPr>
                  </w:pPr>
                  <w:r>
                    <w:rPr>
                      <w:rFonts w:hint="eastAsia"/>
                      <w:szCs w:val="20"/>
                    </w:rPr>
                    <w:t>内部知识</w:t>
                  </w:r>
                </w:p>
              </w:tc>
              <w:tc>
                <w:tcPr>
                  <w:tcW w:w="2480" w:type="dxa"/>
                </w:tcPr>
                <w:p>
                  <w:pPr>
                    <w:keepNext w:val="0"/>
                    <w:keepLines w:val="0"/>
                    <w:suppressLineNumbers w:val="0"/>
                    <w:spacing w:before="0" w:beforeAutospacing="0" w:after="0" w:afterAutospacing="0"/>
                    <w:ind w:left="0" w:right="0"/>
                    <w:rPr>
                      <w:rFonts w:hint="default"/>
                      <w:szCs w:val="20"/>
                    </w:rPr>
                  </w:pPr>
                  <w:r>
                    <w:rPr>
                      <w:rFonts w:hint="eastAsia"/>
                      <w:szCs w:val="20"/>
                    </w:rPr>
                    <w:t>从经验获得的知识；从失败和成功项目吸取的经验和教训；获取和分享未成文件的知识和经验；以及过程、产品和服务的改进结果</w:t>
                  </w:r>
                </w:p>
              </w:tc>
              <w:tc>
                <w:tcPr>
                  <w:tcW w:w="180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品控部</w:t>
                  </w:r>
                </w:p>
              </w:tc>
              <w:tc>
                <w:tcPr>
                  <w:tcW w:w="1809"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交流会议</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工作总结</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辅导</w:t>
                  </w:r>
                </w:p>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培训</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p>
              </w:tc>
              <w:tc>
                <w:tcPr>
                  <w:tcW w:w="1809" w:type="dxa"/>
                </w:tcPr>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不定期</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每年</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每季度</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keepNext w:val="0"/>
                    <w:keepLines w:val="0"/>
                    <w:suppressLineNumbers w:val="0"/>
                    <w:spacing w:before="0" w:beforeAutospacing="0" w:after="0" w:afterAutospacing="0"/>
                    <w:ind w:left="0" w:right="0"/>
                    <w:rPr>
                      <w:rFonts w:hint="default"/>
                      <w:szCs w:val="20"/>
                    </w:rPr>
                  </w:pPr>
                  <w:r>
                    <w:rPr>
                      <w:rFonts w:hint="eastAsia"/>
                      <w:szCs w:val="20"/>
                    </w:rPr>
                    <w:t>外部知识</w:t>
                  </w:r>
                </w:p>
              </w:tc>
              <w:tc>
                <w:tcPr>
                  <w:tcW w:w="2480" w:type="dxa"/>
                </w:tcPr>
                <w:p>
                  <w:pPr>
                    <w:keepNext w:val="0"/>
                    <w:keepLines w:val="0"/>
                    <w:suppressLineNumbers w:val="0"/>
                    <w:spacing w:before="0" w:beforeAutospacing="0" w:after="0" w:afterAutospacing="0"/>
                    <w:ind w:left="0" w:right="0"/>
                    <w:rPr>
                      <w:rFonts w:hint="default"/>
                      <w:szCs w:val="20"/>
                    </w:rPr>
                  </w:pPr>
                  <w:r>
                    <w:rPr>
                      <w:rFonts w:hint="eastAsia"/>
                      <w:szCs w:val="20"/>
                    </w:rPr>
                    <w:t>从顾客或外部供方收集的知识</w:t>
                  </w:r>
                </w:p>
              </w:tc>
              <w:tc>
                <w:tcPr>
                  <w:tcW w:w="1809" w:type="dxa"/>
                </w:tcPr>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品控部</w:t>
                  </w:r>
                </w:p>
                <w:p>
                  <w:pPr>
                    <w:pStyle w:val="7"/>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lang w:val="en-US" w:eastAsia="zh-CN"/>
                    </w:rPr>
                    <w:t>配送部</w:t>
                  </w:r>
                </w:p>
              </w:tc>
              <w:tc>
                <w:tcPr>
                  <w:tcW w:w="1809" w:type="dxa"/>
                </w:tcPr>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调查沟通</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工作总结</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辅导</w:t>
                  </w:r>
                </w:p>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培训</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p>
              </w:tc>
              <w:tc>
                <w:tcPr>
                  <w:tcW w:w="1809" w:type="dxa"/>
                </w:tcPr>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不定期</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每年</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每季度</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每天</w:t>
                  </w:r>
                </w:p>
              </w:tc>
            </w:tr>
          </w:tbl>
          <w:p>
            <w:pPr>
              <w:keepNext w:val="0"/>
              <w:keepLines w:val="0"/>
              <w:suppressLineNumbers w:val="0"/>
              <w:spacing w:before="0" w:beforeAutospacing="0" w:after="0" w:afterAutospacing="0"/>
              <w:ind w:left="0" w:right="0"/>
              <w:rPr>
                <w:rFonts w:hint="default"/>
                <w:szCs w:val="20"/>
              </w:rPr>
            </w:pPr>
          </w:p>
        </w:tc>
        <w:tc>
          <w:tcPr>
            <w:tcW w:w="1166"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pPr>
              <w:keepNext w:val="0"/>
              <w:keepLines w:val="0"/>
              <w:suppressLineNumbers w:val="0"/>
              <w:spacing w:before="0" w:beforeAutospacing="0" w:after="0" w:afterAutospacing="0"/>
              <w:ind w:left="0" w:right="0"/>
              <w:rPr>
                <w:rFonts w:hint="eastAsia"/>
                <w:szCs w:val="20"/>
              </w:rPr>
            </w:pPr>
            <w:r>
              <w:rPr>
                <w:rFonts w:hint="eastAsia"/>
                <w:szCs w:val="20"/>
              </w:rPr>
              <w:t>能力</w:t>
            </w:r>
          </w:p>
          <w:p>
            <w:pPr>
              <w:pStyle w:val="2"/>
              <w:keepNext w:val="0"/>
              <w:keepLines w:val="0"/>
              <w:suppressLineNumbers w:val="0"/>
              <w:spacing w:beforeAutospacing="0" w:afterAutospacing="0"/>
              <w:ind w:left="0" w:right="0"/>
              <w:rPr>
                <w:rFonts w:hint="eastAsia" w:eastAsia="宋体"/>
                <w:szCs w:val="20"/>
                <w:lang w:val="en-US" w:eastAsia="zh-CN"/>
              </w:rPr>
            </w:pPr>
            <w:r>
              <w:rPr>
                <w:rFonts w:hint="eastAsia"/>
                <w:szCs w:val="20"/>
                <w:lang w:val="en-US" w:eastAsia="zh-CN"/>
              </w:rPr>
              <w:t>人力资源</w:t>
            </w:r>
          </w:p>
        </w:tc>
        <w:tc>
          <w:tcPr>
            <w:tcW w:w="1239" w:type="dxa"/>
            <w:vMerge w:val="restart"/>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Q7.2</w:t>
            </w:r>
          </w:p>
          <w:p>
            <w:pPr>
              <w:keepNext w:val="0"/>
              <w:keepLines w:val="0"/>
              <w:suppressLineNumbers w:val="0"/>
              <w:spacing w:before="0" w:beforeAutospacing="0" w:after="0" w:afterAutospacing="0"/>
              <w:ind w:left="0" w:right="0"/>
              <w:rPr>
                <w:rFonts w:hint="default"/>
                <w:szCs w:val="20"/>
              </w:rPr>
            </w:pPr>
            <w:r>
              <w:rPr>
                <w:rFonts w:hint="eastAsia"/>
                <w:szCs w:val="20"/>
              </w:rPr>
              <w:t>F7.2</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3.2  </w:t>
            </w: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w:t>
            </w:r>
            <w:r>
              <w:rPr>
                <w:rFonts w:hint="eastAsia"/>
                <w:sz w:val="24"/>
                <w:szCs w:val="20"/>
              </w:rPr>
              <w:t>人力资源控制程序</w:t>
            </w:r>
            <w:r>
              <w:rPr>
                <w:rFonts w:hint="eastAsia"/>
                <w:szCs w:val="20"/>
              </w:rPr>
              <w:t xml:space="preserve">》  </w:t>
            </w:r>
            <w:r>
              <w:rPr>
                <w:rFonts w:hint="default"/>
                <w:szCs w:val="20"/>
              </w:rPr>
              <w:sym w:font="Wingdings" w:char="00A8"/>
            </w:r>
            <w:r>
              <w:rPr>
                <w:rFonts w:hint="eastAsia"/>
                <w:szCs w:val="20"/>
              </w:rPr>
              <w:t>《能力和意识控制程序》</w:t>
            </w:r>
          </w:p>
        </w:tc>
        <w:tc>
          <w:tcPr>
            <w:tcW w:w="1168" w:type="dxa"/>
            <w:gridSpan w:val="2"/>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eastAsia"/>
                <w:szCs w:val="20"/>
              </w:rPr>
            </w:pPr>
            <w:r>
              <w:rPr>
                <w:rFonts w:hint="default"/>
                <w:szCs w:val="20"/>
              </w:rPr>
              <w:sym w:font="Wingdings" w:char="00A8"/>
            </w:r>
            <w:r>
              <w:rPr>
                <w:rFonts w:hint="eastAsia"/>
                <w:szCs w:val="20"/>
              </w:rPr>
              <w:t>不符合</w:t>
            </w: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eastAsia"/>
                <w:color w:val="FF0000"/>
                <w:szCs w:val="20"/>
              </w:rPr>
            </w:pPr>
          </w:p>
          <w:p>
            <w:pPr>
              <w:pStyle w:val="2"/>
              <w:keepNext w:val="0"/>
              <w:keepLines w:val="0"/>
              <w:suppressLineNumbers w:val="0"/>
              <w:spacing w:beforeAutospacing="0" w:afterAutospacing="0"/>
              <w:ind w:left="0" w:right="0"/>
              <w:rPr>
                <w:rFonts w:hint="default"/>
                <w:color w:val="FF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862" w:type="dxa"/>
            <w:vMerge w:val="continue"/>
          </w:tcPr>
          <w:p>
            <w:pPr>
              <w:keepNext w:val="0"/>
              <w:keepLines w:val="0"/>
              <w:suppressLineNumbers w:val="0"/>
              <w:spacing w:before="0" w:beforeAutospacing="0" w:after="0" w:afterAutospacing="0"/>
              <w:ind w:left="0" w:right="0"/>
              <w:rPr>
                <w:rFonts w:hint="default"/>
                <w:szCs w:val="20"/>
              </w:rPr>
            </w:pPr>
          </w:p>
        </w:tc>
        <w:tc>
          <w:tcPr>
            <w:tcW w:w="1239" w:type="dxa"/>
            <w:vMerge w:val="continue"/>
          </w:tcPr>
          <w:p>
            <w:pPr>
              <w:keepNext w:val="0"/>
              <w:keepLines w:val="0"/>
              <w:suppressLineNumbers w:val="0"/>
              <w:spacing w:before="0" w:beforeAutospacing="0" w:after="0" w:afterAutospacing="0"/>
              <w:ind w:left="0" w:right="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tcPr>
          <w:p>
            <w:pPr>
              <w:keepNext w:val="0"/>
              <w:keepLines w:val="0"/>
              <w:suppressLineNumbers w:val="0"/>
              <w:spacing w:before="0" w:beforeAutospacing="0" w:after="0" w:afterAutospacing="0"/>
              <w:ind w:left="0" w:right="0"/>
              <w:rPr>
                <w:rFonts w:hint="default" w:ascii="Calibri" w:hAnsi="Calibri"/>
                <w:szCs w:val="20"/>
                <w:u w:val="single"/>
              </w:rPr>
            </w:pPr>
            <w:r>
              <w:rPr>
                <w:rFonts w:hint="eastAsia"/>
                <w:color w:val="000000"/>
                <w:szCs w:val="21"/>
              </w:rPr>
              <w:t xml:space="preserve"> 查看</w:t>
            </w:r>
            <w:r>
              <w:rPr>
                <w:rFonts w:hint="eastAsia"/>
                <w:szCs w:val="20"/>
              </w:rPr>
              <w:t>《岗位任职能力描述》</w:t>
            </w:r>
            <w:r>
              <w:rPr>
                <w:rFonts w:hint="default"/>
                <w:szCs w:val="20"/>
              </w:rPr>
              <w:sym w:font="Wingdings" w:char="00FE"/>
            </w:r>
            <w:r>
              <w:rPr>
                <w:rFonts w:hint="eastAsia" w:ascii="Calibri" w:hAnsi="Calibri"/>
                <w:szCs w:val="20"/>
              </w:rPr>
              <w:t>充分</w:t>
            </w:r>
            <w:r>
              <w:rPr>
                <w:rFonts w:hint="eastAsia"/>
                <w:szCs w:val="20"/>
              </w:rPr>
              <w:t xml:space="preserve">有效    </w:t>
            </w:r>
            <w:r>
              <w:rPr>
                <w:rFonts w:hint="default"/>
                <w:szCs w:val="20"/>
              </w:rPr>
              <w:sym w:font="Wingdings" w:char="00A8"/>
            </w:r>
            <w:r>
              <w:rPr>
                <w:rFonts w:hint="eastAsia" w:ascii="Calibri" w:hAnsi="Calibri"/>
                <w:szCs w:val="20"/>
              </w:rPr>
              <w:t xml:space="preserve">不足，说明： </w:t>
            </w:r>
            <w:r>
              <w:rPr>
                <w:rFonts w:hint="eastAsia" w:ascii="Calibri" w:hAnsi="Calibri"/>
                <w:szCs w:val="20"/>
                <w:u w:val="single"/>
              </w:rPr>
              <w:t xml:space="preserve">                               </w:t>
            </w:r>
          </w:p>
          <w:p>
            <w:pPr>
              <w:keepNext w:val="0"/>
              <w:keepLines w:val="0"/>
              <w:suppressLineNumbers w:val="0"/>
              <w:spacing w:before="0" w:beforeAutospacing="0" w:after="0" w:afterAutospacing="0"/>
              <w:ind w:left="0" w:right="0"/>
              <w:rPr>
                <w:rFonts w:hint="default" w:ascii="Calibri" w:hAnsi="Calibri"/>
                <w:szCs w:val="20"/>
                <w:u w:val="single"/>
              </w:rPr>
            </w:pP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3009"/>
              <w:gridCol w:w="1479"/>
              <w:gridCol w:w="90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pPr>
                    <w:keepNext w:val="0"/>
                    <w:keepLines w:val="0"/>
                    <w:suppressLineNumbers w:val="0"/>
                    <w:spacing w:before="0" w:beforeAutospacing="0" w:after="0" w:afterAutospacing="0"/>
                    <w:ind w:left="0" w:right="0"/>
                    <w:rPr>
                      <w:rFonts w:hint="default"/>
                      <w:szCs w:val="20"/>
                      <w:highlight w:val="yellow"/>
                    </w:rPr>
                  </w:pPr>
                  <w:r>
                    <w:rPr>
                      <w:rFonts w:hint="eastAsia"/>
                      <w:szCs w:val="20"/>
                    </w:rPr>
                    <w:t>关键岗位的人员</w:t>
                  </w:r>
                </w:p>
              </w:tc>
              <w:tc>
                <w:tcPr>
                  <w:tcW w:w="3009" w:type="dxa"/>
                </w:tcPr>
                <w:p>
                  <w:pPr>
                    <w:keepNext w:val="0"/>
                    <w:keepLines w:val="0"/>
                    <w:suppressLineNumbers w:val="0"/>
                    <w:spacing w:before="0" w:beforeAutospacing="0" w:after="0" w:afterAutospacing="0"/>
                    <w:ind w:left="0" w:right="0"/>
                    <w:rPr>
                      <w:rFonts w:hint="default"/>
                      <w:szCs w:val="20"/>
                    </w:rPr>
                  </w:pPr>
                  <w:r>
                    <w:rPr>
                      <w:rFonts w:hint="eastAsia"/>
                      <w:szCs w:val="20"/>
                    </w:rPr>
                    <w:t>任职要求</w:t>
                  </w:r>
                </w:p>
              </w:tc>
              <w:tc>
                <w:tcPr>
                  <w:tcW w:w="1479" w:type="dxa"/>
                </w:tcPr>
                <w:p>
                  <w:pPr>
                    <w:keepNext w:val="0"/>
                    <w:keepLines w:val="0"/>
                    <w:suppressLineNumbers w:val="0"/>
                    <w:spacing w:before="0" w:beforeAutospacing="0" w:after="0" w:afterAutospacing="0"/>
                    <w:ind w:left="0" w:right="0"/>
                    <w:rPr>
                      <w:rFonts w:hint="default"/>
                      <w:szCs w:val="20"/>
                    </w:rPr>
                  </w:pPr>
                  <w:r>
                    <w:rPr>
                      <w:rFonts w:hint="eastAsia"/>
                      <w:szCs w:val="20"/>
                    </w:rPr>
                    <w:t>学历/专业</w:t>
                  </w:r>
                </w:p>
              </w:tc>
              <w:tc>
                <w:tcPr>
                  <w:tcW w:w="902" w:type="dxa"/>
                </w:tcPr>
                <w:p>
                  <w:pPr>
                    <w:keepNext w:val="0"/>
                    <w:keepLines w:val="0"/>
                    <w:suppressLineNumbers w:val="0"/>
                    <w:spacing w:before="0" w:beforeAutospacing="0" w:after="0" w:afterAutospacing="0"/>
                    <w:ind w:left="0" w:right="0"/>
                    <w:rPr>
                      <w:rFonts w:hint="default"/>
                      <w:szCs w:val="20"/>
                    </w:rPr>
                  </w:pPr>
                  <w:r>
                    <w:rPr>
                      <w:rFonts w:hint="eastAsia"/>
                      <w:szCs w:val="20"/>
                    </w:rPr>
                    <w:t>工作经历年限</w:t>
                  </w:r>
                </w:p>
              </w:tc>
              <w:tc>
                <w:tcPr>
                  <w:tcW w:w="1659" w:type="dxa"/>
                </w:tcPr>
                <w:p>
                  <w:pPr>
                    <w:keepNext w:val="0"/>
                    <w:keepLines w:val="0"/>
                    <w:suppressLineNumbers w:val="0"/>
                    <w:spacing w:before="0" w:beforeAutospacing="0" w:after="0" w:afterAutospacing="0"/>
                    <w:ind w:left="0" w:right="0"/>
                    <w:rPr>
                      <w:rFonts w:hint="default"/>
                      <w:szCs w:val="20"/>
                    </w:rPr>
                  </w:pPr>
                  <w:r>
                    <w:rPr>
                      <w:rFonts w:hint="eastAsia"/>
                      <w:szCs w:val="2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pPr>
                    <w:keepNext w:val="0"/>
                    <w:keepLines w:val="0"/>
                    <w:suppressLineNumbers w:val="0"/>
                    <w:spacing w:before="0" w:beforeAutospacing="0" w:after="0" w:afterAutospacing="0"/>
                    <w:ind w:left="0" w:right="0"/>
                    <w:rPr>
                      <w:rFonts w:hint="default"/>
                      <w:szCs w:val="20"/>
                    </w:rPr>
                  </w:pPr>
                  <w:r>
                    <w:rPr>
                      <w:rFonts w:hint="eastAsia"/>
                      <w:szCs w:val="20"/>
                    </w:rPr>
                    <w:t>（管理人员）</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总经理毛亚东</w:t>
                  </w:r>
                </w:p>
              </w:tc>
              <w:tc>
                <w:tcPr>
                  <w:tcW w:w="3009" w:type="dxa"/>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w:t>
                  </w:r>
                  <w:r>
                    <w:rPr>
                      <w:rFonts w:hint="default"/>
                      <w:szCs w:val="20"/>
                    </w:rPr>
                    <w:sym w:font="Wingdings" w:char="00FE"/>
                  </w:r>
                  <w:r>
                    <w:rPr>
                      <w:rFonts w:hint="eastAsia"/>
                      <w:szCs w:val="20"/>
                    </w:rPr>
                    <w:t>专科/高中及以上</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专业：无特殊要求</w:t>
                  </w:r>
                  <w:r>
                    <w:rPr>
                      <w:rFonts w:hint="default"/>
                      <w:szCs w:val="20"/>
                    </w:rPr>
                    <w:t xml:space="preserve"> </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right="0"/>
                    <w:jc w:val="left"/>
                    <w:rPr>
                      <w:rFonts w:hint="default"/>
                      <w:szCs w:val="20"/>
                    </w:rPr>
                  </w:pPr>
                  <w:r>
                    <w:rPr>
                      <w:rFonts w:hint="eastAsia"/>
                      <w:szCs w:val="20"/>
                    </w:rPr>
                    <w:t>工作经历：</w:t>
                  </w:r>
                  <w:r>
                    <w:rPr>
                      <w:rFonts w:hint="eastAsia"/>
                      <w:szCs w:val="20"/>
                      <w:u w:val="single"/>
                    </w:rPr>
                    <w:t xml:space="preserve">无特殊要求    </w:t>
                  </w:r>
                  <w:r>
                    <w:rPr>
                      <w:rFonts w:hint="eastAsia"/>
                      <w:szCs w:val="20"/>
                    </w:rPr>
                    <w:t xml:space="preserve">  年</w:t>
                  </w:r>
                </w:p>
              </w:tc>
              <w:tc>
                <w:tcPr>
                  <w:tcW w:w="1479"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学历：</w:t>
                  </w:r>
                  <w:r>
                    <w:rPr>
                      <w:rFonts w:hint="eastAsia"/>
                      <w:szCs w:val="20"/>
                      <w:lang w:val="en-US" w:eastAsia="zh-CN"/>
                    </w:rPr>
                    <w:t>中专</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902" w:type="dxa"/>
                </w:tcPr>
                <w:p>
                  <w:pPr>
                    <w:keepNext w:val="0"/>
                    <w:keepLines w:val="0"/>
                    <w:suppressLineNumbers w:val="0"/>
                    <w:spacing w:before="0" w:beforeAutospacing="0" w:after="0" w:afterAutospacing="0"/>
                    <w:ind w:left="0" w:right="0" w:firstLine="105" w:firstLineChars="50"/>
                    <w:rPr>
                      <w:rFonts w:hint="default"/>
                      <w:szCs w:val="20"/>
                    </w:rPr>
                  </w:pPr>
                  <w:r>
                    <w:rPr>
                      <w:rFonts w:hint="eastAsia"/>
                      <w:szCs w:val="20"/>
                      <w:lang w:val="en-US" w:eastAsia="zh-CN"/>
                    </w:rPr>
                    <w:t>25</w:t>
                  </w:r>
                  <w:r>
                    <w:rPr>
                      <w:rFonts w:hint="eastAsia"/>
                      <w:szCs w:val="20"/>
                    </w:rPr>
                    <w:t>年</w:t>
                  </w:r>
                </w:p>
              </w:tc>
              <w:tc>
                <w:tcPr>
                  <w:tcW w:w="1659"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suppressLineNumbers w:val="0"/>
                    <w:spacing w:before="0" w:beforeAutospacing="0" w:after="0" w:afterAutospacing="0"/>
                    <w:ind w:left="0" w:right="0"/>
                    <w:jc w:val="left"/>
                    <w:rPr>
                      <w:rFonts w:hint="default" w:eastAsia="宋体"/>
                      <w:szCs w:val="20"/>
                      <w:lang w:val="en-US" w:eastAsia="zh-CN"/>
                    </w:rPr>
                  </w:pPr>
                  <w:r>
                    <w:rPr>
                      <w:rFonts w:hint="eastAsia"/>
                      <w:szCs w:val="20"/>
                      <w:lang w:val="en-US" w:eastAsia="zh-CN"/>
                    </w:rPr>
                    <w:t>品控部检验员</w:t>
                  </w:r>
                </w:p>
              </w:tc>
              <w:tc>
                <w:tcPr>
                  <w:tcW w:w="3009" w:type="dxa"/>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w:t>
                  </w:r>
                  <w:r>
                    <w:rPr>
                      <w:rFonts w:hint="default"/>
                      <w:szCs w:val="20"/>
                    </w:rPr>
                    <w:sym w:font="Wingdings" w:char="00FE"/>
                  </w:r>
                  <w:r>
                    <w:rPr>
                      <w:rFonts w:hint="eastAsia"/>
                      <w:szCs w:val="20"/>
                    </w:rPr>
                    <w:t>专科/高中以上/初中</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专业：无特殊要求</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工作经历：</w:t>
                  </w:r>
                  <w:r>
                    <w:rPr>
                      <w:rFonts w:hint="eastAsia"/>
                      <w:szCs w:val="20"/>
                      <w:u w:val="single"/>
                      <w:lang w:val="en-US" w:eastAsia="zh-CN"/>
                    </w:rPr>
                    <w:t>1</w:t>
                  </w:r>
                  <w:r>
                    <w:rPr>
                      <w:rFonts w:hint="eastAsia"/>
                      <w:szCs w:val="20"/>
                      <w:u w:val="single"/>
                    </w:rPr>
                    <w:t xml:space="preserve">   </w:t>
                  </w:r>
                  <w:r>
                    <w:rPr>
                      <w:rFonts w:hint="eastAsia"/>
                      <w:szCs w:val="20"/>
                    </w:rPr>
                    <w:t>年</w:t>
                  </w:r>
                  <w:r>
                    <w:rPr>
                      <w:rFonts w:hint="eastAsia"/>
                      <w:szCs w:val="20"/>
                      <w:lang w:val="en-US" w:eastAsia="zh-CN"/>
                    </w:rPr>
                    <w:t>以上</w:t>
                  </w:r>
                </w:p>
              </w:tc>
              <w:tc>
                <w:tcPr>
                  <w:tcW w:w="1479"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学历：</w:t>
                  </w:r>
                  <w:r>
                    <w:rPr>
                      <w:rFonts w:hint="eastAsia"/>
                      <w:szCs w:val="20"/>
                      <w:lang w:val="en-US" w:eastAsia="zh-CN"/>
                    </w:rPr>
                    <w:t>高中</w:t>
                  </w:r>
                </w:p>
                <w:p>
                  <w:pPr>
                    <w:keepNext w:val="0"/>
                    <w:keepLines w:val="0"/>
                    <w:suppressLineNumbers w:val="0"/>
                    <w:spacing w:before="0" w:beforeAutospacing="0" w:after="0" w:afterAutospacing="0"/>
                    <w:ind w:left="0" w:right="0"/>
                    <w:rPr>
                      <w:rFonts w:hint="default"/>
                      <w:szCs w:val="20"/>
                    </w:rPr>
                  </w:pPr>
                  <w:r>
                    <w:rPr>
                      <w:rFonts w:hint="eastAsia"/>
                      <w:szCs w:val="20"/>
                    </w:rPr>
                    <w:t xml:space="preserve">专业：—— </w:t>
                  </w:r>
                </w:p>
              </w:tc>
              <w:tc>
                <w:tcPr>
                  <w:tcW w:w="902"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7</w:t>
                  </w:r>
                  <w:r>
                    <w:rPr>
                      <w:rFonts w:hint="eastAsia"/>
                      <w:szCs w:val="20"/>
                    </w:rPr>
                    <w:t>年</w:t>
                  </w:r>
                </w:p>
              </w:tc>
              <w:tc>
                <w:tcPr>
                  <w:tcW w:w="1659"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suppressLineNumbers w:val="0"/>
                    <w:spacing w:before="0" w:beforeAutospacing="0" w:after="0" w:afterAutospacing="0"/>
                    <w:ind w:left="0" w:right="0"/>
                    <w:jc w:val="left"/>
                    <w:rPr>
                      <w:rFonts w:hint="default"/>
                      <w:szCs w:val="20"/>
                      <w:highlight w:val="yellow"/>
                    </w:rPr>
                  </w:pPr>
                  <w:r>
                    <w:rPr>
                      <w:rFonts w:hint="eastAsia"/>
                      <w:szCs w:val="20"/>
                      <w:lang w:val="en-US" w:eastAsia="zh-CN"/>
                    </w:rPr>
                    <w:t>品控部经理兼食品安全小组组长沈榴钰</w:t>
                  </w:r>
                </w:p>
              </w:tc>
              <w:tc>
                <w:tcPr>
                  <w:tcW w:w="3009" w:type="dxa"/>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w:t>
                  </w:r>
                  <w:r>
                    <w:rPr>
                      <w:rFonts w:hint="default"/>
                      <w:szCs w:val="20"/>
                    </w:rPr>
                    <w:sym w:font="Wingdings" w:char="00FE"/>
                  </w:r>
                  <w:r>
                    <w:rPr>
                      <w:rFonts w:hint="eastAsia"/>
                      <w:szCs w:val="20"/>
                    </w:rPr>
                    <w:t>专科/高中以上</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专业：无特殊要求</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right="0"/>
                    <w:rPr>
                      <w:rFonts w:hint="default"/>
                      <w:szCs w:val="20"/>
                    </w:rPr>
                  </w:pPr>
                  <w:r>
                    <w:rPr>
                      <w:rFonts w:hint="eastAsia"/>
                      <w:szCs w:val="20"/>
                    </w:rPr>
                    <w:t>工作经历：</w:t>
                  </w:r>
                  <w:r>
                    <w:rPr>
                      <w:rFonts w:hint="eastAsia"/>
                      <w:szCs w:val="20"/>
                      <w:u w:val="single"/>
                    </w:rPr>
                    <w:t xml:space="preserve">无特殊要求   </w:t>
                  </w:r>
                  <w:r>
                    <w:rPr>
                      <w:rFonts w:hint="eastAsia"/>
                      <w:szCs w:val="20"/>
                    </w:rPr>
                    <w:t xml:space="preserve">  年</w:t>
                  </w:r>
                </w:p>
              </w:tc>
              <w:tc>
                <w:tcPr>
                  <w:tcW w:w="1479" w:type="dxa"/>
                </w:tcPr>
                <w:p>
                  <w:pPr>
                    <w:keepNext w:val="0"/>
                    <w:keepLines w:val="0"/>
                    <w:suppressLineNumbers w:val="0"/>
                    <w:spacing w:before="0" w:beforeAutospacing="0" w:after="0" w:afterAutospacing="0"/>
                    <w:ind w:left="0" w:right="0"/>
                    <w:rPr>
                      <w:rFonts w:hint="default"/>
                      <w:szCs w:val="20"/>
                    </w:rPr>
                  </w:pPr>
                  <w:r>
                    <w:rPr>
                      <w:rFonts w:hint="eastAsia"/>
                      <w:szCs w:val="20"/>
                    </w:rPr>
                    <w:t>学历：大专</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902" w:type="dxa"/>
                </w:tcPr>
                <w:p>
                  <w:pPr>
                    <w:keepNext w:val="0"/>
                    <w:keepLines w:val="0"/>
                    <w:suppressLineNumbers w:val="0"/>
                    <w:spacing w:before="0" w:beforeAutospacing="0" w:after="0" w:afterAutospacing="0"/>
                    <w:ind w:left="0" w:right="0" w:firstLine="105" w:firstLineChars="50"/>
                    <w:rPr>
                      <w:rFonts w:hint="default"/>
                      <w:szCs w:val="20"/>
                    </w:rPr>
                  </w:pPr>
                  <w:r>
                    <w:rPr>
                      <w:rFonts w:hint="eastAsia"/>
                      <w:szCs w:val="20"/>
                      <w:lang w:val="en-US" w:eastAsia="zh-CN"/>
                    </w:rPr>
                    <w:t>23</w:t>
                  </w:r>
                  <w:r>
                    <w:rPr>
                      <w:rFonts w:hint="eastAsia"/>
                      <w:szCs w:val="20"/>
                    </w:rPr>
                    <w:t>年</w:t>
                  </w:r>
                </w:p>
              </w:tc>
              <w:tc>
                <w:tcPr>
                  <w:tcW w:w="1659" w:type="dxa"/>
                </w:tcPr>
                <w:p>
                  <w:pPr>
                    <w:keepNext w:val="0"/>
                    <w:keepLines w:val="0"/>
                    <w:suppressLineNumbers w:val="0"/>
                    <w:spacing w:before="0" w:beforeAutospacing="0" w:after="0" w:afterAutospacing="0"/>
                    <w:ind w:left="0" w:right="0"/>
                    <w:rPr>
                      <w:rFonts w:hint="default" w:ascii="Calibri" w:hAnsi="Calibri"/>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bl>
          <w:p>
            <w:pPr>
              <w:keepNext w:val="0"/>
              <w:keepLines w:val="0"/>
              <w:suppressLineNumbers w:val="0"/>
              <w:spacing w:before="0" w:beforeAutospacing="0" w:after="0" w:afterAutospacing="0"/>
              <w:ind w:left="0" w:right="0" w:firstLine="420" w:firstLineChars="200"/>
              <w:rPr>
                <w:rFonts w:hint="eastAsia" w:ascii="Calibri" w:hAnsi="Calibri"/>
                <w:szCs w:val="20"/>
                <w:highlight w:val="none"/>
                <w:lang w:val="en-US" w:eastAsia="zh-CN"/>
              </w:rPr>
            </w:pPr>
            <w:r>
              <w:rPr>
                <w:rFonts w:hint="eastAsia" w:ascii="Calibri" w:hAnsi="Calibri"/>
                <w:szCs w:val="20"/>
                <w:highlight w:val="none"/>
                <w:lang w:val="en-US" w:eastAsia="zh-CN"/>
              </w:rPr>
              <w:t>提供有《员工能力考评表》考核时间：2022-01-16日，考核项目：学历、培训、工作经验、技能，判定：合格。</w:t>
            </w:r>
          </w:p>
          <w:p>
            <w:pPr>
              <w:pStyle w:val="2"/>
              <w:keepNext w:val="0"/>
              <w:keepLines w:val="0"/>
              <w:suppressLineNumbers w:val="0"/>
              <w:spacing w:beforeAutospacing="0" w:afterAutospacing="0"/>
              <w:ind w:left="0" w:right="0"/>
              <w:rPr>
                <w:rFonts w:hint="default"/>
                <w:szCs w:val="20"/>
                <w:lang w:val="en-US" w:eastAsia="zh-CN"/>
              </w:rPr>
            </w:pPr>
          </w:p>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获得所需的能力</w:t>
            </w:r>
            <w:r>
              <w:rPr>
                <w:rFonts w:hint="eastAsia" w:ascii="Calibri" w:hAnsi="Calibri"/>
                <w:szCs w:val="20"/>
                <w:highlight w:val="none"/>
              </w:rPr>
              <w:t>所</w:t>
            </w:r>
            <w:r>
              <w:rPr>
                <w:rFonts w:hint="default" w:ascii="Calibri" w:hAnsi="Calibri"/>
                <w:szCs w:val="20"/>
                <w:highlight w:val="none"/>
              </w:rPr>
              <w:t>采取措施</w:t>
            </w:r>
            <w:r>
              <w:rPr>
                <w:rFonts w:hint="eastAsia" w:ascii="Calibri" w:hAnsi="Calibri"/>
                <w:szCs w:val="20"/>
                <w:highlight w:val="none"/>
              </w:rPr>
              <w:t>：</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培训 </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调整岗位 </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eastAsia" w:ascii="宋体" w:hAnsi="宋体"/>
                <w:szCs w:val="20"/>
                <w:highlight w:val="none"/>
                <w:lang w:eastAsia="zh-CN"/>
              </w:rPr>
              <w:instrText xml:space="preserve">,</w:instrText>
            </w:r>
            <w:r>
              <w:rPr>
                <w:rFonts w:hint="eastAsia" w:ascii="宋体" w:hAnsi="宋体"/>
                <w:position w:val="2"/>
                <w:sz w:val="13"/>
                <w:szCs w:val="20"/>
                <w:highlight w:val="none"/>
                <w:lang w:eastAsia="zh-CN"/>
              </w:rPr>
              <w:instrText xml:space="preserve">√</w:instrText>
            </w:r>
            <w:r>
              <w:rPr>
                <w:rFonts w:hint="eastAsia" w:ascii="宋体" w:hAnsi="宋体"/>
                <w:szCs w:val="20"/>
                <w:highlight w:val="none"/>
              </w:rPr>
              <w:instrText xml:space="preserve">)</w:instrText>
            </w:r>
            <w:r>
              <w:rPr>
                <w:rFonts w:hint="default" w:ascii="宋体" w:hAnsi="宋体"/>
                <w:szCs w:val="20"/>
                <w:highlight w:val="none"/>
              </w:rPr>
              <w:fldChar w:fldCharType="end"/>
            </w:r>
            <w:r>
              <w:rPr>
                <w:rFonts w:hint="eastAsia"/>
                <w:szCs w:val="20"/>
                <w:highlight w:val="none"/>
              </w:rPr>
              <w:t xml:space="preserve">岗位辅导 </w:t>
            </w:r>
            <w:r>
              <w:rPr>
                <w:rFonts w:hint="eastAsia"/>
                <w:szCs w:val="20"/>
                <w:highlight w:val="none"/>
              </w:rPr>
              <w:sym w:font="Wingdings" w:char="00FE"/>
            </w:r>
            <w:r>
              <w:rPr>
                <w:rFonts w:hint="eastAsia"/>
                <w:szCs w:val="20"/>
                <w:highlight w:val="none"/>
              </w:rPr>
              <w:t xml:space="preserve">招聘 </w:t>
            </w:r>
            <w:r>
              <w:rPr>
                <w:rFonts w:hint="eastAsia"/>
                <w:szCs w:val="20"/>
                <w:highlight w:val="none"/>
              </w:rPr>
              <w:sym w:font="Wingdings" w:char="00A8"/>
            </w:r>
            <w:r>
              <w:rPr>
                <w:rFonts w:hint="eastAsia"/>
                <w:szCs w:val="20"/>
                <w:highlight w:val="none"/>
              </w:rPr>
              <w:t xml:space="preserve">劳务外包 </w:t>
            </w:r>
            <w:r>
              <w:rPr>
                <w:rFonts w:hint="eastAsia"/>
                <w:szCs w:val="20"/>
                <w:highlight w:val="none"/>
              </w:rPr>
              <w:sym w:font="Wingdings" w:char="00A8"/>
            </w:r>
            <w:r>
              <w:rPr>
                <w:rFonts w:hint="eastAsia"/>
                <w:szCs w:val="20"/>
                <w:highlight w:val="none"/>
              </w:rPr>
              <w:t>其他</w:t>
            </w:r>
          </w:p>
          <w:p>
            <w:pPr>
              <w:keepNext w:val="0"/>
              <w:keepLines w:val="0"/>
              <w:suppressLineNumbers w:val="0"/>
              <w:spacing w:before="0" w:beforeAutospacing="0" w:after="0" w:afterAutospacing="0"/>
              <w:ind w:left="0" w:right="0"/>
              <w:rPr>
                <w:rFonts w:hint="eastAsia"/>
                <w:szCs w:val="20"/>
                <w:highlight w:val="none"/>
                <w:lang w:val="en-US" w:eastAsia="zh-CN"/>
              </w:rPr>
            </w:pP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经沟通了解，公司人员整体对体系掌握的程度还需加强，会不定期的请外部老师给做培训。</w:t>
            </w:r>
          </w:p>
          <w:p>
            <w:pPr>
              <w:keepNext w:val="0"/>
              <w:keepLines w:val="0"/>
              <w:suppressLineNumbers w:val="0"/>
              <w:spacing w:before="0" w:beforeAutospacing="0" w:after="0" w:afterAutospacing="0"/>
              <w:ind w:left="0" w:right="0"/>
              <w:rPr>
                <w:rFonts w:hint="eastAsia"/>
                <w:szCs w:val="20"/>
              </w:rPr>
            </w:pPr>
          </w:p>
          <w:p>
            <w:pPr>
              <w:keepNext w:val="0"/>
              <w:keepLines w:val="0"/>
              <w:suppressLineNumbers w:val="0"/>
              <w:spacing w:before="0" w:beforeAutospacing="0" w:after="0" w:afterAutospacing="0"/>
              <w:ind w:left="0" w:right="0"/>
              <w:rPr>
                <w:rFonts w:hint="default"/>
                <w:szCs w:val="20"/>
              </w:rPr>
            </w:pPr>
            <w:r>
              <w:rPr>
                <w:rFonts w:hint="eastAsia"/>
                <w:szCs w:val="20"/>
              </w:rPr>
              <w:t>不涉及</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《招聘计划》</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招聘完成情况</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社会招聘</w:t>
                  </w:r>
                </w:p>
              </w:tc>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校园招聘</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管理人员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技术人员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操作人员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highlight w:val="none"/>
              </w:rPr>
            </w:pPr>
          </w:p>
          <w:p>
            <w:pPr>
              <w:keepNext w:val="0"/>
              <w:keepLines w:val="0"/>
              <w:suppressLineNumbers w:val="0"/>
              <w:spacing w:before="0" w:beforeAutospacing="0" w:after="0" w:afterAutospacing="0"/>
              <w:ind w:left="0" w:right="0"/>
              <w:rPr>
                <w:rFonts w:hint="default" w:ascii="Calibri" w:hAnsi="Calibri" w:eastAsia="宋体"/>
                <w:szCs w:val="20"/>
                <w:highlight w:val="none"/>
                <w:lang w:val="en-US" w:eastAsia="zh-CN"/>
              </w:rPr>
            </w:pPr>
            <w:r>
              <w:rPr>
                <w:rFonts w:hint="eastAsia" w:ascii="Calibri" w:hAnsi="Calibri"/>
                <w:szCs w:val="20"/>
                <w:highlight w:val="none"/>
              </w:rPr>
              <w:t>培训过程的控制：</w:t>
            </w:r>
            <w:r>
              <w:rPr>
                <w:rFonts w:hint="eastAsia" w:ascii="Calibri" w:hAnsi="Calibri"/>
                <w:szCs w:val="20"/>
                <w:highlight w:val="none"/>
                <w:lang w:val="en-US" w:eastAsia="zh-CN"/>
              </w:rPr>
              <w:t>提供有《2021、2022年度培训计划》、《培训记录》：</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411"/>
              <w:gridCol w:w="1671"/>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1" w:type="dxa"/>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计划培训日期</w:t>
                  </w:r>
                </w:p>
              </w:tc>
              <w:tc>
                <w:tcPr>
                  <w:tcW w:w="2411" w:type="dxa"/>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培训记录内容</w:t>
                  </w:r>
                </w:p>
              </w:tc>
              <w:tc>
                <w:tcPr>
                  <w:tcW w:w="1671" w:type="dxa"/>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参加部门/</w:t>
                  </w:r>
                  <w:r>
                    <w:rPr>
                      <w:rFonts w:hint="eastAsia" w:ascii="Calibri" w:hAnsi="Calibri"/>
                      <w:szCs w:val="21"/>
                      <w:highlight w:val="none"/>
                    </w:rPr>
                    <w:t>人数</w:t>
                  </w:r>
                </w:p>
              </w:tc>
              <w:tc>
                <w:tcPr>
                  <w:tcW w:w="1560" w:type="dxa"/>
                </w:tcPr>
                <w:p>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评价方式</w:t>
                  </w:r>
                </w:p>
              </w:tc>
              <w:tc>
                <w:tcPr>
                  <w:tcW w:w="1775" w:type="dxa"/>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rPr>
                    <w:t>2</w:t>
                  </w:r>
                  <w:r>
                    <w:rPr>
                      <w:rFonts w:hint="default"/>
                      <w:szCs w:val="21"/>
                      <w:highlight w:val="none"/>
                    </w:rPr>
                    <w:t>0</w:t>
                  </w:r>
                  <w:r>
                    <w:rPr>
                      <w:rFonts w:hint="eastAsia"/>
                      <w:szCs w:val="21"/>
                      <w:highlight w:val="none"/>
                      <w:lang w:val="en-US" w:eastAsia="zh-CN"/>
                    </w:rPr>
                    <w:t>21-05-07</w:t>
                  </w:r>
                </w:p>
              </w:tc>
              <w:tc>
                <w:tcPr>
                  <w:tcW w:w="241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设备管理培训</w:t>
                  </w:r>
                </w:p>
              </w:tc>
              <w:tc>
                <w:tcPr>
                  <w:tcW w:w="167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配送部人员/5人</w:t>
                  </w:r>
                </w:p>
              </w:tc>
              <w:tc>
                <w:tcPr>
                  <w:tcW w:w="1560"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keepNext w:val="0"/>
                    <w:keepLines w:val="0"/>
                    <w:suppressLineNumbers w:val="0"/>
                    <w:tabs>
                      <w:tab w:val="right" w:pos="1454"/>
                    </w:tabs>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2021-12-20</w:t>
                  </w:r>
                </w:p>
              </w:tc>
              <w:tc>
                <w:tcPr>
                  <w:tcW w:w="2411" w:type="dxa"/>
                </w:tcPr>
                <w:p>
                  <w:pPr>
                    <w:keepNext w:val="0"/>
                    <w:keepLines w:val="0"/>
                    <w:suppressLineNumbers w:val="0"/>
                    <w:spacing w:before="0" w:beforeAutospacing="0" w:after="0" w:afterAutospacing="0"/>
                    <w:ind w:left="0" w:right="0"/>
                    <w:rPr>
                      <w:rFonts w:hint="default" w:ascii="宋体" w:hAnsi="宋体" w:eastAsia="宋体"/>
                      <w:szCs w:val="21"/>
                      <w:highlight w:val="none"/>
                      <w:lang w:val="en-US" w:eastAsia="zh-CN"/>
                    </w:rPr>
                  </w:pPr>
                  <w:r>
                    <w:rPr>
                      <w:rFonts w:hint="eastAsia" w:ascii="宋体" w:hAnsi="宋体"/>
                      <w:szCs w:val="21"/>
                      <w:highlight w:val="none"/>
                      <w:lang w:val="en-US" w:eastAsia="zh-CN"/>
                    </w:rPr>
                    <w:t>现场管理知识培训</w:t>
                  </w:r>
                </w:p>
              </w:tc>
              <w:tc>
                <w:tcPr>
                  <w:tcW w:w="167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全体人员/13人</w:t>
                  </w:r>
                </w:p>
              </w:tc>
              <w:tc>
                <w:tcPr>
                  <w:tcW w:w="1560"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vAlign w:val="top"/>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2022-01-05</w:t>
                  </w:r>
                </w:p>
              </w:tc>
              <w:tc>
                <w:tcPr>
                  <w:tcW w:w="2411" w:type="dxa"/>
                  <w:vAlign w:val="top"/>
                </w:tcPr>
                <w:p>
                  <w:pPr>
                    <w:keepNext w:val="0"/>
                    <w:keepLines w:val="0"/>
                    <w:suppressLineNumbers w:val="0"/>
                    <w:spacing w:before="0" w:beforeAutospacing="0" w:after="0" w:afterAutospacing="0"/>
                    <w:ind w:left="0" w:right="0"/>
                    <w:rPr>
                      <w:rFonts w:hint="default" w:ascii="宋体" w:hAnsi="宋体" w:eastAsia="宋体"/>
                      <w:szCs w:val="21"/>
                      <w:highlight w:val="none"/>
                      <w:lang w:val="en-US" w:eastAsia="zh-CN"/>
                    </w:rPr>
                  </w:pPr>
                  <w:r>
                    <w:rPr>
                      <w:rFonts w:hint="eastAsia" w:ascii="宋体" w:hAnsi="宋体"/>
                      <w:szCs w:val="21"/>
                      <w:highlight w:val="none"/>
                      <w:lang w:val="en-US" w:eastAsia="zh-CN"/>
                    </w:rPr>
                    <w:t>新版HACCP标准培训</w:t>
                  </w:r>
                </w:p>
              </w:tc>
              <w:tc>
                <w:tcPr>
                  <w:tcW w:w="167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全体人员/13人</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vAlign w:val="top"/>
                </w:tcPr>
                <w:p>
                  <w:pPr>
                    <w:keepNext w:val="0"/>
                    <w:keepLines w:val="0"/>
                    <w:suppressLineNumbers w:val="0"/>
                    <w:spacing w:before="0" w:beforeAutospacing="0" w:after="0" w:afterAutospacing="0"/>
                    <w:ind w:left="0" w:right="0"/>
                    <w:rPr>
                      <w:rFonts w:hint="default"/>
                      <w:szCs w:val="21"/>
                      <w:highlight w:val="none"/>
                      <w:lang w:val="en-US" w:eastAsia="zh-CN"/>
                    </w:rPr>
                  </w:pPr>
                  <w:r>
                    <w:rPr>
                      <w:rFonts w:hint="eastAsia"/>
                      <w:szCs w:val="21"/>
                      <w:highlight w:val="none"/>
                      <w:lang w:val="en-US" w:eastAsia="zh-CN"/>
                    </w:rPr>
                    <w:t>2022-01-16</w:t>
                  </w:r>
                </w:p>
              </w:tc>
              <w:tc>
                <w:tcPr>
                  <w:tcW w:w="2411" w:type="dxa"/>
                  <w:vAlign w:val="top"/>
                </w:tcPr>
                <w:p>
                  <w:pPr>
                    <w:keepNext w:val="0"/>
                    <w:keepLines w:val="0"/>
                    <w:suppressLineNumbers w:val="0"/>
                    <w:spacing w:before="0" w:beforeAutospacing="0" w:after="0" w:afterAutospacing="0"/>
                    <w:ind w:left="0" w:right="0"/>
                    <w:rPr>
                      <w:rFonts w:hint="default" w:ascii="宋体" w:hAnsi="宋体"/>
                      <w:szCs w:val="21"/>
                      <w:highlight w:val="none"/>
                      <w:lang w:val="en-US" w:eastAsia="zh-CN"/>
                    </w:rPr>
                  </w:pPr>
                  <w:r>
                    <w:rPr>
                      <w:rFonts w:hint="eastAsia" w:ascii="宋体" w:hAnsi="宋体"/>
                      <w:szCs w:val="21"/>
                      <w:highlight w:val="none"/>
                      <w:lang w:val="en-US" w:eastAsia="zh-CN"/>
                    </w:rPr>
                    <w:t>内部审核员</w:t>
                  </w:r>
                </w:p>
              </w:tc>
              <w:tc>
                <w:tcPr>
                  <w:tcW w:w="1671" w:type="dxa"/>
                  <w:vAlign w:val="top"/>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毛亚东、沈榴钰、毛旭东、沈怡</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bl>
          <w:p>
            <w:pPr>
              <w:keepNext w:val="0"/>
              <w:keepLines w:val="0"/>
              <w:suppressLineNumbers w:val="0"/>
              <w:spacing w:before="0" w:beforeAutospacing="0" w:after="0" w:afterAutospacing="0"/>
              <w:ind w:left="0" w:right="0"/>
              <w:rPr>
                <w:rFonts w:hint="eastAsia" w:ascii="Calibri" w:hAnsi="Calibri"/>
                <w:szCs w:val="20"/>
                <w:highlight w:val="none"/>
                <w:lang w:val="en-US" w:eastAsia="zh-CN"/>
              </w:rPr>
            </w:pPr>
            <w:r>
              <w:rPr>
                <w:rFonts w:hint="eastAsia" w:ascii="Calibri" w:hAnsi="Calibri"/>
                <w:szCs w:val="20"/>
                <w:highlight w:val="none"/>
                <w:lang w:val="en-US" w:eastAsia="zh-CN"/>
              </w:rPr>
              <w:t>培训实施记录与培训计划时间前后有所不同，建议今后注意；</w:t>
            </w:r>
          </w:p>
          <w:p>
            <w:pPr>
              <w:pStyle w:val="2"/>
              <w:keepNext w:val="0"/>
              <w:keepLines w:val="0"/>
              <w:suppressLineNumbers w:val="0"/>
              <w:spacing w:beforeAutospacing="0" w:afterAutospacing="0"/>
              <w:ind w:left="0" w:right="0"/>
              <w:rPr>
                <w:rFonts w:hint="default"/>
                <w:szCs w:val="20"/>
                <w:lang w:val="en-US"/>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持证上岗人员的控制：（不涉及）</w:t>
            </w:r>
          </w:p>
          <w:tbl>
            <w:tblPr>
              <w:tblStyle w:val="9"/>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特种设备作业人员</w:t>
                  </w:r>
                </w:p>
              </w:tc>
              <w:tc>
                <w:tcPr>
                  <w:tcW w:w="126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91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叉车工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电梯工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行车工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锅炉工（</w:t>
                  </w:r>
                  <w:r>
                    <w:rPr>
                      <w:rFonts w:hint="eastAsia"/>
                      <w:szCs w:val="22"/>
                    </w:rPr>
                    <w:t>G1</w:t>
                  </w:r>
                  <w:r>
                    <w:rPr>
                      <w:rFonts w:hint="eastAsia"/>
                      <w:szCs w:val="20"/>
                    </w:rPr>
                    <w:t>）</w:t>
                  </w:r>
                </w:p>
              </w:tc>
              <w:tc>
                <w:tcPr>
                  <w:tcW w:w="1262" w:type="dxa"/>
                </w:tcPr>
                <w:p>
                  <w:pPr>
                    <w:keepNext w:val="0"/>
                    <w:keepLines w:val="0"/>
                    <w:suppressLineNumbers w:val="0"/>
                    <w:spacing w:before="0" w:beforeAutospacing="0" w:after="0" w:afterAutospacing="0"/>
                    <w:ind w:left="0" w:right="0"/>
                    <w:rPr>
                      <w:rFonts w:hint="default" w:ascii="Calibri" w:hAnsi="Calibri"/>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ascii="Calibri" w:hAnsi="Calibri"/>
                      <w:szCs w:val="20"/>
                    </w:rPr>
                  </w:pPr>
                </w:p>
              </w:tc>
              <w:tc>
                <w:tcPr>
                  <w:tcW w:w="1560" w:type="dxa"/>
                </w:tcPr>
                <w:p>
                  <w:pPr>
                    <w:keepNext w:val="0"/>
                    <w:keepLines w:val="0"/>
                    <w:suppressLineNumbers w:val="0"/>
                    <w:spacing w:before="0" w:beforeAutospacing="0" w:after="0" w:afterAutospacing="0"/>
                    <w:ind w:left="0" w:right="0" w:firstLine="315" w:firstLineChars="150"/>
                    <w:rPr>
                      <w:rFonts w:hint="default"/>
                      <w:szCs w:val="20"/>
                    </w:rPr>
                  </w:pPr>
                  <w:r>
                    <w:rPr>
                      <w:rFonts w:hint="eastAsia"/>
                      <w:szCs w:val="20"/>
                    </w:rPr>
                    <w:t>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压力容器操作工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压力管道操作工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2"/>
                      <w:highlight w:val="yellow"/>
                    </w:rPr>
                  </w:pPr>
                  <w:r>
                    <w:rPr>
                      <w:rFonts w:hint="eastAsia"/>
                      <w:szCs w:val="22"/>
                    </w:rPr>
                    <w:t>电工</w:t>
                  </w:r>
                </w:p>
              </w:tc>
              <w:tc>
                <w:tcPr>
                  <w:tcW w:w="126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2"/>
                    </w:rPr>
                  </w:pPr>
                </w:p>
              </w:tc>
              <w:tc>
                <w:tcPr>
                  <w:tcW w:w="126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913"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eastAsia="宋体"/>
                <w:szCs w:val="20"/>
                <w:lang w:val="en-US" w:eastAsia="zh-CN"/>
              </w:rPr>
            </w:pPr>
            <w:r>
              <w:rPr>
                <w:rFonts w:hint="eastAsia" w:ascii="Calibri" w:hAnsi="Calibri"/>
                <w:szCs w:val="20"/>
                <w:lang w:val="en-US" w:eastAsia="zh-CN"/>
              </w:rPr>
              <w:t>电工主要由农副产品批发市场进行管理。</w:t>
            </w:r>
          </w:p>
          <w:p>
            <w:pPr>
              <w:pStyle w:val="2"/>
              <w:keepNext w:val="0"/>
              <w:keepLines w:val="0"/>
              <w:suppressLineNumbers w:val="0"/>
              <w:spacing w:beforeAutospacing="0" w:afterAutospacing="0"/>
              <w:ind w:left="0" w:right="0"/>
              <w:rPr>
                <w:rFonts w:hint="default" w:ascii="Calibri" w:hAnsi="Calibri"/>
                <w:szCs w:val="20"/>
              </w:rPr>
            </w:pPr>
          </w:p>
          <w:p>
            <w:pPr>
              <w:pStyle w:val="2"/>
              <w:keepNext w:val="0"/>
              <w:keepLines w:val="0"/>
              <w:suppressLineNumbers w:val="0"/>
              <w:spacing w:beforeAutospacing="0" w:afterAutospacing="0"/>
              <w:ind w:left="0" w:right="0"/>
              <w:rPr>
                <w:rFonts w:hint="default" w:ascii="Calibri" w:hAnsi="Calibri"/>
                <w:szCs w:val="20"/>
              </w:rPr>
            </w:pPr>
          </w:p>
          <w:tbl>
            <w:tblPr>
              <w:tblStyle w:val="9"/>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特种作业人员</w:t>
                  </w:r>
                </w:p>
              </w:tc>
              <w:tc>
                <w:tcPr>
                  <w:tcW w:w="141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38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w:t>
                  </w:r>
                </w:p>
              </w:tc>
              <w:tc>
                <w:tcPr>
                  <w:tcW w:w="193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9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焊工</w:t>
                  </w:r>
                </w:p>
              </w:tc>
              <w:tc>
                <w:tcPr>
                  <w:tcW w:w="1411" w:type="dxa"/>
                </w:tcPr>
                <w:p>
                  <w:pPr>
                    <w:keepNext w:val="0"/>
                    <w:keepLines w:val="0"/>
                    <w:suppressLineNumbers w:val="0"/>
                    <w:spacing w:before="0" w:beforeAutospacing="0" w:after="0" w:afterAutospacing="0"/>
                    <w:ind w:left="0" w:right="0"/>
                    <w:rPr>
                      <w:rFonts w:hint="default"/>
                      <w:szCs w:val="20"/>
                    </w:rPr>
                  </w:pPr>
                </w:p>
              </w:tc>
              <w:tc>
                <w:tcPr>
                  <w:tcW w:w="2382" w:type="dxa"/>
                </w:tcPr>
                <w:p>
                  <w:pPr>
                    <w:keepNext w:val="0"/>
                    <w:keepLines w:val="0"/>
                    <w:suppressLineNumbers w:val="0"/>
                    <w:spacing w:before="0" w:beforeAutospacing="0" w:after="0" w:afterAutospacing="0"/>
                    <w:ind w:left="0" w:right="0"/>
                    <w:rPr>
                      <w:rFonts w:hint="default"/>
                      <w:szCs w:val="20"/>
                    </w:rPr>
                  </w:pPr>
                </w:p>
              </w:tc>
              <w:tc>
                <w:tcPr>
                  <w:tcW w:w="19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9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高压电工</w:t>
                  </w:r>
                </w:p>
              </w:tc>
              <w:tc>
                <w:tcPr>
                  <w:tcW w:w="1411"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2382" w:type="dxa"/>
                </w:tcPr>
                <w:p>
                  <w:pPr>
                    <w:keepNext w:val="0"/>
                    <w:keepLines w:val="0"/>
                    <w:suppressLineNumbers w:val="0"/>
                    <w:spacing w:before="0" w:beforeAutospacing="0" w:after="0" w:afterAutospacing="0"/>
                    <w:ind w:left="0" w:right="0"/>
                    <w:rPr>
                      <w:rFonts w:hint="default"/>
                      <w:szCs w:val="20"/>
                    </w:rPr>
                  </w:pPr>
                </w:p>
              </w:tc>
              <w:tc>
                <w:tcPr>
                  <w:tcW w:w="19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9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低压电工</w:t>
                  </w:r>
                </w:p>
              </w:tc>
              <w:tc>
                <w:tcPr>
                  <w:tcW w:w="1411" w:type="dxa"/>
                </w:tcPr>
                <w:p>
                  <w:pPr>
                    <w:keepNext w:val="0"/>
                    <w:keepLines w:val="0"/>
                    <w:suppressLineNumbers w:val="0"/>
                    <w:spacing w:before="0" w:beforeAutospacing="0" w:after="0" w:afterAutospacing="0"/>
                    <w:ind w:left="0" w:right="0"/>
                    <w:rPr>
                      <w:rFonts w:hint="default"/>
                      <w:szCs w:val="20"/>
                    </w:rPr>
                  </w:pPr>
                </w:p>
              </w:tc>
              <w:tc>
                <w:tcPr>
                  <w:tcW w:w="2382" w:type="dxa"/>
                </w:tcPr>
                <w:p>
                  <w:pPr>
                    <w:keepNext w:val="0"/>
                    <w:keepLines w:val="0"/>
                    <w:suppressLineNumbers w:val="0"/>
                    <w:spacing w:before="0" w:beforeAutospacing="0" w:after="0" w:afterAutospacing="0"/>
                    <w:ind w:left="0" w:right="0"/>
                    <w:rPr>
                      <w:rFonts w:hint="default"/>
                      <w:szCs w:val="20"/>
                    </w:rPr>
                  </w:pPr>
                </w:p>
              </w:tc>
              <w:tc>
                <w:tcPr>
                  <w:tcW w:w="19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9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危化品操作工</w:t>
                  </w:r>
                </w:p>
              </w:tc>
              <w:tc>
                <w:tcPr>
                  <w:tcW w:w="1411" w:type="dxa"/>
                </w:tcPr>
                <w:p>
                  <w:pPr>
                    <w:keepNext w:val="0"/>
                    <w:keepLines w:val="0"/>
                    <w:suppressLineNumbers w:val="0"/>
                    <w:spacing w:before="0" w:beforeAutospacing="0" w:after="0" w:afterAutospacing="0"/>
                    <w:ind w:left="0" w:right="0"/>
                    <w:rPr>
                      <w:rFonts w:hint="default"/>
                      <w:szCs w:val="20"/>
                    </w:rPr>
                  </w:pPr>
                </w:p>
              </w:tc>
              <w:tc>
                <w:tcPr>
                  <w:tcW w:w="2382" w:type="dxa"/>
                </w:tcPr>
                <w:p>
                  <w:pPr>
                    <w:keepNext w:val="0"/>
                    <w:keepLines w:val="0"/>
                    <w:suppressLineNumbers w:val="0"/>
                    <w:spacing w:before="0" w:beforeAutospacing="0" w:after="0" w:afterAutospacing="0"/>
                    <w:ind w:left="0" w:right="0"/>
                    <w:rPr>
                      <w:rFonts w:hint="default"/>
                      <w:szCs w:val="20"/>
                    </w:rPr>
                  </w:pPr>
                </w:p>
              </w:tc>
              <w:tc>
                <w:tcPr>
                  <w:tcW w:w="19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9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消防员</w:t>
                  </w:r>
                </w:p>
              </w:tc>
              <w:tc>
                <w:tcPr>
                  <w:tcW w:w="1411" w:type="dxa"/>
                </w:tcPr>
                <w:p>
                  <w:pPr>
                    <w:keepNext w:val="0"/>
                    <w:keepLines w:val="0"/>
                    <w:suppressLineNumbers w:val="0"/>
                    <w:spacing w:before="0" w:beforeAutospacing="0" w:after="0" w:afterAutospacing="0"/>
                    <w:ind w:left="0" w:right="0"/>
                    <w:rPr>
                      <w:rFonts w:hint="default"/>
                      <w:szCs w:val="20"/>
                    </w:rPr>
                  </w:pPr>
                </w:p>
              </w:tc>
              <w:tc>
                <w:tcPr>
                  <w:tcW w:w="2382" w:type="dxa"/>
                </w:tcPr>
                <w:p>
                  <w:pPr>
                    <w:keepNext w:val="0"/>
                    <w:keepLines w:val="0"/>
                    <w:suppressLineNumbers w:val="0"/>
                    <w:spacing w:before="0" w:beforeAutospacing="0" w:after="0" w:afterAutospacing="0"/>
                    <w:ind w:left="0" w:right="0"/>
                    <w:rPr>
                      <w:rFonts w:hint="default"/>
                      <w:szCs w:val="20"/>
                    </w:rPr>
                  </w:pPr>
                </w:p>
              </w:tc>
              <w:tc>
                <w:tcPr>
                  <w:tcW w:w="19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9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安全员</w:t>
                  </w:r>
                </w:p>
              </w:tc>
              <w:tc>
                <w:tcPr>
                  <w:tcW w:w="1411" w:type="dxa"/>
                </w:tcPr>
                <w:p>
                  <w:pPr>
                    <w:keepNext w:val="0"/>
                    <w:keepLines w:val="0"/>
                    <w:suppressLineNumbers w:val="0"/>
                    <w:spacing w:before="0" w:beforeAutospacing="0" w:after="0" w:afterAutospacing="0"/>
                    <w:ind w:left="0" w:right="0"/>
                    <w:rPr>
                      <w:rFonts w:hint="default"/>
                      <w:szCs w:val="20"/>
                    </w:rPr>
                  </w:pPr>
                </w:p>
              </w:tc>
              <w:tc>
                <w:tcPr>
                  <w:tcW w:w="2382" w:type="dxa"/>
                </w:tcPr>
                <w:p>
                  <w:pPr>
                    <w:keepNext w:val="0"/>
                    <w:keepLines w:val="0"/>
                    <w:suppressLineNumbers w:val="0"/>
                    <w:spacing w:before="0" w:beforeAutospacing="0" w:after="0" w:afterAutospacing="0"/>
                    <w:ind w:left="0" w:right="0"/>
                    <w:rPr>
                      <w:rFonts w:hint="default"/>
                      <w:szCs w:val="20"/>
                    </w:rPr>
                  </w:pPr>
                </w:p>
              </w:tc>
              <w:tc>
                <w:tcPr>
                  <w:tcW w:w="19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9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highlight w:val="none"/>
                      <w:lang w:val="en-US" w:eastAsia="zh-CN" w:bidi="ar-SA"/>
                    </w:rPr>
                  </w:pPr>
                  <w:r>
                    <w:rPr>
                      <w:rFonts w:hint="eastAsia"/>
                      <w:szCs w:val="20"/>
                      <w:highlight w:val="none"/>
                    </w:rPr>
                    <w:t>车</w:t>
                  </w:r>
                  <w:r>
                    <w:rPr>
                      <w:rFonts w:hint="default"/>
                      <w:szCs w:val="20"/>
                      <w:highlight w:val="none"/>
                    </w:rPr>
                    <w:t>辆驾驶员</w:t>
                  </w:r>
                </w:p>
              </w:tc>
              <w:tc>
                <w:tcPr>
                  <w:tcW w:w="1411" w:type="dxa"/>
                  <w:vAlign w:val="top"/>
                </w:tcPr>
                <w:p>
                  <w:pPr>
                    <w:keepNext w:val="0"/>
                    <w:keepLines w:val="0"/>
                    <w:suppressLineNumbers w:val="0"/>
                    <w:spacing w:before="0" w:beforeAutospacing="0" w:after="0" w:afterAutospacing="0"/>
                    <w:ind w:left="0" w:right="0"/>
                    <w:rPr>
                      <w:rFonts w:hint="default" w:ascii="Times New Roman" w:hAnsi="Times New Roman" w:eastAsia="黑体" w:cs="Times New Roman"/>
                      <w:kern w:val="2"/>
                      <w:sz w:val="21"/>
                      <w:szCs w:val="20"/>
                      <w:highlight w:val="none"/>
                      <w:lang w:val="en-US" w:eastAsia="zh-CN" w:bidi="ar-SA"/>
                    </w:rPr>
                  </w:pPr>
                  <w:r>
                    <w:rPr>
                      <w:rFonts w:hint="eastAsia"/>
                      <w:szCs w:val="20"/>
                      <w:highlight w:val="none"/>
                      <w:lang w:eastAsia="zh-CN"/>
                    </w:rPr>
                    <w:t>苏佳杰</w:t>
                  </w:r>
                </w:p>
              </w:tc>
              <w:tc>
                <w:tcPr>
                  <w:tcW w:w="2382" w:type="dxa"/>
                  <w:vAlign w:val="top"/>
                </w:tcPr>
                <w:p>
                  <w:pPr>
                    <w:keepNext w:val="0"/>
                    <w:keepLines w:val="0"/>
                    <w:suppressLineNumbers w:val="0"/>
                    <w:spacing w:before="0" w:beforeAutospacing="0" w:after="0" w:afterAutospacing="0"/>
                    <w:ind w:left="0" w:right="0"/>
                    <w:rPr>
                      <w:rFonts w:hint="default" w:ascii="Times New Roman" w:hAnsi="Times New Roman" w:eastAsia="黑体" w:cs="Times New Roman"/>
                      <w:kern w:val="2"/>
                      <w:sz w:val="21"/>
                      <w:szCs w:val="20"/>
                      <w:highlight w:val="none"/>
                      <w:lang w:val="en-US" w:eastAsia="zh-CN" w:bidi="ar-SA"/>
                    </w:rPr>
                  </w:pPr>
                  <w:r>
                    <w:rPr>
                      <w:rFonts w:hint="eastAsia"/>
                      <w:szCs w:val="20"/>
                      <w:highlight w:val="none"/>
                      <w:lang w:val="en-US" w:eastAsia="zh-CN"/>
                    </w:rPr>
                    <w:t>330483199105028316</w:t>
                  </w:r>
                </w:p>
              </w:tc>
              <w:tc>
                <w:tcPr>
                  <w:tcW w:w="1930" w:type="dxa"/>
                  <w:vAlign w:val="top"/>
                </w:tcPr>
                <w:p>
                  <w:pPr>
                    <w:keepNext w:val="0"/>
                    <w:keepLines w:val="0"/>
                    <w:suppressLineNumbers w:val="0"/>
                    <w:tabs>
                      <w:tab w:val="left" w:pos="1708"/>
                    </w:tabs>
                    <w:bidi w:val="0"/>
                    <w:spacing w:before="0" w:beforeAutospacing="0" w:after="0" w:afterAutospacing="0"/>
                    <w:ind w:left="0" w:right="0"/>
                    <w:jc w:val="left"/>
                    <w:rPr>
                      <w:rFonts w:hint="default" w:ascii="Times New Roman" w:hAnsi="Times New Roman" w:eastAsia="黑体" w:cs="Times New Roman"/>
                      <w:kern w:val="2"/>
                      <w:sz w:val="21"/>
                      <w:szCs w:val="20"/>
                      <w:highlight w:val="none"/>
                      <w:lang w:val="en-US" w:eastAsia="zh-CN" w:bidi="ar-SA"/>
                    </w:rPr>
                  </w:pPr>
                  <w:r>
                    <w:rPr>
                      <w:rFonts w:hint="eastAsia" w:cs="Times New Roman"/>
                      <w:kern w:val="2"/>
                      <w:sz w:val="21"/>
                      <w:szCs w:val="20"/>
                      <w:highlight w:val="none"/>
                      <w:lang w:val="en-US" w:eastAsia="zh-CN" w:bidi="ar-SA"/>
                    </w:rPr>
                    <w:t>2025-08-28</w:t>
                  </w:r>
                </w:p>
              </w:tc>
              <w:tc>
                <w:tcPr>
                  <w:tcW w:w="1793"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0"/>
                      <w:highlight w:val="none"/>
                      <w:lang w:val="en-US" w:eastAsia="zh-CN" w:bidi="ar-SA"/>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highlight w:val="none"/>
                      <w:lang w:val="en-US" w:eastAsia="zh-CN" w:bidi="ar-SA"/>
                    </w:rPr>
                  </w:pPr>
                  <w:r>
                    <w:rPr>
                      <w:rFonts w:hint="eastAsia"/>
                      <w:szCs w:val="20"/>
                      <w:highlight w:val="none"/>
                    </w:rPr>
                    <w:t>车</w:t>
                  </w:r>
                  <w:r>
                    <w:rPr>
                      <w:rFonts w:hint="default"/>
                      <w:szCs w:val="20"/>
                      <w:highlight w:val="none"/>
                    </w:rPr>
                    <w:t>辆驾驶员</w:t>
                  </w:r>
                </w:p>
              </w:tc>
              <w:tc>
                <w:tcPr>
                  <w:tcW w:w="1411"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eastAsia="zh-CN"/>
                    </w:rPr>
                    <w:t>杨树良</w:t>
                  </w:r>
                </w:p>
              </w:tc>
              <w:tc>
                <w:tcPr>
                  <w:tcW w:w="2382"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330425197508203114</w:t>
                  </w:r>
                </w:p>
              </w:tc>
              <w:tc>
                <w:tcPr>
                  <w:tcW w:w="1930" w:type="dxa"/>
                  <w:vAlign w:val="top"/>
                </w:tcPr>
                <w:p>
                  <w:pPr>
                    <w:keepNext w:val="0"/>
                    <w:keepLines w:val="0"/>
                    <w:suppressLineNumbers w:val="0"/>
                    <w:tabs>
                      <w:tab w:val="left" w:pos="1708"/>
                    </w:tabs>
                    <w:bidi w:val="0"/>
                    <w:spacing w:before="0" w:beforeAutospacing="0" w:after="0" w:afterAutospacing="0"/>
                    <w:ind w:left="0" w:right="0"/>
                    <w:jc w:val="left"/>
                    <w:rPr>
                      <w:rFonts w:hint="eastAsia"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2025-09-23</w:t>
                  </w:r>
                </w:p>
              </w:tc>
              <w:tc>
                <w:tcPr>
                  <w:tcW w:w="1793" w:type="dxa"/>
                  <w:vAlign w:val="top"/>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0"/>
                      <w:highlight w:val="none"/>
                      <w:lang w:val="en-US" w:eastAsia="zh-CN" w:bidi="ar-SA"/>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0"/>
                      <w:highlight w:val="none"/>
                      <w:lang w:val="en-US" w:eastAsia="zh-CN" w:bidi="ar-SA"/>
                    </w:rPr>
                  </w:pPr>
                  <w:r>
                    <w:rPr>
                      <w:rFonts w:hint="eastAsia"/>
                      <w:szCs w:val="20"/>
                      <w:highlight w:val="none"/>
                    </w:rPr>
                    <w:t>车</w:t>
                  </w:r>
                  <w:r>
                    <w:rPr>
                      <w:rFonts w:hint="default"/>
                      <w:szCs w:val="20"/>
                      <w:highlight w:val="none"/>
                    </w:rPr>
                    <w:t>辆驾驶员</w:t>
                  </w:r>
                </w:p>
              </w:tc>
              <w:tc>
                <w:tcPr>
                  <w:tcW w:w="1411"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eastAsia="zh-CN"/>
                    </w:rPr>
                    <w:t>钱建根</w:t>
                  </w:r>
                </w:p>
              </w:tc>
              <w:tc>
                <w:tcPr>
                  <w:tcW w:w="2382"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330425197006261314</w:t>
                  </w:r>
                </w:p>
              </w:tc>
              <w:tc>
                <w:tcPr>
                  <w:tcW w:w="1930" w:type="dxa"/>
                  <w:vAlign w:val="top"/>
                </w:tcPr>
                <w:p>
                  <w:pPr>
                    <w:keepNext w:val="0"/>
                    <w:keepLines w:val="0"/>
                    <w:suppressLineNumbers w:val="0"/>
                    <w:tabs>
                      <w:tab w:val="left" w:pos="1708"/>
                    </w:tabs>
                    <w:bidi w:val="0"/>
                    <w:spacing w:before="0" w:beforeAutospacing="0" w:after="0" w:afterAutospacing="0"/>
                    <w:ind w:left="0" w:right="0"/>
                    <w:jc w:val="left"/>
                    <w:rPr>
                      <w:rFonts w:hint="eastAsia"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长期</w:t>
                  </w:r>
                </w:p>
              </w:tc>
              <w:tc>
                <w:tcPr>
                  <w:tcW w:w="1793" w:type="dxa"/>
                  <w:vAlign w:val="top"/>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0"/>
                      <w:highlight w:val="none"/>
                      <w:lang w:val="en-US" w:eastAsia="zh-CN" w:bidi="ar-SA"/>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eastAsia"/>
                      <w:szCs w:val="20"/>
                      <w:highlight w:val="yellow"/>
                      <w:lang w:val="en-US" w:eastAsia="zh-CN"/>
                    </w:rPr>
                  </w:pPr>
                </w:p>
              </w:tc>
              <w:tc>
                <w:tcPr>
                  <w:tcW w:w="1411" w:type="dxa"/>
                </w:tcPr>
                <w:p>
                  <w:pPr>
                    <w:keepNext w:val="0"/>
                    <w:keepLines w:val="0"/>
                    <w:suppressLineNumbers w:val="0"/>
                    <w:spacing w:before="0" w:beforeAutospacing="0" w:after="0" w:afterAutospacing="0"/>
                    <w:ind w:left="0" w:right="0"/>
                    <w:rPr>
                      <w:rFonts w:hint="default"/>
                      <w:szCs w:val="20"/>
                      <w:highlight w:val="yellow"/>
                      <w:lang w:val="en-US" w:eastAsia="zh-CN"/>
                    </w:rPr>
                  </w:pPr>
                </w:p>
              </w:tc>
              <w:tc>
                <w:tcPr>
                  <w:tcW w:w="2382" w:type="dxa"/>
                </w:tcPr>
                <w:p>
                  <w:pPr>
                    <w:keepNext w:val="0"/>
                    <w:keepLines w:val="0"/>
                    <w:suppressLineNumbers w:val="0"/>
                    <w:spacing w:before="0" w:beforeAutospacing="0" w:after="0" w:afterAutospacing="0"/>
                    <w:ind w:left="0" w:right="0"/>
                    <w:rPr>
                      <w:rFonts w:hint="default"/>
                      <w:szCs w:val="20"/>
                      <w:highlight w:val="yellow"/>
                      <w:lang w:val="en-US" w:eastAsia="zh-CN"/>
                    </w:rPr>
                  </w:pPr>
                </w:p>
              </w:tc>
              <w:tc>
                <w:tcPr>
                  <w:tcW w:w="193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yellow"/>
                      <w:lang w:val="en-US" w:eastAsia="zh-CN" w:bidi="ar-SA"/>
                    </w:rPr>
                  </w:pPr>
                </w:p>
              </w:tc>
              <w:tc>
                <w:tcPr>
                  <w:tcW w:w="1793"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0"/>
                      <w:highlight w:val="yellow"/>
                      <w:lang w:val="en-US" w:eastAsia="zh-CN" w:bidi="ar-SA"/>
                    </w:rPr>
                  </w:pPr>
                </w:p>
              </w:tc>
            </w:tr>
          </w:tbl>
          <w:p>
            <w:pPr>
              <w:keepNext w:val="0"/>
              <w:keepLines w:val="0"/>
              <w:suppressLineNumbers w:val="0"/>
              <w:spacing w:before="0" w:beforeAutospacing="0" w:after="0" w:afterAutospacing="0"/>
              <w:ind w:left="0" w:right="0"/>
              <w:rPr>
                <w:rFonts w:hint="eastAsia" w:ascii="Calibri" w:hAnsi="Calibri" w:eastAsia="宋体"/>
                <w:szCs w:val="20"/>
                <w:lang w:val="en-US" w:eastAsia="zh-CN"/>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健康证管理</w:t>
            </w:r>
            <w:r>
              <w:rPr>
                <w:rFonts w:hint="eastAsia"/>
                <w:szCs w:val="20"/>
                <w:lang w:eastAsia="zh-CN"/>
              </w:rPr>
              <w:t>，</w:t>
            </w:r>
            <w:r>
              <w:rPr>
                <w:rFonts w:hint="eastAsia"/>
                <w:szCs w:val="20"/>
                <w:lang w:val="en-US" w:eastAsia="zh-CN"/>
              </w:rPr>
              <w:t>提供有健康证，随机抽取：</w:t>
            </w:r>
          </w:p>
          <w:tbl>
            <w:tblPr>
              <w:tblStyle w:val="8"/>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人员类型</w:t>
                  </w:r>
                </w:p>
              </w:tc>
              <w:tc>
                <w:tcPr>
                  <w:tcW w:w="992"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姓名</w:t>
                  </w:r>
                </w:p>
              </w:tc>
              <w:tc>
                <w:tcPr>
                  <w:tcW w:w="1984"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资格证书编号</w:t>
                  </w:r>
                </w:p>
              </w:tc>
              <w:tc>
                <w:tcPr>
                  <w:tcW w:w="209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有效期期限</w:t>
                  </w:r>
                </w:p>
              </w:tc>
              <w:tc>
                <w:tcPr>
                  <w:tcW w:w="196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配送员</w:t>
                  </w:r>
                </w:p>
              </w:tc>
              <w:tc>
                <w:tcPr>
                  <w:tcW w:w="992" w:type="dxa"/>
                </w:tcPr>
                <w:p>
                  <w:pPr>
                    <w:keepNext w:val="0"/>
                    <w:keepLines w:val="0"/>
                    <w:suppressLineNumbers w:val="0"/>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苏佳杰</w:t>
                  </w:r>
                </w:p>
              </w:tc>
              <w:tc>
                <w:tcPr>
                  <w:tcW w:w="1984" w:type="dxa"/>
                </w:tcPr>
                <w:p>
                  <w:pPr>
                    <w:keepNext w:val="0"/>
                    <w:keepLines w:val="0"/>
                    <w:suppressLineNumbers w:val="0"/>
                    <w:spacing w:before="0" w:beforeAutospacing="0" w:after="0" w:afterAutospacing="0"/>
                    <w:ind w:left="0" w:right="0"/>
                    <w:rPr>
                      <w:rFonts w:hint="default" w:eastAsia="黑体"/>
                      <w:szCs w:val="20"/>
                      <w:highlight w:val="none"/>
                      <w:lang w:val="en-US" w:eastAsia="zh-CN"/>
                    </w:rPr>
                  </w:pPr>
                  <w:r>
                    <w:rPr>
                      <w:rFonts w:hint="eastAsia"/>
                      <w:szCs w:val="20"/>
                      <w:highlight w:val="none"/>
                      <w:lang w:val="en-US" w:eastAsia="zh-CN"/>
                    </w:rPr>
                    <w:t>2021021123702</w:t>
                  </w:r>
                </w:p>
              </w:tc>
              <w:tc>
                <w:tcPr>
                  <w:tcW w:w="2097" w:type="dxa"/>
                </w:tcPr>
                <w:p>
                  <w:pPr>
                    <w:keepNext w:val="0"/>
                    <w:keepLines w:val="0"/>
                    <w:suppressLineNumbers w:val="0"/>
                    <w:spacing w:before="0" w:beforeAutospacing="0" w:after="0" w:afterAutospacing="0"/>
                    <w:ind w:left="0" w:right="0"/>
                    <w:rPr>
                      <w:rFonts w:hint="default" w:eastAsia="黑体"/>
                      <w:szCs w:val="20"/>
                      <w:highlight w:val="none"/>
                      <w:lang w:val="en-US" w:eastAsia="zh-CN"/>
                    </w:rPr>
                  </w:pPr>
                  <w:r>
                    <w:rPr>
                      <w:rFonts w:hint="eastAsia"/>
                      <w:szCs w:val="20"/>
                      <w:highlight w:val="none"/>
                      <w:lang w:val="en-US" w:eastAsia="zh-CN"/>
                    </w:rPr>
                    <w:t>2022年8月23日</w:t>
                  </w:r>
                </w:p>
              </w:tc>
              <w:tc>
                <w:tcPr>
                  <w:tcW w:w="1966" w:type="dxa"/>
                </w:tcPr>
                <w:p>
                  <w:pPr>
                    <w:keepNext w:val="0"/>
                    <w:keepLines w:val="0"/>
                    <w:suppressLineNumbers w:val="0"/>
                    <w:spacing w:before="0" w:beforeAutospacing="0" w:after="0" w:afterAutospacing="0"/>
                    <w:ind w:left="0" w:right="0"/>
                    <w:rPr>
                      <w:rFonts w:hint="default"/>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配送员</w:t>
                  </w:r>
                </w:p>
              </w:tc>
              <w:tc>
                <w:tcPr>
                  <w:tcW w:w="992" w:type="dxa"/>
                </w:tcPr>
                <w:p>
                  <w:pPr>
                    <w:keepNext w:val="0"/>
                    <w:keepLines w:val="0"/>
                    <w:suppressLineNumbers w:val="0"/>
                    <w:spacing w:before="0" w:beforeAutospacing="0" w:after="0" w:afterAutospacing="0"/>
                    <w:ind w:left="0" w:right="0"/>
                    <w:rPr>
                      <w:rFonts w:hint="eastAsia"/>
                      <w:szCs w:val="20"/>
                      <w:highlight w:val="none"/>
                      <w:lang w:eastAsia="zh-CN"/>
                    </w:rPr>
                  </w:pPr>
                  <w:r>
                    <w:rPr>
                      <w:rFonts w:hint="eastAsia"/>
                      <w:szCs w:val="20"/>
                      <w:highlight w:val="none"/>
                      <w:lang w:val="en-US" w:eastAsia="zh-CN"/>
                    </w:rPr>
                    <w:t>杨</w:t>
                  </w:r>
                  <w:r>
                    <w:rPr>
                      <w:rFonts w:hint="eastAsia"/>
                      <w:szCs w:val="20"/>
                      <w:highlight w:val="none"/>
                      <w:lang w:eastAsia="zh-CN"/>
                    </w:rPr>
                    <w:t>树良</w:t>
                  </w:r>
                </w:p>
              </w:tc>
              <w:tc>
                <w:tcPr>
                  <w:tcW w:w="1984"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2021021130951</w:t>
                  </w:r>
                </w:p>
              </w:tc>
              <w:tc>
                <w:tcPr>
                  <w:tcW w:w="2097"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2022年11月10日</w:t>
                  </w:r>
                </w:p>
              </w:tc>
              <w:tc>
                <w:tcPr>
                  <w:tcW w:w="1966" w:type="dxa"/>
                </w:tcPr>
                <w:p>
                  <w:pPr>
                    <w:keepNext w:val="0"/>
                    <w:keepLines w:val="0"/>
                    <w:suppressLineNumbers w:val="0"/>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配送部跟单</w:t>
                  </w:r>
                </w:p>
              </w:tc>
              <w:tc>
                <w:tcPr>
                  <w:tcW w:w="992" w:type="dxa"/>
                </w:tcPr>
                <w:p>
                  <w:pPr>
                    <w:keepNext w:val="0"/>
                    <w:keepLines w:val="0"/>
                    <w:suppressLineNumbers w:val="0"/>
                    <w:spacing w:before="0" w:beforeAutospacing="0" w:after="0" w:afterAutospacing="0"/>
                    <w:ind w:left="0" w:right="0"/>
                    <w:rPr>
                      <w:rFonts w:hint="eastAsia"/>
                      <w:szCs w:val="20"/>
                      <w:highlight w:val="none"/>
                      <w:lang w:eastAsia="zh-CN"/>
                    </w:rPr>
                  </w:pPr>
                  <w:r>
                    <w:rPr>
                      <w:rFonts w:hint="eastAsia"/>
                      <w:szCs w:val="20"/>
                      <w:highlight w:val="none"/>
                      <w:lang w:eastAsia="zh-CN"/>
                    </w:rPr>
                    <w:t>范士浩</w:t>
                  </w:r>
                </w:p>
              </w:tc>
              <w:tc>
                <w:tcPr>
                  <w:tcW w:w="1984"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2021021130952</w:t>
                  </w:r>
                </w:p>
              </w:tc>
              <w:tc>
                <w:tcPr>
                  <w:tcW w:w="2097"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2022年11月10日</w:t>
                  </w:r>
                </w:p>
              </w:tc>
              <w:tc>
                <w:tcPr>
                  <w:tcW w:w="1966" w:type="dxa"/>
                </w:tcPr>
                <w:p>
                  <w:pPr>
                    <w:keepNext w:val="0"/>
                    <w:keepLines w:val="0"/>
                    <w:suppressLineNumbers w:val="0"/>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lang w:eastAsia="zh-CN"/>
                    </w:rPr>
                    <w:t>配送员</w:t>
                  </w:r>
                </w:p>
              </w:tc>
              <w:tc>
                <w:tcPr>
                  <w:tcW w:w="992" w:type="dxa"/>
                </w:tcPr>
                <w:p>
                  <w:pPr>
                    <w:keepNext w:val="0"/>
                    <w:keepLines w:val="0"/>
                    <w:suppressLineNumbers w:val="0"/>
                    <w:spacing w:before="0" w:beforeAutospacing="0" w:after="0" w:afterAutospacing="0"/>
                    <w:ind w:left="0" w:right="0"/>
                    <w:rPr>
                      <w:rFonts w:hint="eastAsia"/>
                      <w:szCs w:val="20"/>
                      <w:highlight w:val="none"/>
                      <w:lang w:eastAsia="zh-CN"/>
                    </w:rPr>
                  </w:pPr>
                  <w:r>
                    <w:rPr>
                      <w:rFonts w:hint="eastAsia"/>
                      <w:szCs w:val="20"/>
                      <w:highlight w:val="none"/>
                      <w:lang w:eastAsia="zh-CN"/>
                    </w:rPr>
                    <w:t>姚培荣</w:t>
                  </w:r>
                </w:p>
              </w:tc>
              <w:tc>
                <w:tcPr>
                  <w:tcW w:w="1984"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2021021110765</w:t>
                  </w:r>
                </w:p>
              </w:tc>
              <w:tc>
                <w:tcPr>
                  <w:tcW w:w="2097"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2022年05月03日</w:t>
                  </w:r>
                </w:p>
              </w:tc>
              <w:tc>
                <w:tcPr>
                  <w:tcW w:w="1966" w:type="dxa"/>
                </w:tcPr>
                <w:p>
                  <w:pPr>
                    <w:keepNext w:val="0"/>
                    <w:keepLines w:val="0"/>
                    <w:suppressLineNumbers w:val="0"/>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top"/>
                </w:tcPr>
                <w:p>
                  <w:pPr>
                    <w:keepNext w:val="0"/>
                    <w:keepLines w:val="0"/>
                    <w:suppressLineNumbers w:val="0"/>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992" w:type="dxa"/>
                  <w:vAlign w:val="top"/>
                </w:tcPr>
                <w:p>
                  <w:pPr>
                    <w:keepNext w:val="0"/>
                    <w:keepLines w:val="0"/>
                    <w:suppressLineNumbers w:val="0"/>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1984" w:type="dxa"/>
                </w:tcPr>
                <w:p>
                  <w:pPr>
                    <w:keepNext w:val="0"/>
                    <w:keepLines w:val="0"/>
                    <w:suppressLineNumbers w:val="0"/>
                    <w:spacing w:before="0" w:beforeAutospacing="0" w:after="0" w:afterAutospacing="0"/>
                    <w:ind w:left="0" w:right="0"/>
                    <w:rPr>
                      <w:rFonts w:hint="eastAsia"/>
                      <w:szCs w:val="20"/>
                      <w:highlight w:val="none"/>
                      <w:lang w:val="en-US" w:eastAsia="zh-CN"/>
                    </w:rPr>
                  </w:pPr>
                </w:p>
              </w:tc>
              <w:tc>
                <w:tcPr>
                  <w:tcW w:w="2097" w:type="dxa"/>
                </w:tcPr>
                <w:p>
                  <w:pPr>
                    <w:keepNext w:val="0"/>
                    <w:keepLines w:val="0"/>
                    <w:suppressLineNumbers w:val="0"/>
                    <w:spacing w:before="0" w:beforeAutospacing="0" w:after="0" w:afterAutospacing="0"/>
                    <w:ind w:left="0" w:right="0"/>
                    <w:rPr>
                      <w:rFonts w:hint="eastAsia"/>
                      <w:szCs w:val="20"/>
                      <w:highlight w:val="none"/>
                      <w:lang w:val="en-US" w:eastAsia="zh-CN"/>
                    </w:rPr>
                  </w:pPr>
                </w:p>
              </w:tc>
              <w:tc>
                <w:tcPr>
                  <w:tcW w:w="1966" w:type="dxa"/>
                </w:tcPr>
                <w:p>
                  <w:pPr>
                    <w:keepNext w:val="0"/>
                    <w:keepLines w:val="0"/>
                    <w:suppressLineNumbers w:val="0"/>
                    <w:spacing w:before="0" w:beforeAutospacing="0" w:after="0" w:afterAutospacing="0"/>
                    <w:ind w:left="0" w:right="0"/>
                    <w:rPr>
                      <w:rFonts w:hint="default"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top"/>
                </w:tcPr>
                <w:p>
                  <w:pPr>
                    <w:keepNext w:val="0"/>
                    <w:keepLines w:val="0"/>
                    <w:suppressLineNumbers w:val="0"/>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992" w:type="dxa"/>
                  <w:vAlign w:val="top"/>
                </w:tcPr>
                <w:p>
                  <w:pPr>
                    <w:keepNext w:val="0"/>
                    <w:keepLines w:val="0"/>
                    <w:suppressLineNumbers w:val="0"/>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1984" w:type="dxa"/>
                </w:tcPr>
                <w:p>
                  <w:pPr>
                    <w:keepNext w:val="0"/>
                    <w:keepLines w:val="0"/>
                    <w:suppressLineNumbers w:val="0"/>
                    <w:spacing w:before="0" w:beforeAutospacing="0" w:after="0" w:afterAutospacing="0"/>
                    <w:ind w:left="0" w:right="0"/>
                    <w:rPr>
                      <w:rFonts w:hint="eastAsia"/>
                      <w:szCs w:val="20"/>
                      <w:highlight w:val="none"/>
                      <w:lang w:val="en-US" w:eastAsia="zh-CN"/>
                    </w:rPr>
                  </w:pPr>
                </w:p>
              </w:tc>
              <w:tc>
                <w:tcPr>
                  <w:tcW w:w="2097" w:type="dxa"/>
                </w:tcPr>
                <w:p>
                  <w:pPr>
                    <w:keepNext w:val="0"/>
                    <w:keepLines w:val="0"/>
                    <w:suppressLineNumbers w:val="0"/>
                    <w:spacing w:before="0" w:beforeAutospacing="0" w:after="0" w:afterAutospacing="0"/>
                    <w:ind w:left="0" w:right="0"/>
                    <w:rPr>
                      <w:rFonts w:hint="eastAsia"/>
                      <w:szCs w:val="20"/>
                      <w:highlight w:val="none"/>
                      <w:lang w:val="en-US" w:eastAsia="zh-CN"/>
                    </w:rPr>
                  </w:pPr>
                </w:p>
              </w:tc>
              <w:tc>
                <w:tcPr>
                  <w:tcW w:w="1966" w:type="dxa"/>
                </w:tcPr>
                <w:p>
                  <w:pPr>
                    <w:keepNext w:val="0"/>
                    <w:keepLines w:val="0"/>
                    <w:suppressLineNumbers w:val="0"/>
                    <w:spacing w:before="0" w:beforeAutospacing="0" w:after="0" w:afterAutospacing="0"/>
                    <w:ind w:left="0" w:right="0"/>
                    <w:rPr>
                      <w:rFonts w:hint="default" w:ascii="宋体" w:hAnsi="宋体"/>
                      <w:szCs w:val="20"/>
                      <w:highlight w:val="none"/>
                    </w:rPr>
                  </w:pPr>
                </w:p>
              </w:tc>
            </w:tr>
          </w:tbl>
          <w:p>
            <w:pPr>
              <w:pStyle w:val="2"/>
              <w:keepNext w:val="0"/>
              <w:keepLines w:val="0"/>
              <w:suppressLineNumbers w:val="0"/>
              <w:spacing w:beforeAutospacing="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食品安全小组在制定和实施食品安全管理体系方面具有多学科知识和经验的结合，包括：</w:t>
            </w:r>
          </w:p>
          <w:p>
            <w:pPr>
              <w:keepNext w:val="0"/>
              <w:keepLines w:val="0"/>
              <w:suppressLineNumbers w:val="0"/>
              <w:spacing w:before="0" w:beforeAutospacing="0" w:after="0" w:afterAutospacing="0"/>
              <w:ind w:left="0" w:right="0"/>
              <w:rPr>
                <w:rFonts w:hint="eastAsia" w:ascii="Calibri" w:hAnsi="Calibri" w:eastAsia="宋体"/>
                <w:szCs w:val="20"/>
                <w:lang w:val="en-US" w:eastAsia="zh-CN"/>
              </w:rPr>
            </w:pPr>
            <w:r>
              <w:rPr>
                <w:rFonts w:hint="eastAsia" w:ascii="Calibri" w:hAnsi="Calibri"/>
                <w:szCs w:val="20"/>
              </w:rPr>
              <w:t>☑</w:t>
            </w:r>
            <w:r>
              <w:rPr>
                <w:rFonts w:hint="eastAsia"/>
                <w:szCs w:val="20"/>
              </w:rPr>
              <w:t xml:space="preserve">人员能力管理  </w:t>
            </w:r>
            <w:r>
              <w:rPr>
                <w:rFonts w:hint="eastAsia" w:ascii="Calibri" w:hAnsi="Calibri"/>
                <w:szCs w:val="20"/>
              </w:rPr>
              <w:t>☑</w:t>
            </w:r>
            <w:r>
              <w:rPr>
                <w:rFonts w:hint="eastAsia"/>
                <w:szCs w:val="20"/>
              </w:rPr>
              <w:t xml:space="preserve">设备管理    </w:t>
            </w:r>
            <w:r>
              <w:rPr>
                <w:rFonts w:hint="eastAsia" w:ascii="Calibri" w:hAnsi="Calibri"/>
                <w:szCs w:val="20"/>
              </w:rPr>
              <w:t>☑</w:t>
            </w:r>
            <w:r>
              <w:rPr>
                <w:rFonts w:hint="eastAsia"/>
                <w:szCs w:val="20"/>
              </w:rPr>
              <w:t xml:space="preserve">原材料采购    </w:t>
            </w:r>
            <w:r>
              <w:rPr>
                <w:rFonts w:hint="eastAsia" w:ascii="Calibri" w:hAnsi="Calibri"/>
                <w:szCs w:val="20"/>
              </w:rPr>
              <w:sym w:font="Wingdings 2" w:char="00A3"/>
            </w:r>
            <w:r>
              <w:rPr>
                <w:rFonts w:hint="eastAsia"/>
                <w:szCs w:val="20"/>
              </w:rPr>
              <w:t xml:space="preserve">产品生产    </w:t>
            </w:r>
            <w:r>
              <w:rPr>
                <w:rFonts w:hint="eastAsia" w:ascii="Calibri" w:hAnsi="Calibri"/>
                <w:szCs w:val="20"/>
              </w:rPr>
              <w:t>☑</w:t>
            </w:r>
            <w:r>
              <w:rPr>
                <w:rFonts w:hint="eastAsia"/>
                <w:szCs w:val="20"/>
              </w:rPr>
              <w:t xml:space="preserve">服务提供   </w:t>
            </w:r>
            <w:r>
              <w:rPr>
                <w:rFonts w:hint="eastAsia" w:ascii="Calibri" w:hAnsi="Calibri"/>
                <w:szCs w:val="20"/>
              </w:rPr>
              <w:t>□</w:t>
            </w:r>
            <w:r>
              <w:rPr>
                <w:rFonts w:hint="eastAsia"/>
                <w:szCs w:val="20"/>
              </w:rPr>
              <w:t xml:space="preserve">工艺执行    </w:t>
            </w:r>
            <w:r>
              <w:rPr>
                <w:rFonts w:hint="eastAsia" w:ascii="Calibri" w:hAnsi="Calibri"/>
                <w:szCs w:val="20"/>
              </w:rPr>
              <w:t>☑</w:t>
            </w:r>
            <w:r>
              <w:rPr>
                <w:rFonts w:hint="eastAsia"/>
                <w:szCs w:val="20"/>
              </w:rPr>
              <w:t xml:space="preserve"> 产品交付     </w:t>
            </w:r>
            <w:r>
              <w:rPr>
                <w:rFonts w:hint="eastAsia" w:ascii="Calibri" w:hAnsi="Calibri"/>
                <w:szCs w:val="20"/>
              </w:rPr>
              <w:t>☑</w:t>
            </w:r>
            <w:r>
              <w:rPr>
                <w:rFonts w:hint="eastAsia"/>
                <w:szCs w:val="20"/>
              </w:rPr>
              <w:t>食品危害计划验</w:t>
            </w:r>
            <w:r>
              <w:rPr>
                <w:rFonts w:hint="eastAsia"/>
                <w:szCs w:val="20"/>
                <w:lang w:val="en-US" w:eastAsia="zh-CN"/>
              </w:rPr>
              <w:t>证</w:t>
            </w:r>
          </w:p>
          <w:p>
            <w:pPr>
              <w:keepNext w:val="0"/>
              <w:keepLines w:val="0"/>
              <w:suppressLineNumbers w:val="0"/>
              <w:tabs>
                <w:tab w:val="left" w:pos="745"/>
              </w:tabs>
              <w:spacing w:before="0" w:beforeAutospacing="0" w:after="0" w:afterAutospacing="0"/>
              <w:ind w:left="0" w:right="0"/>
              <w:jc w:val="left"/>
              <w:rPr>
                <w:rFonts w:hint="default"/>
                <w:szCs w:val="20"/>
              </w:rPr>
            </w:pP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pPr>
              <w:keepNext w:val="0"/>
              <w:keepLines w:val="0"/>
              <w:suppressLineNumbers w:val="0"/>
              <w:spacing w:before="0" w:beforeAutospacing="0" w:after="0" w:afterAutospacing="0"/>
              <w:ind w:left="0" w:right="0"/>
              <w:rPr>
                <w:rFonts w:hint="eastAsia"/>
                <w:szCs w:val="20"/>
              </w:rPr>
            </w:pPr>
            <w:r>
              <w:rPr>
                <w:rFonts w:hint="eastAsia"/>
                <w:szCs w:val="20"/>
              </w:rPr>
              <w:t>意识</w:t>
            </w:r>
          </w:p>
          <w:p>
            <w:pPr>
              <w:pStyle w:val="2"/>
              <w:keepNext w:val="0"/>
              <w:keepLines w:val="0"/>
              <w:suppressLineNumbers w:val="0"/>
              <w:spacing w:beforeAutospacing="0" w:afterAutospacing="0"/>
              <w:ind w:left="0" w:right="0"/>
              <w:rPr>
                <w:rFonts w:hint="eastAsia" w:eastAsia="宋体"/>
                <w:szCs w:val="20"/>
                <w:lang w:val="en-US" w:eastAsia="zh-CN"/>
              </w:rPr>
            </w:pPr>
            <w:r>
              <w:rPr>
                <w:rFonts w:hint="eastAsia"/>
                <w:szCs w:val="20"/>
                <w:lang w:val="en-US" w:eastAsia="zh-CN"/>
              </w:rPr>
              <w:t>人力资源</w:t>
            </w:r>
          </w:p>
        </w:tc>
        <w:tc>
          <w:tcPr>
            <w:tcW w:w="1239" w:type="dxa"/>
            <w:vMerge w:val="restart"/>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Q7.3</w:t>
            </w:r>
          </w:p>
          <w:p>
            <w:pPr>
              <w:keepNext w:val="0"/>
              <w:keepLines w:val="0"/>
              <w:suppressLineNumbers w:val="0"/>
              <w:spacing w:before="0" w:beforeAutospacing="0" w:after="0" w:afterAutospacing="0"/>
              <w:ind w:left="0" w:right="0"/>
              <w:rPr>
                <w:rFonts w:hint="eastAsia"/>
                <w:szCs w:val="20"/>
              </w:rPr>
            </w:pPr>
            <w:r>
              <w:rPr>
                <w:rFonts w:hint="eastAsia"/>
                <w:szCs w:val="20"/>
              </w:rPr>
              <w:t xml:space="preserve">F7.3 </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pStyle w:val="2"/>
              <w:keepNext w:val="0"/>
              <w:keepLines w:val="0"/>
              <w:suppressLineNumbers w:val="0"/>
              <w:spacing w:beforeAutospacing="0" w:afterAutospacing="0"/>
              <w:ind w:left="0" w:right="0"/>
              <w:rPr>
                <w:rFonts w:hint="eastAsia"/>
                <w:szCs w:val="20"/>
              </w:rPr>
            </w:pPr>
            <w:r>
              <w:rPr>
                <w:rFonts w:hint="eastAsia"/>
                <w:szCs w:val="20"/>
              </w:rPr>
              <w:t>3.2</w:t>
            </w:r>
          </w:p>
          <w:p>
            <w:pPr>
              <w:pStyle w:val="2"/>
              <w:keepNext w:val="0"/>
              <w:keepLines w:val="0"/>
              <w:suppressLineNumbers w:val="0"/>
              <w:spacing w:beforeAutospacing="0" w:afterAutospacing="0"/>
              <w:ind w:left="0" w:right="0"/>
              <w:rPr>
                <w:rFonts w:hint="default"/>
                <w:szCs w:val="20"/>
              </w:rPr>
            </w:pP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szCs w:val="20"/>
              </w:rPr>
              <w:t>和意识控制程序》</w:t>
            </w:r>
          </w:p>
        </w:tc>
        <w:tc>
          <w:tcPr>
            <w:tcW w:w="1168"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6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12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组织工作人员提高食品安全意识的方式： </w:t>
            </w:r>
          </w:p>
          <w:p>
            <w:pPr>
              <w:keepNext w:val="0"/>
              <w:keepLines w:val="0"/>
              <w:suppressLineNumbers w:val="0"/>
              <w:spacing w:before="0" w:beforeAutospacing="0" w:after="0" w:afterAutospacing="0"/>
              <w:ind w:left="0" w:right="0"/>
              <w:rPr>
                <w:rFonts w:hint="default"/>
                <w:szCs w:val="20"/>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需要让员工知晓的内容</w:t>
                  </w:r>
                </w:p>
              </w:tc>
              <w:tc>
                <w:tcPr>
                  <w:tcW w:w="4061" w:type="dxa"/>
                </w:tcPr>
                <w:p>
                  <w:pPr>
                    <w:keepNext w:val="0"/>
                    <w:keepLines w:val="0"/>
                    <w:suppressLineNumbers w:val="0"/>
                    <w:spacing w:before="0" w:beforeAutospacing="0" w:after="0" w:afterAutospacing="0"/>
                    <w:ind w:left="0" w:right="0"/>
                    <w:rPr>
                      <w:rFonts w:hint="default"/>
                      <w:szCs w:val="20"/>
                    </w:rPr>
                  </w:pPr>
                  <w:r>
                    <w:rPr>
                      <w:rFonts w:hint="eastAsia"/>
                      <w:szCs w:val="20"/>
                    </w:rPr>
                    <w:t>方式</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与其任务相关的食品安全管理目标</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对食品安全管理体系有效性的贡献，包括改进食品安全绩效的益处； </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不符合食品安全管理体系要求的后果</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168"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沟通  </w:t>
            </w:r>
          </w:p>
        </w:tc>
        <w:tc>
          <w:tcPr>
            <w:tcW w:w="1239" w:type="dxa"/>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Q7.4</w:t>
            </w:r>
          </w:p>
          <w:p>
            <w:pPr>
              <w:keepNext w:val="0"/>
              <w:keepLines w:val="0"/>
              <w:suppressLineNumbers w:val="0"/>
              <w:spacing w:before="0" w:beforeAutospacing="0" w:after="0" w:afterAutospacing="0"/>
              <w:ind w:left="0" w:right="0"/>
              <w:rPr>
                <w:rFonts w:hint="eastAsia"/>
                <w:szCs w:val="20"/>
              </w:rPr>
            </w:pPr>
            <w:r>
              <w:rPr>
                <w:rFonts w:hint="eastAsia"/>
                <w:szCs w:val="20"/>
              </w:rPr>
              <w:t xml:space="preserve">F7.4 </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pStyle w:val="2"/>
              <w:keepNext w:val="0"/>
              <w:keepLines w:val="0"/>
              <w:suppressLineNumbers w:val="0"/>
              <w:spacing w:beforeAutospacing="0" w:afterAutospacing="0"/>
              <w:ind w:left="0" w:right="0"/>
              <w:rPr>
                <w:rFonts w:hint="default"/>
                <w:szCs w:val="20"/>
              </w:rPr>
            </w:pPr>
            <w:r>
              <w:rPr>
                <w:rFonts w:hint="eastAsia"/>
                <w:szCs w:val="20"/>
              </w:rPr>
              <w:t>2.5.2</w:t>
            </w:r>
          </w:p>
          <w:p>
            <w:pPr>
              <w:keepNext w:val="0"/>
              <w:keepLines w:val="0"/>
              <w:suppressLineNumbers w:val="0"/>
              <w:spacing w:before="0" w:beforeAutospacing="0" w:after="0" w:afterAutospacing="0"/>
              <w:ind w:left="0" w:right="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管理手册7.4条款、</w:t>
            </w:r>
            <w:r>
              <w:rPr>
                <w:rFonts w:hint="default"/>
                <w:szCs w:val="20"/>
              </w:rPr>
              <w:sym w:font="Wingdings" w:char="00FE"/>
            </w:r>
            <w:r>
              <w:rPr>
                <w:rFonts w:hint="eastAsia"/>
                <w:szCs w:val="20"/>
              </w:rPr>
              <w:t>《</w:t>
            </w:r>
            <w:r>
              <w:rPr>
                <w:rFonts w:hint="eastAsia"/>
                <w:sz w:val="21"/>
                <w:szCs w:val="21"/>
              </w:rPr>
              <w:t>信息交流控制程序</w:t>
            </w:r>
            <w:r>
              <w:rPr>
                <w:rFonts w:hint="eastAsia"/>
                <w:szCs w:val="20"/>
              </w:rPr>
              <w:t>》</w:t>
            </w:r>
          </w:p>
        </w:tc>
        <w:tc>
          <w:tcPr>
            <w:tcW w:w="1168" w:type="dxa"/>
            <w:gridSpan w:val="2"/>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862" w:type="dxa"/>
            <w:vMerge w:val="continue"/>
          </w:tcPr>
          <w:p>
            <w:pPr>
              <w:keepNext w:val="0"/>
              <w:keepLines w:val="0"/>
              <w:suppressLineNumbers w:val="0"/>
              <w:spacing w:before="0" w:beforeAutospacing="0" w:after="0" w:afterAutospacing="0"/>
              <w:ind w:left="0" w:right="0"/>
              <w:rPr>
                <w:rFonts w:hint="default"/>
                <w:szCs w:val="20"/>
              </w:rPr>
            </w:pPr>
          </w:p>
        </w:tc>
        <w:tc>
          <w:tcPr>
            <w:tcW w:w="1239" w:type="dxa"/>
            <w:vMerge w:val="continue"/>
          </w:tcPr>
          <w:p>
            <w:pPr>
              <w:keepNext w:val="0"/>
              <w:keepLines w:val="0"/>
              <w:suppressLineNumbers w:val="0"/>
              <w:spacing w:before="0" w:beforeAutospacing="0" w:after="0" w:afterAutospacing="0"/>
              <w:ind w:left="0" w:right="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组织考虑了合规义务，确保食品安全信息与食品安全管理体系形成的信息一致且真实可信。</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外部沟通的控制：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972"/>
              <w:gridCol w:w="1885"/>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日期</w:t>
                  </w:r>
                </w:p>
              </w:tc>
              <w:tc>
                <w:tcPr>
                  <w:tcW w:w="1972"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的内容</w:t>
                  </w:r>
                </w:p>
              </w:tc>
              <w:tc>
                <w:tcPr>
                  <w:tcW w:w="1885"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沟通对象</w:t>
                  </w: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沟通方法</w:t>
                  </w: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责任部门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val="en-US" w:eastAsia="zh-CN"/>
                    </w:rPr>
                  </w:pPr>
                  <w:r>
                    <w:rPr>
                      <w:rFonts w:hint="eastAsia"/>
                      <w:szCs w:val="20"/>
                      <w:highlight w:val="none"/>
                    </w:rPr>
                    <w:t>2021-</w:t>
                  </w:r>
                  <w:r>
                    <w:rPr>
                      <w:rFonts w:hint="eastAsia"/>
                      <w:szCs w:val="20"/>
                      <w:highlight w:val="none"/>
                      <w:lang w:val="en-US" w:eastAsia="zh-CN"/>
                    </w:rPr>
                    <w:t>下半年</w:t>
                  </w:r>
                </w:p>
              </w:tc>
              <w:tc>
                <w:tcPr>
                  <w:tcW w:w="1972"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现场检查健康证</w:t>
                  </w:r>
                </w:p>
              </w:tc>
              <w:tc>
                <w:tcPr>
                  <w:tcW w:w="1885"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bookmarkStart w:id="0" w:name="_GoBack"/>
                  <w:r>
                    <w:rPr>
                      <w:rFonts w:hint="default" w:eastAsia="宋体"/>
                      <w:szCs w:val="20"/>
                      <w:highlight w:val="none"/>
                      <w:lang w:val="en-US" w:eastAsia="zh-CN"/>
                    </w:rPr>
                    <w:t>城北市场监督所</w:t>
                  </w:r>
                  <w:bookmarkEnd w:id="0"/>
                </w:p>
              </w:tc>
              <w:tc>
                <w:tcPr>
                  <w:tcW w:w="1163"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val="en-US" w:eastAsia="zh-CN"/>
                    </w:rPr>
                    <w:t>现场</w:t>
                  </w:r>
                </w:p>
              </w:tc>
              <w:tc>
                <w:tcPr>
                  <w:tcW w:w="1173"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综合办</w:t>
                  </w:r>
                </w:p>
              </w:tc>
              <w:tc>
                <w:tcPr>
                  <w:tcW w:w="1603"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972"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885"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r>
          </w:tbl>
          <w:p>
            <w:pPr>
              <w:keepNext w:val="0"/>
              <w:keepLines w:val="0"/>
              <w:suppressLineNumbers w:val="0"/>
              <w:spacing w:before="0" w:beforeAutospacing="0" w:after="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是否规定了外</w:t>
            </w:r>
            <w:r>
              <w:rPr>
                <w:rFonts w:hint="eastAsia"/>
                <w:szCs w:val="20"/>
                <w:highlight w:val="none"/>
                <w:lang w:val="en-US" w:eastAsia="zh-CN"/>
              </w:rPr>
              <w:t>部</w:t>
            </w:r>
            <w:r>
              <w:rPr>
                <w:rFonts w:hint="eastAsia"/>
                <w:szCs w:val="20"/>
                <w:highlight w:val="none"/>
              </w:rPr>
              <w:t>沟通食品安全有关信息人员的职责和权限；</w:t>
            </w:r>
            <w:r>
              <w:rPr>
                <w:rFonts w:hint="eastAsia"/>
                <w:szCs w:val="20"/>
                <w:highlight w:val="none"/>
              </w:rPr>
              <w:sym w:font="Wingdings" w:char="00FE"/>
            </w:r>
            <w:r>
              <w:rPr>
                <w:rFonts w:hint="eastAsia"/>
                <w:szCs w:val="20"/>
                <w:highlight w:val="none"/>
              </w:rPr>
              <w:t xml:space="preserve">是  </w:t>
            </w:r>
            <w:r>
              <w:rPr>
                <w:rFonts w:hint="eastAsia"/>
                <w:szCs w:val="20"/>
                <w:highlight w:val="none"/>
              </w:rPr>
              <w:sym w:font="Wingdings" w:char="00A8"/>
            </w:r>
            <w:r>
              <w:rPr>
                <w:rFonts w:hint="eastAsia"/>
                <w:szCs w:val="20"/>
                <w:highlight w:val="none"/>
              </w:rPr>
              <w:t>否</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外部沟通的人员是否接受了适当培训；</w:t>
            </w:r>
            <w:r>
              <w:rPr>
                <w:rFonts w:hint="eastAsia"/>
                <w:szCs w:val="20"/>
                <w:highlight w:val="none"/>
                <w:lang w:val="en-US" w:eastAsia="zh-CN"/>
              </w:rPr>
              <w:t>主要由总经理负责，经验丰富，未进行正式的培训，现场沟通；</w:t>
            </w:r>
            <w:r>
              <w:rPr>
                <w:rFonts w:hint="eastAsia"/>
                <w:szCs w:val="20"/>
                <w:highlight w:val="none"/>
              </w:rPr>
              <w:t>培训时间</w:t>
            </w:r>
            <w:r>
              <w:rPr>
                <w:rFonts w:hint="eastAsia"/>
                <w:szCs w:val="20"/>
                <w:highlight w:val="none"/>
                <w:u w:val="single"/>
              </w:rPr>
              <w:t xml:space="preserve"> </w:t>
            </w:r>
            <w:r>
              <w:rPr>
                <w:rFonts w:hint="eastAsia"/>
                <w:szCs w:val="20"/>
                <w:highlight w:val="none"/>
                <w:u w:val="single"/>
                <w:lang w:val="en-US" w:eastAsia="zh-CN"/>
              </w:rPr>
              <w:t xml:space="preserve">  </w:t>
            </w:r>
            <w:r>
              <w:rPr>
                <w:rFonts w:hint="eastAsia"/>
                <w:szCs w:val="20"/>
                <w:highlight w:val="none"/>
                <w:u w:val="single"/>
              </w:rPr>
              <w:t xml:space="preserve"> 年 </w:t>
            </w:r>
            <w:r>
              <w:rPr>
                <w:rFonts w:hint="eastAsia"/>
                <w:szCs w:val="20"/>
                <w:highlight w:val="none"/>
                <w:u w:val="single"/>
                <w:lang w:val="en-US" w:eastAsia="zh-CN"/>
              </w:rPr>
              <w:t xml:space="preserve">  </w:t>
            </w:r>
            <w:r>
              <w:rPr>
                <w:rFonts w:hint="eastAsia"/>
                <w:szCs w:val="20"/>
                <w:highlight w:val="none"/>
                <w:u w:val="single"/>
              </w:rPr>
              <w:t xml:space="preserve"> 月 </w:t>
            </w:r>
            <w:r>
              <w:rPr>
                <w:rFonts w:hint="eastAsia"/>
                <w:szCs w:val="20"/>
                <w:highlight w:val="none"/>
                <w:u w:val="single"/>
                <w:lang w:val="en-US" w:eastAsia="zh-CN"/>
              </w:rPr>
              <w:t xml:space="preserve">  </w:t>
            </w:r>
            <w:r>
              <w:rPr>
                <w:rFonts w:hint="eastAsia"/>
                <w:szCs w:val="20"/>
                <w:highlight w:val="none"/>
                <w:u w:val="single"/>
              </w:rPr>
              <w:t>日</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lang w:val="en-US" w:eastAsia="zh-CN"/>
              </w:rPr>
              <w:t>外</w:t>
            </w:r>
            <w:r>
              <w:rPr>
                <w:rFonts w:hint="eastAsia"/>
                <w:szCs w:val="20"/>
                <w:highlight w:val="none"/>
              </w:rPr>
              <w:t>部沟通的人员是否得到了授权；</w:t>
            </w:r>
            <w:r>
              <w:rPr>
                <w:rFonts w:hint="eastAsia"/>
                <w:szCs w:val="20"/>
                <w:highlight w:val="none"/>
              </w:rPr>
              <w:sym w:font="Wingdings" w:char="00FE"/>
            </w:r>
            <w:r>
              <w:rPr>
                <w:rFonts w:hint="eastAsia"/>
                <w:szCs w:val="20"/>
                <w:highlight w:val="none"/>
              </w:rPr>
              <w:t xml:space="preserve">是  </w:t>
            </w:r>
            <w:r>
              <w:rPr>
                <w:rFonts w:hint="eastAsia"/>
                <w:szCs w:val="20"/>
                <w:highlight w:val="none"/>
              </w:rPr>
              <w:sym w:font="Wingdings" w:char="00A8"/>
            </w:r>
            <w:r>
              <w:rPr>
                <w:rFonts w:hint="eastAsia"/>
                <w:szCs w:val="20"/>
                <w:highlight w:val="none"/>
              </w:rPr>
              <w:t>否</w:t>
            </w:r>
          </w:p>
          <w:p>
            <w:pPr>
              <w:pStyle w:val="2"/>
              <w:keepNext w:val="0"/>
              <w:keepLines w:val="0"/>
              <w:suppressLineNumbers w:val="0"/>
              <w:spacing w:beforeAutospacing="0" w:afterAutospacing="0"/>
              <w:ind w:left="0" w:right="0"/>
              <w:rPr>
                <w:rFonts w:hint="default"/>
                <w:szCs w:val="20"/>
                <w:highlight w:val="none"/>
              </w:rPr>
            </w:pPr>
            <w:r>
              <w:rPr>
                <w:rFonts w:hint="eastAsia"/>
                <w:szCs w:val="20"/>
                <w:highlight w:val="none"/>
              </w:rPr>
              <w:t>外部沟通获得的信息是否作为管理评审输入，并用于更新HACCP体系。</w:t>
            </w:r>
            <w:r>
              <w:rPr>
                <w:rFonts w:hint="eastAsia"/>
                <w:szCs w:val="20"/>
                <w:highlight w:val="none"/>
              </w:rPr>
              <w:sym w:font="Wingdings" w:char="00FE"/>
            </w:r>
            <w:r>
              <w:rPr>
                <w:rFonts w:hint="eastAsia"/>
                <w:szCs w:val="20"/>
                <w:highlight w:val="none"/>
              </w:rPr>
              <w:t xml:space="preserve">是  </w:t>
            </w:r>
            <w:r>
              <w:rPr>
                <w:rFonts w:hint="eastAsia"/>
                <w:szCs w:val="20"/>
                <w:highlight w:val="none"/>
              </w:rPr>
              <w:sym w:font="Wingdings" w:char="00A8"/>
            </w:r>
            <w:r>
              <w:rPr>
                <w:rFonts w:hint="eastAsia"/>
                <w:szCs w:val="20"/>
                <w:highlight w:val="none"/>
              </w:rPr>
              <w:t>否</w:t>
            </w:r>
          </w:p>
          <w:p>
            <w:pPr>
              <w:pStyle w:val="2"/>
              <w:keepNext w:val="0"/>
              <w:keepLines w:val="0"/>
              <w:suppressLineNumbers w:val="0"/>
              <w:spacing w:beforeAutospacing="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内部沟通的控制：</w:t>
            </w:r>
            <w:r>
              <w:rPr>
                <w:rFonts w:hint="eastAsia"/>
                <w:szCs w:val="20"/>
                <w:highlight w:val="none"/>
                <w:lang w:val="en-US" w:eastAsia="zh-CN"/>
              </w:rPr>
              <w:t>提供有信息沟通记录；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日期</w:t>
                  </w:r>
                </w:p>
              </w:tc>
              <w:tc>
                <w:tcPr>
                  <w:tcW w:w="174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的内容</w:t>
                  </w:r>
                </w:p>
              </w:tc>
              <w:tc>
                <w:tcPr>
                  <w:tcW w:w="150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沟通对象</w:t>
                  </w:r>
                </w:p>
              </w:tc>
              <w:tc>
                <w:tcPr>
                  <w:tcW w:w="150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沟通方法</w:t>
                  </w:r>
                </w:p>
              </w:tc>
              <w:tc>
                <w:tcPr>
                  <w:tcW w:w="150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责任部门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202</w:t>
                  </w:r>
                  <w:r>
                    <w:rPr>
                      <w:rFonts w:hint="eastAsia"/>
                      <w:szCs w:val="20"/>
                      <w:highlight w:val="none"/>
                      <w:lang w:val="en-US" w:eastAsia="zh-CN"/>
                    </w:rPr>
                    <w:t>2-02-08</w:t>
                  </w:r>
                </w:p>
              </w:tc>
              <w:tc>
                <w:tcPr>
                  <w:tcW w:w="174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解决之前各部门</w:t>
                  </w:r>
                  <w:r>
                    <w:rPr>
                      <w:rFonts w:hint="eastAsia"/>
                      <w:szCs w:val="20"/>
                      <w:highlight w:val="none"/>
                      <w:lang w:val="en-US" w:eastAsia="zh-CN"/>
                    </w:rPr>
                    <w:t>在销售过程中遇到的</w:t>
                  </w:r>
                  <w:r>
                    <w:rPr>
                      <w:rFonts w:hint="eastAsia"/>
                      <w:szCs w:val="20"/>
                      <w:highlight w:val="none"/>
                    </w:rPr>
                    <w:t>问题</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val="en-US" w:eastAsia="zh-CN"/>
                    </w:rPr>
                    <w:t>各部门负责人</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val="en-US" w:eastAsia="zh-CN"/>
                    </w:rPr>
                    <w:t>会议</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val="en-US" w:eastAsia="zh-CN"/>
                    </w:rPr>
                    <w:t>各部门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eastAsia"/>
                      <w:szCs w:val="20"/>
                    </w:rPr>
                  </w:pPr>
                </w:p>
              </w:tc>
              <w:tc>
                <w:tcPr>
                  <w:tcW w:w="1747" w:type="dxa"/>
                  <w:shd w:val="clear" w:color="auto" w:fill="auto"/>
                </w:tcPr>
                <w:p>
                  <w:pPr>
                    <w:keepNext w:val="0"/>
                    <w:keepLines w:val="0"/>
                    <w:suppressLineNumbers w:val="0"/>
                    <w:spacing w:before="0" w:beforeAutospacing="0" w:after="0" w:afterAutospacing="0"/>
                    <w:ind w:left="0" w:right="0"/>
                    <w:rPr>
                      <w:rFonts w:hint="eastAsia"/>
                      <w:szCs w:val="20"/>
                    </w:rPr>
                  </w:pPr>
                </w:p>
              </w:tc>
              <w:tc>
                <w:tcPr>
                  <w:tcW w:w="1507" w:type="dxa"/>
                  <w:shd w:val="clear" w:color="auto" w:fill="auto"/>
                </w:tcPr>
                <w:p>
                  <w:pPr>
                    <w:keepNext w:val="0"/>
                    <w:keepLines w:val="0"/>
                    <w:suppressLineNumbers w:val="0"/>
                    <w:spacing w:before="0" w:beforeAutospacing="0" w:after="0" w:afterAutospacing="0"/>
                    <w:ind w:left="0" w:right="0"/>
                    <w:rPr>
                      <w:rFonts w:hint="eastAsia"/>
                      <w:szCs w:val="20"/>
                      <w:lang w:val="en-US" w:eastAsia="zh-CN"/>
                    </w:rPr>
                  </w:pPr>
                </w:p>
              </w:tc>
              <w:tc>
                <w:tcPr>
                  <w:tcW w:w="1507" w:type="dxa"/>
                  <w:shd w:val="clear" w:color="auto" w:fill="auto"/>
                </w:tcPr>
                <w:p>
                  <w:pPr>
                    <w:keepNext w:val="0"/>
                    <w:keepLines w:val="0"/>
                    <w:suppressLineNumbers w:val="0"/>
                    <w:spacing w:before="0" w:beforeAutospacing="0" w:after="0" w:afterAutospacing="0"/>
                    <w:ind w:left="0" w:right="0"/>
                    <w:rPr>
                      <w:rFonts w:hint="eastAsia"/>
                      <w:szCs w:val="20"/>
                      <w:lang w:val="en-US" w:eastAsia="zh-CN"/>
                    </w:rPr>
                  </w:pPr>
                </w:p>
              </w:tc>
              <w:tc>
                <w:tcPr>
                  <w:tcW w:w="1507" w:type="dxa"/>
                  <w:shd w:val="clear" w:color="auto" w:fill="auto"/>
                </w:tcPr>
                <w:p>
                  <w:pPr>
                    <w:keepNext w:val="0"/>
                    <w:keepLines w:val="0"/>
                    <w:suppressLineNumbers w:val="0"/>
                    <w:spacing w:before="0" w:beforeAutospacing="0" w:after="0" w:afterAutospacing="0"/>
                    <w:ind w:left="0" w:right="0"/>
                    <w:rPr>
                      <w:rFonts w:hint="eastAsia"/>
                      <w:szCs w:val="20"/>
                      <w:lang w:val="en-US" w:eastAsia="zh-CN"/>
                    </w:rPr>
                  </w:pPr>
                </w:p>
              </w:tc>
              <w:tc>
                <w:tcPr>
                  <w:tcW w:w="1508" w:type="dxa"/>
                  <w:shd w:val="clear" w:color="auto" w:fill="auto"/>
                </w:tcPr>
                <w:p>
                  <w:pPr>
                    <w:keepNext w:val="0"/>
                    <w:keepLines w:val="0"/>
                    <w:suppressLineNumbers w:val="0"/>
                    <w:spacing w:before="0" w:beforeAutospacing="0" w:after="0" w:afterAutospacing="0"/>
                    <w:ind w:left="0" w:right="0"/>
                    <w:rPr>
                      <w:rFonts w:hint="eastAsia"/>
                      <w:szCs w:val="20"/>
                    </w:rPr>
                  </w:pPr>
                </w:p>
              </w:tc>
            </w:tr>
          </w:tbl>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经沟通了解企业内部报告的渠道：</w:t>
            </w:r>
            <w:r>
              <w:rPr>
                <w:rFonts w:hint="eastAsia"/>
                <w:szCs w:val="20"/>
              </w:rPr>
              <w:sym w:font="Wingdings" w:char="00FE"/>
            </w:r>
            <w:r>
              <w:rPr>
                <w:rFonts w:hint="eastAsia"/>
                <w:szCs w:val="20"/>
              </w:rPr>
              <w:t xml:space="preserve">口头  </w:t>
            </w:r>
            <w:r>
              <w:rPr>
                <w:rFonts w:hint="eastAsia"/>
                <w:szCs w:val="20"/>
              </w:rPr>
              <w:sym w:font="Wingdings" w:char="00FE"/>
            </w:r>
            <w:r>
              <w:rPr>
                <w:rFonts w:hint="eastAsia"/>
                <w:szCs w:val="20"/>
              </w:rPr>
              <w:t xml:space="preserve">手机/电话  </w:t>
            </w:r>
            <w:r>
              <w:rPr>
                <w:rFonts w:hint="eastAsia"/>
                <w:szCs w:val="20"/>
              </w:rPr>
              <w:sym w:font="Wingdings" w:char="00FE"/>
            </w:r>
            <w:r>
              <w:rPr>
                <w:rFonts w:hint="eastAsia"/>
                <w:szCs w:val="20"/>
              </w:rPr>
              <w:t xml:space="preserve">网络  </w:t>
            </w:r>
            <w:r>
              <w:rPr>
                <w:rFonts w:hint="eastAsia"/>
                <w:szCs w:val="20"/>
              </w:rPr>
              <w:sym w:font="Wingdings" w:char="00FE"/>
            </w:r>
            <w:r>
              <w:rPr>
                <w:rFonts w:hint="eastAsia"/>
                <w:szCs w:val="20"/>
              </w:rPr>
              <w:t xml:space="preserve">书面  </w:t>
            </w:r>
            <w:r>
              <w:rPr>
                <w:rFonts w:hint="eastAsia"/>
                <w:szCs w:val="20"/>
              </w:rPr>
              <w:sym w:font="Wingdings" w:char="00FE"/>
            </w:r>
            <w:r>
              <w:rPr>
                <w:rFonts w:hint="eastAsia"/>
                <w:szCs w:val="20"/>
              </w:rPr>
              <w:t xml:space="preserve">会议   </w:t>
            </w:r>
            <w:r>
              <w:rPr>
                <w:rFonts w:hint="eastAsia"/>
                <w:szCs w:val="20"/>
              </w:rPr>
              <w:sym w:font="Wingdings" w:char="00FE"/>
            </w:r>
            <w:r>
              <w:rPr>
                <w:rFonts w:hint="eastAsia"/>
                <w:szCs w:val="20"/>
              </w:rPr>
              <w:t xml:space="preserve">意见箱  </w:t>
            </w:r>
          </w:p>
          <w:p>
            <w:pPr>
              <w:keepNext w:val="0"/>
              <w:keepLines w:val="0"/>
              <w:suppressLineNumbers w:val="0"/>
              <w:spacing w:before="0" w:beforeAutospacing="0" w:after="0" w:afterAutospacing="0"/>
              <w:ind w:left="0" w:right="0"/>
              <w:rPr>
                <w:rFonts w:hint="default" w:eastAsia="宋体"/>
                <w:szCs w:val="20"/>
                <w:lang w:val="en-US" w:eastAsia="zh-CN"/>
              </w:rPr>
            </w:pP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形成文件的信息</w:t>
            </w:r>
          </w:p>
        </w:tc>
        <w:tc>
          <w:tcPr>
            <w:tcW w:w="12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F7.5</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1.2.3  </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1.2.4  </w:t>
            </w:r>
          </w:p>
          <w:p>
            <w:pPr>
              <w:keepNext w:val="0"/>
              <w:keepLines w:val="0"/>
              <w:suppressLineNumbers w:val="0"/>
              <w:spacing w:before="0" w:beforeAutospacing="0" w:after="0" w:afterAutospacing="0"/>
              <w:ind w:left="0" w:right="0" w:firstLine="204" w:firstLineChars="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 xml:space="preserve">《文件控制程序》  </w:t>
            </w:r>
            <w:r>
              <w:rPr>
                <w:rFonts w:hint="default"/>
                <w:szCs w:val="20"/>
              </w:rPr>
              <w:sym w:font="Wingdings" w:char="00FE"/>
            </w:r>
            <w:r>
              <w:rPr>
                <w:rFonts w:hint="eastAsia"/>
                <w:szCs w:val="20"/>
              </w:rPr>
              <w:t xml:space="preserve">《记录控制程序》  </w:t>
            </w:r>
            <w:r>
              <w:rPr>
                <w:rFonts w:hint="eastAsia"/>
                <w:szCs w:val="20"/>
              </w:rPr>
              <w:sym w:font="Wingdings" w:char="00A8"/>
            </w:r>
            <w:r>
              <w:rPr>
                <w:rFonts w:hint="eastAsia"/>
                <w:szCs w:val="20"/>
              </w:rPr>
              <w:t>《文件化信息控制程序》</w:t>
            </w:r>
          </w:p>
        </w:tc>
        <w:tc>
          <w:tcPr>
            <w:tcW w:w="1168" w:type="dxa"/>
            <w:gridSpan w:val="2"/>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vMerge w:val="continue"/>
          </w:tcPr>
          <w:p>
            <w:pPr>
              <w:keepNext w:val="0"/>
              <w:keepLines w:val="0"/>
              <w:suppressLineNumbers w:val="0"/>
              <w:spacing w:before="0" w:beforeAutospacing="0" w:after="0" w:afterAutospacing="0"/>
              <w:ind w:left="0" w:right="0"/>
              <w:rPr>
                <w:rFonts w:hint="default"/>
                <w:szCs w:val="20"/>
              </w:rPr>
            </w:pPr>
          </w:p>
        </w:tc>
        <w:tc>
          <w:tcPr>
            <w:tcW w:w="1239" w:type="dxa"/>
            <w:vMerge w:val="continue"/>
          </w:tcPr>
          <w:p>
            <w:pPr>
              <w:keepNext w:val="0"/>
              <w:keepLines w:val="0"/>
              <w:suppressLineNumbers w:val="0"/>
              <w:spacing w:before="0" w:beforeAutospacing="0" w:after="0" w:afterAutospacing="0"/>
              <w:ind w:left="0" w:right="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查看《受控文件清单登记表》</w:t>
            </w:r>
          </w:p>
          <w:tbl>
            <w:tblPr>
              <w:tblStyle w:val="9"/>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654"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82" w:type="dxa"/>
                </w:tcPr>
                <w:p>
                  <w:pPr>
                    <w:keepNext w:val="0"/>
                    <w:keepLines w:val="0"/>
                    <w:suppressLineNumbers w:val="0"/>
                    <w:spacing w:before="0" w:beforeAutospacing="0" w:after="0" w:afterAutospacing="0"/>
                    <w:ind w:left="0" w:right="0"/>
                    <w:rPr>
                      <w:rFonts w:hint="default"/>
                      <w:szCs w:val="20"/>
                    </w:rPr>
                  </w:pPr>
                  <w:r>
                    <w:rPr>
                      <w:rFonts w:hint="eastAsia"/>
                      <w:szCs w:val="20"/>
                    </w:rPr>
                    <w:t>修订日期</w:t>
                  </w:r>
                </w:p>
              </w:tc>
              <w:tc>
                <w:tcPr>
                  <w:tcW w:w="973"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245"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37" w:type="dxa"/>
                </w:tcPr>
                <w:p>
                  <w:pPr>
                    <w:keepNext w:val="0"/>
                    <w:keepLines w:val="0"/>
                    <w:suppressLineNumbers w:val="0"/>
                    <w:spacing w:before="0" w:beforeAutospacing="0" w:after="0" w:afterAutospacing="0"/>
                    <w:ind w:left="0" w:right="0"/>
                    <w:rPr>
                      <w:rFonts w:hint="default"/>
                      <w:szCs w:val="20"/>
                    </w:rPr>
                  </w:pPr>
                  <w:r>
                    <w:rPr>
                      <w:rFonts w:hint="eastAsia"/>
                      <w:szCs w:val="20"/>
                    </w:rPr>
                    <w:t>作废处理</w:t>
                  </w:r>
                </w:p>
              </w:tc>
              <w:tc>
                <w:tcPr>
                  <w:tcW w:w="945" w:type="dxa"/>
                </w:tcPr>
                <w:p>
                  <w:pPr>
                    <w:keepNext w:val="0"/>
                    <w:keepLines w:val="0"/>
                    <w:suppressLineNumbers w:val="0"/>
                    <w:spacing w:before="0" w:beforeAutospacing="0" w:after="0" w:afterAutospacing="0"/>
                    <w:ind w:left="0" w:right="0"/>
                    <w:rPr>
                      <w:rFonts w:hint="default"/>
                      <w:szCs w:val="20"/>
                    </w:rPr>
                  </w:pPr>
                  <w:r>
                    <w:rPr>
                      <w:rFonts w:hint="eastAsia"/>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质量和安全管理手册</w:t>
                  </w:r>
                </w:p>
              </w:tc>
              <w:tc>
                <w:tcPr>
                  <w:tcW w:w="165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FE"/>
                  </w:r>
                  <w:r>
                    <w:rPr>
                      <w:rFonts w:hint="eastAsia"/>
                      <w:szCs w:val="20"/>
                    </w:rPr>
                    <w:t>电子</w:t>
                  </w:r>
                </w:p>
              </w:tc>
              <w:tc>
                <w:tcPr>
                  <w:tcW w:w="128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02</w:t>
                  </w:r>
                  <w:r>
                    <w:rPr>
                      <w:rFonts w:hint="eastAsia"/>
                      <w:szCs w:val="20"/>
                      <w:lang w:val="en-US" w:eastAsia="zh-CN"/>
                    </w:rPr>
                    <w:t>2-01-15</w:t>
                  </w:r>
                </w:p>
              </w:tc>
              <w:tc>
                <w:tcPr>
                  <w:tcW w:w="97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 xml:space="preserve">毛亚东 </w:t>
                  </w:r>
                </w:p>
              </w:tc>
              <w:tc>
                <w:tcPr>
                  <w:tcW w:w="12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各部门</w:t>
                  </w:r>
                </w:p>
              </w:tc>
              <w:tc>
                <w:tcPr>
                  <w:tcW w:w="1137"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945"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ascii="宋体" w:hAnsi="宋体" w:cs="宋体"/>
                      <w:kern w:val="0"/>
                      <w:szCs w:val="21"/>
                      <w:lang w:val="en-US" w:eastAsia="zh-CN"/>
                    </w:rPr>
                    <w:t>H</w:t>
                  </w:r>
                  <w:r>
                    <w:rPr>
                      <w:rFonts w:hint="eastAsia" w:ascii="宋体" w:hAnsi="宋体" w:cs="宋体"/>
                      <w:kern w:val="0"/>
                      <w:szCs w:val="21"/>
                    </w:rPr>
                    <w:t>程序文件</w:t>
                  </w:r>
                </w:p>
              </w:tc>
              <w:tc>
                <w:tcPr>
                  <w:tcW w:w="165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FE"/>
                  </w:r>
                  <w:r>
                    <w:rPr>
                      <w:rFonts w:hint="eastAsia"/>
                      <w:szCs w:val="20"/>
                    </w:rPr>
                    <w:t>电子</w:t>
                  </w:r>
                </w:p>
              </w:tc>
              <w:tc>
                <w:tcPr>
                  <w:tcW w:w="128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02</w:t>
                  </w:r>
                  <w:r>
                    <w:rPr>
                      <w:rFonts w:hint="eastAsia"/>
                      <w:szCs w:val="20"/>
                      <w:lang w:val="en-US" w:eastAsia="zh-CN"/>
                    </w:rPr>
                    <w:t>2-01-15</w:t>
                  </w:r>
                </w:p>
              </w:tc>
              <w:tc>
                <w:tcPr>
                  <w:tcW w:w="97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 xml:space="preserve">毛亚东 </w:t>
                  </w:r>
                </w:p>
              </w:tc>
              <w:tc>
                <w:tcPr>
                  <w:tcW w:w="12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各部门</w:t>
                  </w:r>
                </w:p>
              </w:tc>
              <w:tc>
                <w:tcPr>
                  <w:tcW w:w="1137"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945"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食品安全追溯制度等管理制度</w:t>
                  </w:r>
                </w:p>
              </w:tc>
              <w:tc>
                <w:tcPr>
                  <w:tcW w:w="165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sym w:font="Wingdings" w:char="00A8"/>
                  </w:r>
                  <w:r>
                    <w:rPr>
                      <w:rFonts w:hint="eastAsia"/>
                      <w:szCs w:val="20"/>
                    </w:rPr>
                    <w:t xml:space="preserve">纸质 </w:t>
                  </w:r>
                  <w:r>
                    <w:rPr>
                      <w:rFonts w:hint="eastAsia"/>
                      <w:szCs w:val="20"/>
                    </w:rPr>
                    <w:sym w:font="Wingdings" w:char="00FE"/>
                  </w:r>
                  <w:r>
                    <w:rPr>
                      <w:rFonts w:hint="eastAsia"/>
                      <w:szCs w:val="20"/>
                    </w:rPr>
                    <w:t>电子</w:t>
                  </w:r>
                </w:p>
              </w:tc>
              <w:tc>
                <w:tcPr>
                  <w:tcW w:w="128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02</w:t>
                  </w:r>
                  <w:r>
                    <w:rPr>
                      <w:rFonts w:hint="eastAsia"/>
                      <w:szCs w:val="20"/>
                      <w:lang w:val="en-US" w:eastAsia="zh-CN"/>
                    </w:rPr>
                    <w:t>1-01</w:t>
                  </w:r>
                </w:p>
              </w:tc>
              <w:tc>
                <w:tcPr>
                  <w:tcW w:w="97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 xml:space="preserve">毛亚东 </w:t>
                  </w:r>
                </w:p>
              </w:tc>
              <w:tc>
                <w:tcPr>
                  <w:tcW w:w="12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各部门</w:t>
                  </w:r>
                </w:p>
              </w:tc>
              <w:tc>
                <w:tcPr>
                  <w:tcW w:w="113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eastAsia="zh-CN"/>
                    </w:rPr>
                    <w:t>——</w:t>
                  </w:r>
                </w:p>
              </w:tc>
              <w:tc>
                <w:tcPr>
                  <w:tcW w:w="9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eastAsia="zh-CN"/>
                    </w:rPr>
                    <w:t>——</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电子文件系统管理：</w:t>
            </w:r>
            <w:r>
              <w:rPr>
                <w:rFonts w:hint="default"/>
                <w:szCs w:val="20"/>
              </w:rPr>
              <w:sym w:font="Wingdings" w:char="00FE"/>
            </w:r>
            <w:r>
              <w:rPr>
                <w:rFonts w:hint="eastAsia"/>
                <w:szCs w:val="20"/>
              </w:rPr>
              <w:t xml:space="preserve">定期杀毒 </w:t>
            </w:r>
            <w:r>
              <w:rPr>
                <w:rFonts w:hint="default"/>
                <w:szCs w:val="20"/>
              </w:rPr>
              <w:sym w:font="Wingdings" w:char="00FE"/>
            </w:r>
            <w:r>
              <w:rPr>
                <w:rFonts w:hint="eastAsia"/>
                <w:szCs w:val="20"/>
              </w:rPr>
              <w:t xml:space="preserve">定期备份 </w:t>
            </w:r>
            <w:r>
              <w:rPr>
                <w:rFonts w:hint="eastAsia"/>
                <w:szCs w:val="20"/>
              </w:rPr>
              <w:sym w:font="Wingdings" w:char="00A8"/>
            </w:r>
            <w:r>
              <w:rPr>
                <w:rFonts w:hint="eastAsia"/>
                <w:szCs w:val="20"/>
              </w:rPr>
              <w:t xml:space="preserve">限值上网 </w:t>
            </w:r>
            <w:r>
              <w:rPr>
                <w:rFonts w:hint="eastAsia"/>
                <w:szCs w:val="20"/>
              </w:rPr>
              <w:sym w:font="Wingdings" w:char="00A8"/>
            </w:r>
            <w:r>
              <w:rPr>
                <w:rFonts w:hint="eastAsia"/>
                <w:szCs w:val="20"/>
              </w:rPr>
              <w:t xml:space="preserve">取消USB端口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pStyle w:val="2"/>
              <w:keepNext w:val="0"/>
              <w:keepLines w:val="0"/>
              <w:suppressLineNumbers w:val="0"/>
              <w:spacing w:beforeAutospacing="0" w:afterAutospacing="0"/>
              <w:ind w:left="0" w:right="0"/>
              <w:rPr>
                <w:rFonts w:hint="default" w:eastAsia="宋体"/>
                <w:szCs w:val="20"/>
                <w:lang w:val="en-US" w:eastAsia="zh-CN"/>
              </w:rPr>
            </w:pPr>
            <w:r>
              <w:rPr>
                <w:rFonts w:hint="eastAsia"/>
                <w:szCs w:val="20"/>
                <w:lang w:val="en-US" w:eastAsia="zh-CN"/>
              </w:rPr>
              <w:t>2022-02-21，对《质量和安全管理手册》进行修改，批准人：毛亚东。</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外来文件控制</w:t>
            </w:r>
            <w:r>
              <w:rPr>
                <w:rFonts w:hint="eastAsia"/>
                <w:szCs w:val="20"/>
                <w:lang w:eastAsia="zh-CN"/>
              </w:rPr>
              <w:t>，</w:t>
            </w:r>
            <w:r>
              <w:rPr>
                <w:rFonts w:hint="eastAsia"/>
                <w:szCs w:val="20"/>
                <w:lang w:val="en-US" w:eastAsia="zh-CN"/>
              </w:rPr>
              <w:t>提供有《公司适用的法律法规清单》，随机抽取：</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文件名称</w:t>
                  </w:r>
                </w:p>
              </w:tc>
              <w:tc>
                <w:tcPr>
                  <w:tcW w:w="1734"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性质</w:t>
                  </w:r>
                </w:p>
              </w:tc>
              <w:tc>
                <w:tcPr>
                  <w:tcW w:w="1266"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收集日期</w:t>
                  </w:r>
                </w:p>
              </w:tc>
              <w:tc>
                <w:tcPr>
                  <w:tcW w:w="978"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收集人</w:t>
                  </w:r>
                </w:p>
              </w:tc>
              <w:tc>
                <w:tcPr>
                  <w:tcW w:w="1734"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使用方法</w:t>
                  </w:r>
                </w:p>
              </w:tc>
              <w:tc>
                <w:tcPr>
                  <w:tcW w:w="1339"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t>GB 31621-2014 食品安全国家标准 食品经营过程卫生规范</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 xml:space="preserve">标准 </w:t>
                  </w: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法规</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 xml:space="preserve">通知 </w:t>
                  </w: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图纸</w:t>
                  </w:r>
                </w:p>
              </w:tc>
              <w:tc>
                <w:tcPr>
                  <w:tcW w:w="1266"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yellow"/>
                      <w:lang w:val="en-US"/>
                    </w:rPr>
                  </w:pPr>
                  <w:r>
                    <w:rPr>
                      <w:rFonts w:hint="default" w:ascii="Times New Roman" w:hAnsi="Times New Roman" w:cs="Times New Roman"/>
                      <w:sz w:val="18"/>
                      <w:szCs w:val="18"/>
                    </w:rPr>
                    <w:t>2022.1.18</w:t>
                  </w:r>
                </w:p>
              </w:tc>
              <w:tc>
                <w:tcPr>
                  <w:tcW w:w="978"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lang w:val="en-US" w:eastAsia="zh-CN"/>
                    </w:rPr>
                  </w:pPr>
                  <w:r>
                    <w:rPr>
                      <w:rFonts w:hint="default" w:ascii="Times New Roman" w:hAnsi="Times New Roman" w:cs="Times New Roman"/>
                      <w:szCs w:val="20"/>
                      <w:lang w:val="en-US" w:eastAsia="zh-CN"/>
                    </w:rPr>
                    <w:t>综合办</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 xml:space="preserve">直接下发 </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转成内部文件</w:t>
                  </w:r>
                </w:p>
              </w:tc>
              <w:tc>
                <w:tcPr>
                  <w:tcW w:w="1339"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w w:val="90"/>
                      <w:kern w:val="2"/>
                      <w:sz w:val="21"/>
                      <w:szCs w:val="21"/>
                      <w:lang w:val="en-US" w:eastAsia="zh-CN" w:bidi="ar"/>
                    </w:rPr>
                  </w:pPr>
                  <w:r>
                    <w:rPr>
                      <w:rFonts w:hint="default" w:ascii="Times New Roman" w:hAnsi="Times New Roman" w:eastAsia="宋体" w:cs="Times New Roman"/>
                      <w:w w:val="90"/>
                      <w:kern w:val="2"/>
                      <w:sz w:val="21"/>
                      <w:szCs w:val="21"/>
                      <w:lang w:val="en-US" w:eastAsia="zh-CN" w:bidi="ar"/>
                    </w:rPr>
                    <w:t>GB 2707-2016 食品安全国家标准 鲜（冻）畜、禽产品</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标准</w:t>
                  </w: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法规</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 xml:space="preserve">通知 </w:t>
                  </w: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yellow"/>
                      <w:lang w:val="en-US" w:eastAsia="zh-CN" w:bidi="ar-SA"/>
                    </w:rPr>
                  </w:pPr>
                  <w:r>
                    <w:rPr>
                      <w:rFonts w:hint="default" w:ascii="Times New Roman" w:hAnsi="Times New Roman" w:cs="Times New Roman"/>
                      <w:sz w:val="18"/>
                      <w:szCs w:val="18"/>
                    </w:rPr>
                    <w:t>2022.1.18</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szCs w:val="20"/>
                      <w:lang w:val="en-US" w:eastAsia="zh-CN"/>
                    </w:rPr>
                    <w:t>综合办</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 xml:space="preserve">直接下发 </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w w:val="90"/>
                      <w:kern w:val="2"/>
                      <w:sz w:val="21"/>
                      <w:szCs w:val="21"/>
                      <w:lang w:val="en-US" w:eastAsia="zh-CN" w:bidi="ar"/>
                    </w:rPr>
                  </w:pPr>
                  <w:r>
                    <w:rPr>
                      <w:rFonts w:hint="default" w:ascii="Times New Roman" w:hAnsi="Times New Roman" w:eastAsia="宋体" w:cs="Times New Roman"/>
                      <w:i w:val="0"/>
                      <w:iCs w:val="0"/>
                      <w:caps w:val="0"/>
                      <w:color w:val="333333"/>
                      <w:spacing w:val="0"/>
                      <w:sz w:val="20"/>
                      <w:szCs w:val="20"/>
                      <w:shd w:val="clear" w:fill="FFFFFF"/>
                    </w:rPr>
                    <w:t>GB 271</w:t>
                  </w:r>
                  <w:r>
                    <w:rPr>
                      <w:rFonts w:hint="default" w:ascii="Times New Roman" w:hAnsi="Times New Roman" w:cs="Times New Roman"/>
                      <w:i w:val="0"/>
                      <w:iCs w:val="0"/>
                      <w:caps w:val="0"/>
                      <w:color w:val="333333"/>
                      <w:spacing w:val="0"/>
                      <w:sz w:val="20"/>
                      <w:szCs w:val="20"/>
                      <w:shd w:val="clear" w:fill="FFFFFF"/>
                      <w:lang w:val="en-US" w:eastAsia="zh-CN"/>
                    </w:rPr>
                    <w:t xml:space="preserve">6 </w:t>
                  </w:r>
                  <w:r>
                    <w:rPr>
                      <w:rFonts w:hint="default" w:ascii="Times New Roman" w:hAnsi="Times New Roman" w:eastAsia="宋体" w:cs="Times New Roman"/>
                      <w:i w:val="0"/>
                      <w:iCs w:val="0"/>
                      <w:caps w:val="0"/>
                      <w:color w:val="333333"/>
                      <w:spacing w:val="0"/>
                      <w:sz w:val="20"/>
                      <w:szCs w:val="20"/>
                      <w:shd w:val="clear" w:fill="FFFFFF"/>
                    </w:rPr>
                    <w:t xml:space="preserve"> 食品安全国家标准  植物油</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标准</w:t>
                  </w: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法规</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 xml:space="preserve">通知 </w:t>
                  </w: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yellow"/>
                      <w:lang w:val="en-US" w:eastAsia="zh-CN" w:bidi="ar-SA"/>
                    </w:rPr>
                  </w:pPr>
                  <w:r>
                    <w:rPr>
                      <w:rFonts w:hint="default" w:ascii="Times New Roman" w:hAnsi="Times New Roman" w:cs="Times New Roman"/>
                      <w:sz w:val="18"/>
                      <w:szCs w:val="18"/>
                    </w:rPr>
                    <w:t>2022.1.18</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szCs w:val="20"/>
                      <w:lang w:val="en-US" w:eastAsia="zh-CN"/>
                    </w:rPr>
                    <w:t>综合办</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 xml:space="preserve">直接下发 </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t>各部门</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记录（音频、视频、图片等证据）控制</w:t>
            </w:r>
          </w:p>
          <w:tbl>
            <w:tblPr>
              <w:tblStyle w:val="9"/>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szCs w:val="20"/>
                    </w:rPr>
                  </w:pPr>
                  <w:r>
                    <w:rPr>
                      <w:rFonts w:hint="eastAsia"/>
                      <w:szCs w:val="20"/>
                    </w:rPr>
                    <w:t>记录名称</w:t>
                  </w:r>
                </w:p>
              </w:tc>
              <w:tc>
                <w:tcPr>
                  <w:tcW w:w="1723"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150" w:type="dxa"/>
                </w:tcPr>
                <w:p>
                  <w:pPr>
                    <w:keepNext w:val="0"/>
                    <w:keepLines w:val="0"/>
                    <w:suppressLineNumbers w:val="0"/>
                    <w:spacing w:before="0" w:beforeAutospacing="0" w:after="0" w:afterAutospacing="0"/>
                    <w:ind w:left="0" w:right="0"/>
                    <w:rPr>
                      <w:rFonts w:hint="default"/>
                      <w:szCs w:val="20"/>
                    </w:rPr>
                  </w:pPr>
                  <w:r>
                    <w:rPr>
                      <w:rFonts w:hint="eastAsia"/>
                      <w:szCs w:val="20"/>
                    </w:rPr>
                    <w:t>保存期限</w:t>
                  </w:r>
                </w:p>
              </w:tc>
              <w:tc>
                <w:tcPr>
                  <w:tcW w:w="1108" w:type="dxa"/>
                </w:tcPr>
                <w:p>
                  <w:pPr>
                    <w:keepNext w:val="0"/>
                    <w:keepLines w:val="0"/>
                    <w:suppressLineNumbers w:val="0"/>
                    <w:spacing w:before="0" w:beforeAutospacing="0" w:after="0" w:afterAutospacing="0"/>
                    <w:ind w:left="0" w:right="0"/>
                    <w:rPr>
                      <w:rFonts w:hint="default"/>
                      <w:szCs w:val="20"/>
                    </w:rPr>
                  </w:pPr>
                  <w:r>
                    <w:rPr>
                      <w:rFonts w:hint="eastAsia"/>
                      <w:szCs w:val="20"/>
                    </w:rPr>
                    <w:t>保存部门</w:t>
                  </w:r>
                </w:p>
              </w:tc>
              <w:tc>
                <w:tcPr>
                  <w:tcW w:w="1730" w:type="dxa"/>
                </w:tcPr>
                <w:p>
                  <w:pPr>
                    <w:keepNext w:val="0"/>
                    <w:keepLines w:val="0"/>
                    <w:suppressLineNumbers w:val="0"/>
                    <w:spacing w:before="0" w:beforeAutospacing="0" w:after="0" w:afterAutospacing="0"/>
                    <w:ind w:left="0" w:right="0"/>
                    <w:rPr>
                      <w:rFonts w:hint="default"/>
                      <w:szCs w:val="20"/>
                    </w:rPr>
                  </w:pPr>
                  <w:r>
                    <w:rPr>
                      <w:rFonts w:hint="eastAsia"/>
                      <w:szCs w:val="20"/>
                    </w:rPr>
                    <w:t>填制日期（月）</w:t>
                  </w:r>
                </w:p>
              </w:tc>
              <w:tc>
                <w:tcPr>
                  <w:tcW w:w="1116"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979"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销售合同</w:t>
                  </w:r>
                </w:p>
              </w:tc>
              <w:tc>
                <w:tcPr>
                  <w:tcW w:w="1723"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sym w:font="Wingdings 2" w:char="00A3"/>
                  </w:r>
                  <w:r>
                    <w:rPr>
                      <w:rFonts w:hint="eastAsia"/>
                      <w:szCs w:val="20"/>
                    </w:rPr>
                    <w:t xml:space="preserve">纸质 </w:t>
                  </w:r>
                  <w:r>
                    <w:rPr>
                      <w:rFonts w:hint="eastAsia"/>
                      <w:szCs w:val="20"/>
                    </w:rPr>
                    <w:sym w:font="Wingdings" w:char="00FE"/>
                  </w:r>
                  <w:r>
                    <w:rPr>
                      <w:rFonts w:hint="eastAsia"/>
                      <w:szCs w:val="20"/>
                    </w:rPr>
                    <w:t>电子</w:t>
                  </w:r>
                </w:p>
              </w:tc>
              <w:tc>
                <w:tcPr>
                  <w:tcW w:w="1150"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1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销售部</w:t>
                  </w:r>
                </w:p>
              </w:tc>
              <w:tc>
                <w:tcPr>
                  <w:tcW w:w="1730" w:type="dxa"/>
                </w:tcPr>
                <w:p>
                  <w:pPr>
                    <w:keepNext w:val="0"/>
                    <w:keepLines w:val="0"/>
                    <w:suppressLineNumbers w:val="0"/>
                    <w:spacing w:before="0" w:beforeAutospacing="0" w:after="0" w:afterAutospacing="0"/>
                    <w:ind w:left="0" w:right="0"/>
                    <w:rPr>
                      <w:rFonts w:hint="eastAsia" w:eastAsia="宋体"/>
                      <w:color w:val="000000" w:themeColor="text1"/>
                      <w:szCs w:val="20"/>
                      <w:lang w:val="en-US" w:eastAsia="zh-CN"/>
                      <w14:textFill>
                        <w14:solidFill>
                          <w14:schemeClr w14:val="tx1"/>
                        </w14:solidFill>
                      </w14:textFill>
                    </w:rPr>
                  </w:pPr>
                  <w:r>
                    <w:rPr>
                      <w:rFonts w:hint="eastAsia"/>
                      <w:color w:val="000000" w:themeColor="text1"/>
                      <w:szCs w:val="20"/>
                      <w14:textFill>
                        <w14:solidFill>
                          <w14:schemeClr w14:val="tx1"/>
                        </w14:solidFill>
                      </w14:textFill>
                    </w:rPr>
                    <w:t>2</w:t>
                  </w:r>
                  <w:r>
                    <w:rPr>
                      <w:rFonts w:hint="default"/>
                      <w:color w:val="000000" w:themeColor="text1"/>
                      <w:szCs w:val="20"/>
                      <w14:textFill>
                        <w14:solidFill>
                          <w14:schemeClr w14:val="tx1"/>
                        </w14:solidFill>
                      </w14:textFill>
                    </w:rPr>
                    <w:t>0</w:t>
                  </w:r>
                  <w:r>
                    <w:rPr>
                      <w:rFonts w:hint="eastAsia"/>
                      <w:color w:val="000000" w:themeColor="text1"/>
                      <w:szCs w:val="20"/>
                      <w14:textFill>
                        <w14:solidFill>
                          <w14:schemeClr w14:val="tx1"/>
                        </w14:solidFill>
                      </w14:textFill>
                    </w:rPr>
                    <w:t>21</w:t>
                  </w:r>
                  <w:r>
                    <w:rPr>
                      <w:rFonts w:hint="eastAsia"/>
                      <w:color w:val="000000" w:themeColor="text1"/>
                      <w:szCs w:val="20"/>
                      <w:lang w:val="en-US" w:eastAsia="zh-CN"/>
                      <w14:textFill>
                        <w14:solidFill>
                          <w14:schemeClr w14:val="tx1"/>
                        </w14:solidFill>
                      </w14:textFill>
                    </w:rPr>
                    <w:t>年度</w:t>
                  </w:r>
                </w:p>
              </w:tc>
              <w:tc>
                <w:tcPr>
                  <w:tcW w:w="1116"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c>
                <w:tcPr>
                  <w:tcW w:w="979"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配送单</w:t>
                  </w:r>
                </w:p>
              </w:tc>
              <w:tc>
                <w:tcPr>
                  <w:tcW w:w="1723" w:type="dxa"/>
                  <w:vAlign w:val="top"/>
                </w:tcPr>
                <w:p>
                  <w:pPr>
                    <w:keepNext w:val="0"/>
                    <w:keepLines w:val="0"/>
                    <w:suppressLineNumbers w:val="0"/>
                    <w:spacing w:before="0" w:beforeAutospacing="0" w:after="0" w:afterAutospacing="0"/>
                    <w:ind w:left="0" w:leftChars="0" w:right="0" w:rightChars="0"/>
                    <w:rPr>
                      <w:rFonts w:hint="default"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2年</w:t>
                  </w:r>
                </w:p>
              </w:tc>
              <w:tc>
                <w:tcPr>
                  <w:tcW w:w="110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yellow"/>
                      <w:lang w:val="en-US" w:eastAsia="zh-CN" w:bidi="ar-SA"/>
                    </w:rPr>
                  </w:pPr>
                  <w:r>
                    <w:rPr>
                      <w:rFonts w:hint="eastAsia"/>
                      <w:szCs w:val="20"/>
                      <w:lang w:val="en-US" w:eastAsia="zh-CN"/>
                    </w:rPr>
                    <w:t>配送部</w:t>
                  </w:r>
                </w:p>
              </w:tc>
              <w:tc>
                <w:tcPr>
                  <w:tcW w:w="173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2021-10~2022-01月</w:t>
                  </w:r>
                </w:p>
              </w:tc>
              <w:tc>
                <w:tcPr>
                  <w:tcW w:w="111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c>
                <w:tcPr>
                  <w:tcW w:w="97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食品留样记录表</w:t>
                  </w:r>
                </w:p>
              </w:tc>
              <w:tc>
                <w:tcPr>
                  <w:tcW w:w="1723" w:type="dxa"/>
                  <w:vAlign w:val="top"/>
                </w:tcPr>
                <w:p>
                  <w:pPr>
                    <w:keepNext w:val="0"/>
                    <w:keepLines w:val="0"/>
                    <w:suppressLineNumbers w:val="0"/>
                    <w:spacing w:before="0" w:beforeAutospacing="0" w:after="0" w:afterAutospacing="0"/>
                    <w:ind w:left="0" w:leftChars="0" w:right="0" w:rightChars="0"/>
                    <w:rPr>
                      <w:rFonts w:hint="eastAsia"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15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2年</w:t>
                  </w:r>
                </w:p>
              </w:tc>
              <w:tc>
                <w:tcPr>
                  <w:tcW w:w="1108"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yellow"/>
                      <w:lang w:val="en-US" w:eastAsia="zh-CN" w:bidi="ar-SA"/>
                    </w:rPr>
                  </w:pPr>
                  <w:r>
                    <w:rPr>
                      <w:rFonts w:hint="eastAsia"/>
                      <w:szCs w:val="20"/>
                      <w:lang w:val="en-US" w:eastAsia="zh-CN"/>
                    </w:rPr>
                    <w:t>品控部</w:t>
                  </w:r>
                </w:p>
              </w:tc>
              <w:tc>
                <w:tcPr>
                  <w:tcW w:w="173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2021年度</w:t>
                  </w:r>
                </w:p>
              </w:tc>
              <w:tc>
                <w:tcPr>
                  <w:tcW w:w="11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c>
                <w:tcPr>
                  <w:tcW w:w="97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szCs w:val="20"/>
                      <w:lang w:val="en-US" w:eastAsia="zh-CN"/>
                    </w:rPr>
                  </w:pPr>
                </w:p>
              </w:tc>
              <w:tc>
                <w:tcPr>
                  <w:tcW w:w="1723" w:type="dxa"/>
                  <w:vAlign w:val="top"/>
                </w:tcPr>
                <w:p>
                  <w:pPr>
                    <w:keepNext w:val="0"/>
                    <w:keepLines w:val="0"/>
                    <w:suppressLineNumbers w:val="0"/>
                    <w:spacing w:before="0" w:beforeAutospacing="0" w:after="0" w:afterAutospacing="0"/>
                    <w:ind w:left="0" w:leftChars="0" w:right="0" w:rightChars="0"/>
                    <w:rPr>
                      <w:rFonts w:hint="eastAsia" w:ascii="Segoe UI Emoji" w:hAnsi="Segoe UI Emoji" w:eastAsia="宋体" w:cs="Segoe UI Emoji"/>
                      <w:color w:val="000000"/>
                      <w:kern w:val="2"/>
                      <w:sz w:val="21"/>
                      <w:szCs w:val="21"/>
                      <w:lang w:val="en-US" w:eastAsia="zh-CN" w:bidi="ar-SA"/>
                    </w:rPr>
                  </w:pPr>
                </w:p>
              </w:tc>
              <w:tc>
                <w:tcPr>
                  <w:tcW w:w="115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p>
              </w:tc>
              <w:tc>
                <w:tcPr>
                  <w:tcW w:w="1108"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yellow"/>
                      <w:lang w:val="en-US" w:eastAsia="zh-CN" w:bidi="ar-SA"/>
                    </w:rPr>
                  </w:pPr>
                </w:p>
              </w:tc>
              <w:tc>
                <w:tcPr>
                  <w:tcW w:w="173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116" w:type="dxa"/>
                  <w:vAlign w:val="top"/>
                </w:tcPr>
                <w:p>
                  <w:pPr>
                    <w:keepNext w:val="0"/>
                    <w:keepLines w:val="0"/>
                    <w:suppressLineNumbers w:val="0"/>
                    <w:spacing w:before="0" w:beforeAutospacing="0" w:after="0" w:afterAutospacing="0"/>
                    <w:ind w:left="0" w:leftChars="0" w:right="0" w:rightChars="0"/>
                    <w:rPr>
                      <w:rFonts w:hint="eastAsia"/>
                      <w:color w:val="000000" w:themeColor="text1"/>
                      <w:szCs w:val="20"/>
                      <w14:textFill>
                        <w14:solidFill>
                          <w14:schemeClr w14:val="tx1"/>
                        </w14:solidFill>
                      </w14:textFill>
                    </w:rPr>
                  </w:pPr>
                </w:p>
              </w:tc>
              <w:tc>
                <w:tcPr>
                  <w:tcW w:w="979" w:type="dxa"/>
                  <w:vAlign w:val="top"/>
                </w:tcPr>
                <w:p>
                  <w:pPr>
                    <w:keepNext w:val="0"/>
                    <w:keepLines w:val="0"/>
                    <w:suppressLineNumbers w:val="0"/>
                    <w:spacing w:before="0" w:beforeAutospacing="0" w:after="0" w:afterAutospacing="0"/>
                    <w:ind w:left="0" w:leftChars="0" w:right="0" w:rightChars="0"/>
                    <w:rPr>
                      <w:rFonts w:hint="eastAsia"/>
                      <w:color w:val="000000" w:themeColor="text1"/>
                      <w:szCs w:val="20"/>
                      <w14:textFill>
                        <w14:solidFill>
                          <w14:schemeClr w14:val="tx1"/>
                        </w14:solidFill>
                      </w14:textFill>
                    </w:rPr>
                  </w:pPr>
                </w:p>
              </w:tc>
            </w:tr>
          </w:tbl>
          <w:p>
            <w:pPr>
              <w:keepNext w:val="0"/>
              <w:keepLines w:val="0"/>
              <w:suppressLineNumbers w:val="0"/>
              <w:spacing w:before="0" w:beforeAutospacing="0" w:after="0" w:afterAutospacing="0"/>
              <w:ind w:left="0" w:right="0"/>
              <w:rPr>
                <w:rFonts w:hint="default"/>
                <w:szCs w:val="20"/>
              </w:rPr>
            </w:pP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 w:type="paragraph" w:customStyle="1" w:styleId="16">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562</Words>
  <Characters>3206</Characters>
  <Lines>26</Lines>
  <Paragraphs>7</Paragraphs>
  <TotalTime>1</TotalTime>
  <ScaleCrop>false</ScaleCrop>
  <LinksUpToDate>false</LinksUpToDate>
  <CharactersWithSpaces>3761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2022-02-23T09:18:59Z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B7C96896B6A04A48B9DF913A85D30D4B</vt:lpwstr>
  </property>
</Properties>
</file>