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11221-2024-Q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154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武汉正通传动技术有限公司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20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2024-N1QMS-1304083</w:t>
            </w:r>
          </w:p>
        </w:tc>
        <w:tc>
          <w:tcPr>
            <w:tcW w:w="3145" w:type="dxa"/>
            <w:vAlign w:val="center"/>
          </w:tcPr>
          <w:p w:rsidR="00142F5C" w:rsidP="00772D33">
            <w:pPr>
              <w:spacing w:line="360" w:lineRule="exact"/>
              <w:jc w:val="center"/>
              <w:rPr>
                <w:szCs w:val="21"/>
              </w:rPr>
            </w:pPr>
            <w:r>
              <w:t>17.10.02,18.01.05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Q:机械设备传动联结件产品(联轴器、锁紧盘、减速器、传动轴、离合器、制动器)的设计、制造和技术咨询服务；一般机械零部件加工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黄陂区横店街正通大道99号</w:t>
      </w:r>
    </w:p>
    <w:p w:rsidR="001F0A49">
      <w:pPr>
        <w:spacing w:line="360" w:lineRule="auto"/>
        <w:ind w:firstLine="420" w:firstLineChars="200"/>
      </w:pPr>
      <w:r>
        <w:rPr>
          <w:rFonts w:hint="eastAsia"/>
        </w:rPr>
        <w:t>办公地址：</w:t>
      </w:r>
      <w:r>
        <w:rPr>
          <w:rFonts w:hint="eastAsia"/>
        </w:rPr>
        <w:t>黄陂区横店街正通大道99号</w:t>
      </w:r>
    </w:p>
    <w:p w:rsidR="001F0A49">
      <w:pPr>
        <w:spacing w:line="360" w:lineRule="auto"/>
        <w:ind w:firstLine="420" w:firstLineChars="200"/>
      </w:pPr>
      <w:r>
        <w:rPr>
          <w:rFonts w:hint="eastAsia"/>
        </w:rPr>
        <w:t>经营地址：</w:t>
      </w:r>
      <w:bookmarkStart w:id="12" w:name="生产地址"/>
      <w:bookmarkEnd w:id="12"/>
      <w:r>
        <w:rPr>
          <w:rFonts w:hint="eastAsia"/>
        </w:rPr>
        <w:t>黄陂区横店街正通大道99号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武汉正通传动技术有限公司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772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