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渤朗农业科技（天津）有限公司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91120116MA06LL0048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渤朗农业科技（天津）有限公司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天津市滨海高新区华苑产业区兰苑路贰号 2号楼-1407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天津市滨海高新区华苑产业区 兰苑路2号(贰号)2号楼-1407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Q:货物进出口（烘焙纸、竹木餐具厨具、刀具、玻璃酒具、笔记本电池、车载逆变器、礼品装饰）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渤朗农业科技（天津）有限公司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天津市滨海高新区华苑产业区兰苑路贰号 2号楼-1407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天津市滨海高新区华苑产业区 兰苑路2号(贰号)2号楼-1407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Q:货物进出口（烘焙纸、竹木餐具厨具、刀具、玻璃酒具、笔记本电池、车载逆变器、礼品装饰）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014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