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73D1D" w:rsidRPr="00973D1D">
        <w:rPr>
          <w:rFonts w:ascii="楷体" w:eastAsia="楷体" w:hAnsi="楷体" w:hint="eastAsia"/>
          <w:b/>
          <w:color w:val="000000" w:themeColor="text1"/>
          <w:sz w:val="32"/>
          <w:szCs w:val="32"/>
        </w:rPr>
        <w:t>张家口</w:t>
      </w:r>
      <w:proofErr w:type="gramStart"/>
      <w:r w:rsidR="00973D1D" w:rsidRPr="00973D1D">
        <w:rPr>
          <w:rFonts w:ascii="楷体" w:eastAsia="楷体" w:hAnsi="楷体" w:hint="eastAsia"/>
          <w:b/>
          <w:color w:val="000000" w:themeColor="text1"/>
          <w:sz w:val="32"/>
          <w:szCs w:val="32"/>
        </w:rPr>
        <w:t>宣泰叁鑫</w:t>
      </w:r>
      <w:proofErr w:type="gramEnd"/>
      <w:r w:rsidR="00973D1D" w:rsidRPr="00973D1D">
        <w:rPr>
          <w:rFonts w:ascii="楷体" w:eastAsia="楷体" w:hAnsi="楷体" w:hint="eastAsia"/>
          <w:b/>
          <w:color w:val="000000" w:themeColor="text1"/>
          <w:sz w:val="32"/>
          <w:szCs w:val="32"/>
        </w:rPr>
        <w:t>机械制造有限责任公司</w:t>
      </w:r>
    </w:p>
    <w:p w:rsidR="00E74128" w:rsidRPr="007409F5"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973D1D">
            <w:pPr>
              <w:rPr>
                <w:b/>
                <w:color w:val="000000" w:themeColor="text1"/>
                <w:sz w:val="20"/>
                <w:szCs w:val="20"/>
              </w:rPr>
            </w:pPr>
            <w:r w:rsidRPr="00973D1D">
              <w:rPr>
                <w:b/>
                <w:color w:val="000000" w:themeColor="text1"/>
                <w:sz w:val="20"/>
                <w:szCs w:val="20"/>
              </w:rPr>
              <w:t>29.11.02</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973D1D">
            <w:pPr>
              <w:spacing w:line="320" w:lineRule="exact"/>
              <w:rPr>
                <w:rFonts w:ascii="宋体" w:hAnsi="宋体"/>
                <w:b/>
                <w:color w:val="000000" w:themeColor="text1"/>
                <w:sz w:val="20"/>
                <w:szCs w:val="20"/>
              </w:rPr>
            </w:pPr>
            <w:r w:rsidRPr="00973D1D">
              <w:rPr>
                <w:rFonts w:ascii="宋体" w:hAnsi="宋体" w:hint="eastAsia"/>
                <w:b/>
                <w:color w:val="000000" w:themeColor="text1"/>
                <w:sz w:val="20"/>
                <w:szCs w:val="20"/>
              </w:rPr>
              <w:t>张家口</w:t>
            </w:r>
            <w:proofErr w:type="gramStart"/>
            <w:r w:rsidRPr="00973D1D">
              <w:rPr>
                <w:rFonts w:ascii="宋体" w:hAnsi="宋体" w:hint="eastAsia"/>
                <w:b/>
                <w:color w:val="000000" w:themeColor="text1"/>
                <w:sz w:val="20"/>
                <w:szCs w:val="20"/>
              </w:rPr>
              <w:t>宣泰叁鑫</w:t>
            </w:r>
            <w:proofErr w:type="gramEnd"/>
            <w:r w:rsidRPr="00973D1D">
              <w:rPr>
                <w:rFonts w:ascii="宋体" w:hAnsi="宋体" w:hint="eastAsia"/>
                <w:b/>
                <w:color w:val="000000" w:themeColor="text1"/>
                <w:sz w:val="20"/>
                <w:szCs w:val="20"/>
              </w:rPr>
              <w:t>机械制造有限责任公司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10人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973D1D">
            <w:pPr>
              <w:spacing w:line="320" w:lineRule="exact"/>
              <w:rPr>
                <w:rFonts w:ascii="宋体" w:hAnsi="宋体"/>
                <w:b/>
                <w:color w:val="000000" w:themeColor="text1"/>
                <w:sz w:val="20"/>
                <w:szCs w:val="20"/>
              </w:rPr>
            </w:pPr>
            <w:r w:rsidRPr="00973D1D">
              <w:rPr>
                <w:rFonts w:ascii="宋体" w:hAnsi="宋体" w:hint="eastAsia"/>
                <w:b/>
                <w:color w:val="000000" w:themeColor="text1"/>
                <w:sz w:val="20"/>
                <w:szCs w:val="20"/>
              </w:rPr>
              <w:t>河北省张家口市宣化</w:t>
            </w:r>
            <w:proofErr w:type="gramStart"/>
            <w:r w:rsidRPr="00973D1D">
              <w:rPr>
                <w:rFonts w:ascii="宋体" w:hAnsi="宋体" w:hint="eastAsia"/>
                <w:b/>
                <w:color w:val="000000" w:themeColor="text1"/>
                <w:sz w:val="20"/>
                <w:szCs w:val="20"/>
              </w:rPr>
              <w:t>区侯家庙乡</w:t>
            </w:r>
            <w:proofErr w:type="gramEnd"/>
            <w:r w:rsidRPr="00973D1D">
              <w:rPr>
                <w:rFonts w:ascii="宋体" w:hAnsi="宋体" w:hint="eastAsia"/>
                <w:b/>
                <w:color w:val="000000" w:themeColor="text1"/>
                <w:sz w:val="20"/>
                <w:szCs w:val="20"/>
              </w:rPr>
              <w:t>赵家营村274号</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973D1D">
            <w:pPr>
              <w:spacing w:line="320" w:lineRule="exact"/>
              <w:rPr>
                <w:rFonts w:ascii="宋体" w:hAnsi="宋体"/>
                <w:b/>
                <w:color w:val="000000" w:themeColor="text1"/>
                <w:sz w:val="20"/>
                <w:szCs w:val="20"/>
              </w:rPr>
            </w:pPr>
            <w:r w:rsidRPr="00973D1D">
              <w:rPr>
                <w:rFonts w:ascii="宋体" w:hAnsi="宋体" w:hint="eastAsia"/>
                <w:b/>
                <w:color w:val="000000" w:themeColor="text1"/>
                <w:sz w:val="20"/>
                <w:szCs w:val="20"/>
              </w:rPr>
              <w:t>河北省张家口市宣化</w:t>
            </w:r>
            <w:proofErr w:type="gramStart"/>
            <w:r w:rsidRPr="00973D1D">
              <w:rPr>
                <w:rFonts w:ascii="宋体" w:hAnsi="宋体" w:hint="eastAsia"/>
                <w:b/>
                <w:color w:val="000000" w:themeColor="text1"/>
                <w:sz w:val="20"/>
                <w:szCs w:val="20"/>
              </w:rPr>
              <w:t>区侯家庙乡</w:t>
            </w:r>
            <w:proofErr w:type="gramEnd"/>
            <w:r w:rsidRPr="00973D1D">
              <w:rPr>
                <w:rFonts w:ascii="宋体" w:hAnsi="宋体" w:hint="eastAsia"/>
                <w:b/>
                <w:color w:val="000000" w:themeColor="text1"/>
                <w:sz w:val="20"/>
                <w:szCs w:val="20"/>
              </w:rPr>
              <w:t>赵家营村274号</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973D1D">
            <w:pPr>
              <w:spacing w:line="320" w:lineRule="exact"/>
              <w:jc w:val="center"/>
              <w:rPr>
                <w:rFonts w:ascii="宋体" w:hAnsi="宋体"/>
                <w:b/>
                <w:color w:val="000000" w:themeColor="text1"/>
                <w:sz w:val="20"/>
                <w:szCs w:val="20"/>
              </w:rPr>
            </w:pPr>
            <w:r w:rsidRPr="00973D1D">
              <w:rPr>
                <w:rFonts w:ascii="宋体" w:hAnsi="宋体" w:hint="eastAsia"/>
                <w:b/>
                <w:color w:val="000000" w:themeColor="text1"/>
                <w:sz w:val="20"/>
                <w:szCs w:val="20"/>
              </w:rPr>
              <w:t>刘建国</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7409F5">
            <w:pPr>
              <w:spacing w:line="320" w:lineRule="exact"/>
              <w:jc w:val="center"/>
              <w:rPr>
                <w:rFonts w:ascii="宋体" w:hAnsi="宋体"/>
                <w:b/>
                <w:color w:val="000000" w:themeColor="text1"/>
                <w:sz w:val="20"/>
                <w:szCs w:val="20"/>
              </w:rPr>
            </w:pPr>
            <w:r w:rsidRPr="007409F5">
              <w:rPr>
                <w:rFonts w:ascii="宋体" w:hAnsi="宋体"/>
                <w:b/>
                <w:color w:val="000000" w:themeColor="text1"/>
                <w:sz w:val="20"/>
                <w:szCs w:val="20"/>
              </w:rPr>
              <w:t>18600575961</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973D1D">
            <w:pPr>
              <w:spacing w:line="320" w:lineRule="exact"/>
              <w:jc w:val="center"/>
              <w:rPr>
                <w:rFonts w:ascii="宋体" w:hAnsi="宋体"/>
                <w:b/>
                <w:color w:val="000000" w:themeColor="text1"/>
                <w:sz w:val="20"/>
                <w:szCs w:val="20"/>
              </w:rPr>
            </w:pPr>
            <w:r w:rsidRPr="00973D1D">
              <w:rPr>
                <w:rFonts w:ascii="宋体" w:hAnsi="宋体" w:hint="eastAsia"/>
                <w:b/>
                <w:color w:val="000000" w:themeColor="text1"/>
                <w:sz w:val="20"/>
                <w:szCs w:val="20"/>
              </w:rPr>
              <w:t>刘建国</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973D1D">
            <w:pPr>
              <w:spacing w:line="320" w:lineRule="exact"/>
              <w:rPr>
                <w:rFonts w:ascii="宋体" w:hAnsi="宋体"/>
                <w:b/>
                <w:color w:val="000000" w:themeColor="text1"/>
                <w:spacing w:val="-20"/>
                <w:sz w:val="20"/>
                <w:szCs w:val="20"/>
              </w:rPr>
            </w:pPr>
            <w:r w:rsidRPr="00973D1D">
              <w:rPr>
                <w:rFonts w:ascii="宋体" w:hAnsi="宋体" w:hint="eastAsia"/>
                <w:b/>
                <w:color w:val="000000" w:themeColor="text1"/>
                <w:spacing w:val="-20"/>
                <w:sz w:val="20"/>
                <w:szCs w:val="20"/>
              </w:rPr>
              <w:t>刘建国</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973D1D">
            <w:pPr>
              <w:spacing w:line="320" w:lineRule="exact"/>
              <w:jc w:val="center"/>
              <w:rPr>
                <w:rFonts w:ascii="宋体" w:hAnsi="宋体"/>
                <w:b/>
                <w:color w:val="000000" w:themeColor="text1"/>
                <w:sz w:val="20"/>
                <w:szCs w:val="20"/>
              </w:rPr>
            </w:pPr>
            <w:r w:rsidRPr="00973D1D">
              <w:rPr>
                <w:rFonts w:ascii="宋体" w:hAnsi="宋体" w:hint="eastAsia"/>
                <w:b/>
                <w:color w:val="000000" w:themeColor="text1"/>
                <w:sz w:val="20"/>
                <w:szCs w:val="20"/>
              </w:rPr>
              <w:t>赵龙</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973D1D" w:rsidRPr="00973D1D">
              <w:rPr>
                <w:rFonts w:ascii="宋体" w:hAnsi="宋体" w:hint="eastAsia"/>
                <w:b/>
                <w:color w:val="000000" w:themeColor="text1"/>
                <w:sz w:val="20"/>
                <w:szCs w:val="20"/>
              </w:rPr>
              <w:t>钢材（钻杆）的销售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973D1D">
            <w:pPr>
              <w:spacing w:line="320" w:lineRule="exact"/>
              <w:rPr>
                <w:rFonts w:ascii="宋体" w:hAnsi="宋体"/>
                <w:b/>
                <w:color w:val="000000" w:themeColor="text1"/>
                <w:sz w:val="20"/>
                <w:szCs w:val="20"/>
              </w:rPr>
            </w:pPr>
            <w:r w:rsidRPr="00973D1D">
              <w:rPr>
                <w:rFonts w:ascii="宋体" w:hAnsi="宋体"/>
                <w:b/>
                <w:color w:val="000000" w:themeColor="text1"/>
                <w:sz w:val="20"/>
                <w:szCs w:val="20"/>
              </w:rPr>
              <w:t>29.11.02</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700" w:type="dxa"/>
            <w:gridSpan w:val="2"/>
            <w:vAlign w:val="center"/>
          </w:tcPr>
          <w:p w:rsidR="00E74128" w:rsidRDefault="007409F5" w:rsidP="007409F5">
            <w:pPr>
              <w:jc w:val="center"/>
              <w:rPr>
                <w:rFonts w:ascii="宋体" w:hAnsi="宋体"/>
                <w:b/>
                <w:color w:val="000000" w:themeColor="text1"/>
                <w:sz w:val="20"/>
                <w:szCs w:val="20"/>
              </w:rPr>
            </w:pPr>
            <w:r>
              <w:rPr>
                <w:rFonts w:ascii="宋体" w:hAnsi="宋体" w:hint="eastAsia"/>
                <w:b/>
                <w:color w:val="000000" w:themeColor="text1"/>
                <w:sz w:val="20"/>
                <w:szCs w:val="20"/>
              </w:rPr>
              <w:t>2019年6月15日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注册、经营地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973D1D">
            <w:pPr>
              <w:jc w:val="center"/>
              <w:rPr>
                <w:rFonts w:ascii="宋体" w:hAnsi="宋体"/>
                <w:b/>
                <w:color w:val="000000" w:themeColor="text1"/>
                <w:spacing w:val="-20"/>
                <w:sz w:val="20"/>
                <w:szCs w:val="20"/>
                <w:u w:val="single"/>
              </w:rPr>
            </w:pPr>
            <w:r w:rsidRPr="00973D1D">
              <w:rPr>
                <w:rFonts w:ascii="宋体" w:hAnsi="宋体" w:hint="eastAsia"/>
                <w:b/>
                <w:color w:val="000000" w:themeColor="text1"/>
                <w:spacing w:val="-20"/>
                <w:sz w:val="20"/>
                <w:szCs w:val="20"/>
                <w:u w:val="single"/>
              </w:rPr>
              <w:t>河北省张家口市宣化</w:t>
            </w:r>
            <w:proofErr w:type="gramStart"/>
            <w:r w:rsidRPr="00973D1D">
              <w:rPr>
                <w:rFonts w:ascii="宋体" w:hAnsi="宋体" w:hint="eastAsia"/>
                <w:b/>
                <w:color w:val="000000" w:themeColor="text1"/>
                <w:spacing w:val="-20"/>
                <w:sz w:val="20"/>
                <w:szCs w:val="20"/>
                <w:u w:val="single"/>
              </w:rPr>
              <w:t>区侯家庙乡</w:t>
            </w:r>
            <w:proofErr w:type="gramEnd"/>
            <w:r w:rsidRPr="00973D1D">
              <w:rPr>
                <w:rFonts w:ascii="宋体" w:hAnsi="宋体" w:hint="eastAsia"/>
                <w:b/>
                <w:color w:val="000000" w:themeColor="text1"/>
                <w:spacing w:val="-20"/>
                <w:sz w:val="20"/>
                <w:szCs w:val="20"/>
                <w:u w:val="single"/>
              </w:rPr>
              <w:t>赵家营村274号</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973D1D">
            <w:pPr>
              <w:rPr>
                <w:b/>
                <w:color w:val="000000" w:themeColor="text1"/>
                <w:sz w:val="20"/>
                <w:szCs w:val="20"/>
              </w:rPr>
            </w:pPr>
            <w:r w:rsidRPr="00973D1D">
              <w:rPr>
                <w:rFonts w:hint="eastAsia"/>
                <w:b/>
                <w:color w:val="000000" w:themeColor="text1"/>
                <w:sz w:val="20"/>
                <w:szCs w:val="20"/>
              </w:rPr>
              <w:t>钢材（钻杆）的销售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7409F5">
            <w:pP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GB/T16868-2009</w:t>
            </w:r>
            <w:r>
              <w:rPr>
                <w:rFonts w:hint="eastAsia"/>
                <w:b/>
                <w:color w:val="000000" w:themeColor="text1"/>
                <w:sz w:val="20"/>
                <w:szCs w:val="20"/>
              </w:rPr>
              <w:t>商品经营服务质量管理规范》、《</w:t>
            </w:r>
            <w:r>
              <w:rPr>
                <w:rFonts w:hint="eastAsia"/>
                <w:b/>
                <w:color w:val="000000" w:themeColor="text1"/>
                <w:sz w:val="20"/>
                <w:szCs w:val="20"/>
              </w:rPr>
              <w:t>GB/T15624-2011</w:t>
            </w:r>
            <w:r>
              <w:rPr>
                <w:rFonts w:hint="eastAsia"/>
                <w:b/>
                <w:color w:val="000000" w:themeColor="text1"/>
                <w:sz w:val="20"/>
                <w:szCs w:val="20"/>
              </w:rPr>
              <w:t>服务标准化工作指南》</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bookmarkStart w:id="0" w:name="OLE_LINK1"/>
      <w:r>
        <w:rPr>
          <w:rFonts w:hint="eastAsia"/>
          <w:b/>
          <w:color w:val="000000" w:themeColor="text1"/>
          <w:spacing w:val="-10"/>
          <w:szCs w:val="21"/>
        </w:rPr>
        <w:t>15</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sidR="00973D1D">
        <w:rPr>
          <w:rFonts w:hint="eastAsia"/>
          <w:b/>
          <w:color w:val="000000" w:themeColor="text1"/>
          <w:spacing w:val="-10"/>
          <w:szCs w:val="21"/>
        </w:rPr>
        <w:t>10</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73D1D" w:rsidRPr="00973D1D" w:rsidRDefault="00973D1D" w:rsidP="00973D1D">
            <w:pPr>
              <w:spacing w:line="240" w:lineRule="exact"/>
              <w:rPr>
                <w:rFonts w:hint="eastAsia"/>
                <w:bCs/>
                <w:color w:val="000000" w:themeColor="text1"/>
                <w:sz w:val="18"/>
                <w:szCs w:val="18"/>
              </w:rPr>
            </w:pPr>
            <w:r w:rsidRPr="00973D1D">
              <w:rPr>
                <w:rFonts w:hint="eastAsia"/>
                <w:bCs/>
                <w:color w:val="000000" w:themeColor="text1"/>
                <w:sz w:val="18"/>
                <w:szCs w:val="18"/>
              </w:rPr>
              <w:t>经理：刘建国</w:t>
            </w:r>
            <w:r w:rsidRPr="00973D1D">
              <w:rPr>
                <w:rFonts w:hint="eastAsia"/>
                <w:bCs/>
                <w:color w:val="000000" w:themeColor="text1"/>
                <w:sz w:val="18"/>
                <w:szCs w:val="18"/>
              </w:rPr>
              <w:t xml:space="preserve">     </w:t>
            </w:r>
            <w:r w:rsidRPr="00973D1D">
              <w:rPr>
                <w:rFonts w:hint="eastAsia"/>
                <w:bCs/>
                <w:color w:val="000000" w:themeColor="text1"/>
                <w:sz w:val="18"/>
                <w:szCs w:val="18"/>
              </w:rPr>
              <w:t>人员状况：</w:t>
            </w:r>
            <w:r w:rsidRPr="00973D1D">
              <w:rPr>
                <w:rFonts w:hint="eastAsia"/>
                <w:bCs/>
                <w:color w:val="000000" w:themeColor="text1"/>
                <w:sz w:val="18"/>
                <w:szCs w:val="18"/>
              </w:rPr>
              <w:t>10</w:t>
            </w:r>
          </w:p>
          <w:p w:rsidR="007409F5" w:rsidRPr="007409F5" w:rsidRDefault="00973D1D" w:rsidP="00973D1D">
            <w:pPr>
              <w:spacing w:line="240" w:lineRule="exact"/>
              <w:rPr>
                <w:bCs/>
                <w:color w:val="000000" w:themeColor="text1"/>
                <w:sz w:val="18"/>
                <w:szCs w:val="18"/>
              </w:rPr>
            </w:pPr>
            <w:r w:rsidRPr="00973D1D">
              <w:rPr>
                <w:rFonts w:hint="eastAsia"/>
                <w:bCs/>
                <w:color w:val="000000" w:themeColor="text1"/>
                <w:sz w:val="18"/>
                <w:szCs w:val="18"/>
              </w:rPr>
              <w:t>组织情况：企业于</w:t>
            </w:r>
            <w:r w:rsidRPr="00973D1D">
              <w:rPr>
                <w:rFonts w:hint="eastAsia"/>
                <w:bCs/>
                <w:color w:val="000000" w:themeColor="text1"/>
                <w:sz w:val="18"/>
                <w:szCs w:val="18"/>
              </w:rPr>
              <w:t>2011</w:t>
            </w:r>
            <w:r w:rsidRPr="00973D1D">
              <w:rPr>
                <w:rFonts w:hint="eastAsia"/>
                <w:bCs/>
                <w:color w:val="000000" w:themeColor="text1"/>
                <w:sz w:val="18"/>
                <w:szCs w:val="18"/>
              </w:rPr>
              <w:t>年</w:t>
            </w:r>
            <w:r w:rsidRPr="00973D1D">
              <w:rPr>
                <w:rFonts w:hint="eastAsia"/>
                <w:bCs/>
                <w:color w:val="000000" w:themeColor="text1"/>
                <w:sz w:val="18"/>
                <w:szCs w:val="18"/>
              </w:rPr>
              <w:t>4</w:t>
            </w:r>
            <w:r w:rsidRPr="00973D1D">
              <w:rPr>
                <w:rFonts w:hint="eastAsia"/>
                <w:bCs/>
                <w:color w:val="000000" w:themeColor="text1"/>
                <w:sz w:val="18"/>
                <w:szCs w:val="18"/>
              </w:rPr>
              <w:t>月成立，一直从事钢材（钻杆）的销售，企业已经从事本行业近</w:t>
            </w:r>
            <w:r w:rsidRPr="00973D1D">
              <w:rPr>
                <w:rFonts w:hint="eastAsia"/>
                <w:bCs/>
                <w:color w:val="000000" w:themeColor="text1"/>
                <w:sz w:val="18"/>
                <w:szCs w:val="18"/>
              </w:rPr>
              <w:t>10</w:t>
            </w:r>
            <w:r w:rsidRPr="00973D1D">
              <w:rPr>
                <w:rFonts w:hint="eastAsia"/>
                <w:bCs/>
                <w:color w:val="000000" w:themeColor="text1"/>
                <w:sz w:val="18"/>
                <w:szCs w:val="18"/>
              </w:rPr>
              <w:t>年，企业负责人之前为宣钢（张家口市靖远轧钢备件制造厂）员工，后创业成立此公司，主要</w:t>
            </w:r>
            <w:proofErr w:type="gramStart"/>
            <w:r w:rsidRPr="00973D1D">
              <w:rPr>
                <w:rFonts w:hint="eastAsia"/>
                <w:bCs/>
                <w:color w:val="000000" w:themeColor="text1"/>
                <w:sz w:val="18"/>
                <w:szCs w:val="18"/>
              </w:rPr>
              <w:t>给宣钢提供</w:t>
            </w:r>
            <w:proofErr w:type="gramEnd"/>
            <w:r w:rsidRPr="00973D1D">
              <w:rPr>
                <w:rFonts w:hint="eastAsia"/>
                <w:bCs/>
                <w:color w:val="000000" w:themeColor="text1"/>
                <w:sz w:val="18"/>
                <w:szCs w:val="18"/>
              </w:rPr>
              <w:t>设备、材料。目前</w:t>
            </w:r>
            <w:proofErr w:type="gramStart"/>
            <w:r w:rsidRPr="00973D1D">
              <w:rPr>
                <w:rFonts w:hint="eastAsia"/>
                <w:bCs/>
                <w:color w:val="000000" w:themeColor="text1"/>
                <w:sz w:val="18"/>
                <w:szCs w:val="18"/>
              </w:rPr>
              <w:t>宣钢面临</w:t>
            </w:r>
            <w:proofErr w:type="gramEnd"/>
            <w:r w:rsidRPr="00973D1D">
              <w:rPr>
                <w:rFonts w:hint="eastAsia"/>
                <w:bCs/>
                <w:color w:val="000000" w:themeColor="text1"/>
                <w:sz w:val="18"/>
                <w:szCs w:val="18"/>
              </w:rPr>
              <w:t>搬迁，企业业务正在不断减少</w:t>
            </w:r>
            <w:r w:rsidR="007409F5" w:rsidRPr="007409F5">
              <w:rPr>
                <w:rFonts w:hint="eastAsia"/>
                <w:bCs/>
                <w:color w:val="000000" w:themeColor="text1"/>
                <w:sz w:val="18"/>
                <w:szCs w:val="18"/>
              </w:rPr>
              <w:t>。</w:t>
            </w:r>
          </w:p>
          <w:p w:rsidR="007409F5" w:rsidRPr="007409F5" w:rsidRDefault="007409F5" w:rsidP="007409F5">
            <w:pPr>
              <w:spacing w:line="240" w:lineRule="exact"/>
              <w:rPr>
                <w:bCs/>
                <w:color w:val="000000" w:themeColor="text1"/>
                <w:sz w:val="18"/>
                <w:szCs w:val="18"/>
              </w:rPr>
            </w:pPr>
            <w:r w:rsidRPr="007409F5">
              <w:rPr>
                <w:rFonts w:hint="eastAsia"/>
                <w:bCs/>
                <w:color w:val="000000" w:themeColor="text1"/>
                <w:sz w:val="18"/>
                <w:szCs w:val="18"/>
              </w:rPr>
              <w:t>公司通过多种来源获得内外部因素的信息，包括国家和国际新闻、网站、行业协会等。</w:t>
            </w:r>
          </w:p>
          <w:p w:rsidR="00E74128" w:rsidRPr="009352D4" w:rsidRDefault="007409F5">
            <w:pPr>
              <w:spacing w:line="240" w:lineRule="exact"/>
              <w:rPr>
                <w:bCs/>
                <w:color w:val="000000" w:themeColor="text1"/>
                <w:sz w:val="18"/>
                <w:szCs w:val="18"/>
              </w:rPr>
            </w:pPr>
            <w:r w:rsidRPr="007409F5">
              <w:rPr>
                <w:rFonts w:hint="eastAsia"/>
                <w:bCs/>
                <w:color w:val="000000" w:themeColor="text1"/>
                <w:sz w:val="18"/>
                <w:szCs w:val="18"/>
              </w:rPr>
              <w:t>管理层识别、确定了与战略、目标相关、影响实现管理体系预期结果的内、外部因素，并且实时关注、评审不断变化的内外部信息</w:t>
            </w:r>
            <w:r>
              <w:rPr>
                <w:rFonts w:hint="eastAsia"/>
                <w:bCs/>
                <w:color w:val="000000" w:themeColor="text1"/>
                <w:sz w:val="18"/>
                <w:szCs w:val="18"/>
              </w:rPr>
              <w:t>。</w:t>
            </w:r>
            <w:proofErr w:type="gramStart"/>
            <w:r>
              <w:rPr>
                <w:rFonts w:hint="eastAsia"/>
                <w:bCs/>
                <w:color w:val="000000" w:themeColor="text1"/>
                <w:sz w:val="18"/>
                <w:szCs w:val="18"/>
              </w:rPr>
              <w:t>抽环境</w:t>
            </w:r>
            <w:proofErr w:type="gramEnd"/>
            <w:r>
              <w:rPr>
                <w:rFonts w:hint="eastAsia"/>
                <w:bCs/>
                <w:color w:val="000000" w:themeColor="text1"/>
                <w:sz w:val="18"/>
                <w:szCs w:val="18"/>
              </w:rPr>
              <w:t>识别评价表、</w:t>
            </w:r>
            <w:r w:rsidRPr="007409F5">
              <w:rPr>
                <w:rFonts w:hint="eastAsia"/>
                <w:bCs/>
                <w:color w:val="000000" w:themeColor="text1"/>
                <w:sz w:val="18"/>
                <w:szCs w:val="18"/>
              </w:rPr>
              <w:t>内外部环境分析报告</w:t>
            </w:r>
            <w:r>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352D4" w:rsidRPr="009352D4" w:rsidRDefault="009352D4" w:rsidP="009352D4">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9352D4">
            <w:pPr>
              <w:spacing w:line="240" w:lineRule="exact"/>
              <w:rPr>
                <w:bCs/>
                <w:color w:val="000000" w:themeColor="text1"/>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p>
        </w:tc>
      </w:tr>
      <w:tr w:rsidR="00E74128">
        <w:trPr>
          <w:cantSplit/>
          <w:trHeight w:val="2077"/>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6437E9"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 xml:space="preserve">不适用条款是   8.3     ，不适用理由： 由于本公司属于贸易类型公司，是根据顾客要求进行采购、销售活动。销售产品、销售模式固定，故 8.3 产品和服务的设计和开发不适用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1、销售产品合格率100%（销售产品合格数/销售总量*100%）</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2、发货时间准确率100%.（发货时间准确数/发货总次数*100%）</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3、顾客满意率95%以上（满意度调查分数/总分数*100%）</w:t>
            </w:r>
          </w:p>
          <w:p w:rsidR="00E74128"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2019年6月至2019年11月目标完成情况：销售产品合格率100% ；发货时间准确率100%；顾客满意率98%</w:t>
            </w:r>
            <w:r w:rsidR="007409F5">
              <w:rPr>
                <w:rFonts w:ascii="宋体" w:hAnsi="宋体"/>
                <w:bCs/>
                <w:color w:val="000000" w:themeColor="text1"/>
                <w:sz w:val="18"/>
                <w:szCs w:val="18"/>
              </w:rPr>
              <w:t>。</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查：公司质量《管理手册》、《程序文件》为依据GB/T19001-2016版编制，于2019年6月15日发布实施，目前版本为A版。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E74128"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p w:rsidR="009352D4" w:rsidRDefault="009352D4" w:rsidP="009352D4">
            <w:pPr>
              <w:tabs>
                <w:tab w:val="left" w:pos="540"/>
              </w:tabs>
              <w:spacing w:line="240" w:lineRule="exact"/>
              <w:rPr>
                <w:rFonts w:ascii="宋体" w:hAnsi="宋体"/>
                <w:b/>
                <w:color w:val="000000" w:themeColor="text1"/>
                <w:sz w:val="20"/>
                <w:szCs w:val="20"/>
              </w:rPr>
            </w:pP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查见《2019年度培训计划》策划实施内容有体系标准、文件培训；管理制度培训；内审员培训；销售技能培训等培训安排。共</w:t>
            </w:r>
            <w:r w:rsidR="00973D1D">
              <w:rPr>
                <w:rFonts w:ascii="宋体" w:hAnsi="宋体" w:hint="eastAsia"/>
                <w:bCs/>
                <w:color w:val="000000" w:themeColor="text1"/>
                <w:sz w:val="18"/>
                <w:szCs w:val="18"/>
              </w:rPr>
              <w:t>7</w:t>
            </w:r>
            <w:r>
              <w:rPr>
                <w:rFonts w:ascii="宋体" w:hAnsi="宋体" w:hint="eastAsia"/>
                <w:bCs/>
                <w:color w:val="000000" w:themeColor="text1"/>
                <w:sz w:val="18"/>
                <w:szCs w:val="18"/>
              </w:rPr>
              <w:t>项，目前已完成。</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p w:rsidR="00E74128" w:rsidRDefault="00E74128">
            <w:pPr>
              <w:spacing w:line="30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1)企业目前主要工作人员10名，包括管理、销售和采购人员等。可满足产品和服务控制需要。办公室（含会议室）约100平米左右、配备了电话，电脑、打印机、复印机、空调、办公桌椅等办公和通讯等设备/设施。</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2)外部资源，如供方、客户等相关方。</w:t>
            </w:r>
          </w:p>
          <w:p w:rsidR="00E74128"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目前企业所提供的内外部资源基本能满足管理体系运行的需要</w:t>
            </w:r>
            <w:r w:rsidR="007409F5">
              <w:rPr>
                <w:rFonts w:hint="eastAsia"/>
                <w:bCs/>
                <w:sz w:val="18"/>
                <w:szCs w:val="18"/>
              </w:rPr>
              <w:t>。</w:t>
            </w:r>
          </w:p>
          <w:p w:rsidR="00E74128" w:rsidRDefault="00E74128">
            <w:pPr>
              <w:spacing w:line="240" w:lineRule="exact"/>
              <w:rPr>
                <w:rFonts w:ascii="宋体" w:hAnsi="宋体"/>
                <w:b/>
                <w:color w:val="000000" w:themeColor="text1"/>
                <w:sz w:val="20"/>
                <w:szCs w:val="20"/>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p w:rsidR="009352D4" w:rsidRDefault="009352D4">
            <w:pPr>
              <w:spacing w:line="24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产品销售过程属服务性质，供方发货到客户处，客户进行验收，验收后签“货物签收单”，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A81D6C">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5C6513">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公司针对产品销售的特点进行了如下策划：</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一、策划了流程：</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销售服务实现过程：客户需求—面对面服务</w:t>
            </w:r>
            <w:proofErr w:type="gramStart"/>
            <w:r w:rsidRPr="009352D4">
              <w:rPr>
                <w:rFonts w:hint="eastAsia"/>
                <w:color w:val="000000" w:themeColor="text1"/>
                <w:sz w:val="18"/>
                <w:szCs w:val="18"/>
              </w:rPr>
              <w:t>—签订</w:t>
            </w:r>
            <w:proofErr w:type="gramEnd"/>
            <w:r w:rsidRPr="009352D4">
              <w:rPr>
                <w:rFonts w:hint="eastAsia"/>
                <w:color w:val="000000" w:themeColor="text1"/>
                <w:sz w:val="18"/>
                <w:szCs w:val="18"/>
              </w:rPr>
              <w:t>合同—采购—发货</w:t>
            </w:r>
            <w:r w:rsidRPr="009352D4">
              <w:rPr>
                <w:rFonts w:hint="eastAsia"/>
                <w:color w:val="000000" w:themeColor="text1"/>
                <w:sz w:val="18"/>
                <w:szCs w:val="18"/>
              </w:rPr>
              <w:t>--</w:t>
            </w:r>
            <w:r w:rsidRPr="009352D4">
              <w:rPr>
                <w:rFonts w:hint="eastAsia"/>
                <w:color w:val="000000" w:themeColor="text1"/>
                <w:sz w:val="18"/>
                <w:szCs w:val="18"/>
              </w:rPr>
              <w:t>验收</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二、确定了相应的质量目标，目标基本合理、可测量、可达到。</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三、策划了相关文件：《</w:t>
            </w:r>
            <w:r w:rsidRPr="009352D4">
              <w:rPr>
                <w:rFonts w:hint="eastAsia"/>
                <w:color w:val="000000" w:themeColor="text1"/>
                <w:sz w:val="18"/>
                <w:szCs w:val="18"/>
              </w:rPr>
              <w:t>GB/T16868-2009</w:t>
            </w:r>
            <w:r w:rsidRPr="009352D4">
              <w:rPr>
                <w:rFonts w:hint="eastAsia"/>
                <w:color w:val="000000" w:themeColor="text1"/>
                <w:sz w:val="18"/>
                <w:szCs w:val="18"/>
              </w:rPr>
              <w:t>商品经营服务质量管理规范》、《</w:t>
            </w:r>
            <w:r w:rsidRPr="009352D4">
              <w:rPr>
                <w:rFonts w:hint="eastAsia"/>
                <w:color w:val="000000" w:themeColor="text1"/>
                <w:sz w:val="18"/>
                <w:szCs w:val="18"/>
              </w:rPr>
              <w:t>GB/T15624-2011</w:t>
            </w:r>
            <w:r w:rsidRPr="009352D4">
              <w:rPr>
                <w:rFonts w:hint="eastAsia"/>
                <w:color w:val="000000" w:themeColor="text1"/>
                <w:sz w:val="18"/>
                <w:szCs w:val="18"/>
              </w:rPr>
              <w:t>服务标准化工作指南》等等国家法律法规、标准要求；</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策划了《销售管理制度》《销售过程检验规范》等记录。</w:t>
            </w:r>
            <w:r w:rsidRPr="009352D4">
              <w:rPr>
                <w:rFonts w:hint="eastAsia"/>
                <w:color w:val="000000" w:themeColor="text1"/>
                <w:sz w:val="18"/>
                <w:szCs w:val="18"/>
              </w:rPr>
              <w:t xml:space="preserve"> </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四、服务过程中由部门负责人进行考核</w:t>
            </w:r>
            <w:r w:rsidRPr="009352D4">
              <w:rPr>
                <w:rFonts w:hint="eastAsia"/>
                <w:color w:val="000000" w:themeColor="text1"/>
                <w:sz w:val="18"/>
                <w:szCs w:val="18"/>
              </w:rPr>
              <w:t>/</w:t>
            </w:r>
            <w:r w:rsidRPr="009352D4">
              <w:rPr>
                <w:rFonts w:hint="eastAsia"/>
                <w:color w:val="000000" w:themeColor="text1"/>
                <w:sz w:val="18"/>
                <w:szCs w:val="18"/>
              </w:rPr>
              <w:t>检查，项目完成后由客户进行服务评价，符合要求。</w:t>
            </w:r>
            <w:r w:rsidRPr="009352D4">
              <w:rPr>
                <w:rFonts w:hint="eastAsia"/>
                <w:color w:val="000000" w:themeColor="text1"/>
                <w:sz w:val="18"/>
                <w:szCs w:val="18"/>
              </w:rPr>
              <w:t xml:space="preserve"> </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五、场所：销售服务在办公楼内进行，电脑台式机、打印机等设备设施，基本满足工作需要。资源基本满足。</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六、通过识别与评价对公司目标和战略方向相关，影响其实现质量管理体系预期结果的各种内外部环境因素，有效应对风险和机遇。</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七、无外包过程。</w:t>
            </w:r>
          </w:p>
          <w:p w:rsid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策划适合组织体系运行需要，未发生更改，策划情况符合标准要求</w:t>
            </w:r>
          </w:p>
          <w:p w:rsidR="009352D4" w:rsidRDefault="009352D4" w:rsidP="009352D4">
            <w:pPr>
              <w:spacing w:line="240" w:lineRule="exact"/>
              <w:ind w:left="142" w:hangingChars="79" w:hanging="142"/>
              <w:rPr>
                <w:color w:val="000000" w:themeColor="text1"/>
                <w:sz w:val="18"/>
                <w:szCs w:val="18"/>
              </w:rPr>
            </w:pPr>
          </w:p>
          <w:p w:rsidR="009352D4" w:rsidRDefault="009352D4" w:rsidP="009352D4">
            <w:pPr>
              <w:spacing w:line="240" w:lineRule="exact"/>
              <w:ind w:left="159" w:hangingChars="79" w:hanging="159"/>
              <w:rPr>
                <w:b/>
                <w:color w:val="000000" w:themeColor="text1"/>
                <w:sz w:val="20"/>
                <w:szCs w:val="20"/>
              </w:rPr>
            </w:pPr>
            <w:r w:rsidRPr="009352D4">
              <w:rPr>
                <w:rFonts w:hint="eastAsia"/>
                <w:b/>
                <w:color w:val="000000" w:themeColor="text1"/>
                <w:sz w:val="20"/>
                <w:szCs w:val="20"/>
              </w:rPr>
              <w:t>设计开发</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由于企业属于贸易类型公司，是根据顾客要求进行采购、销售活动。销售产品、销售模式固定，故</w:t>
            </w:r>
            <w:r w:rsidRPr="009352D4">
              <w:rPr>
                <w:rFonts w:hint="eastAsia"/>
                <w:color w:val="000000" w:themeColor="text1"/>
                <w:sz w:val="18"/>
                <w:szCs w:val="18"/>
              </w:rPr>
              <w:t xml:space="preserve"> 8.3 </w:t>
            </w:r>
            <w:r w:rsidRPr="009352D4">
              <w:rPr>
                <w:rFonts w:hint="eastAsia"/>
                <w:color w:val="000000" w:themeColor="text1"/>
                <w:sz w:val="18"/>
                <w:szCs w:val="18"/>
              </w:rPr>
              <w:t>产品和服务的设计和开发不适用。</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E74128">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1005F" w:rsidRPr="00D1005F" w:rsidRDefault="00D1005F" w:rsidP="00D1005F">
            <w:pPr>
              <w:rPr>
                <w:bCs/>
                <w:sz w:val="18"/>
                <w:szCs w:val="18"/>
              </w:rPr>
            </w:pPr>
            <w:r w:rsidRPr="00D1005F">
              <w:rPr>
                <w:rFonts w:hint="eastAsia"/>
                <w:bCs/>
                <w:sz w:val="18"/>
                <w:szCs w:val="18"/>
              </w:rPr>
              <w:t>1</w:t>
            </w:r>
            <w:r w:rsidRPr="00D1005F">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D1005F" w:rsidRPr="00D1005F" w:rsidRDefault="00D1005F" w:rsidP="00D1005F">
            <w:pPr>
              <w:rPr>
                <w:bCs/>
                <w:sz w:val="18"/>
                <w:szCs w:val="18"/>
              </w:rPr>
            </w:pPr>
            <w:r w:rsidRPr="00D1005F">
              <w:rPr>
                <w:rFonts w:hint="eastAsia"/>
                <w:bCs/>
                <w:sz w:val="18"/>
                <w:szCs w:val="18"/>
              </w:rPr>
              <w:t>产品销售流程：客户需求—面对面服务</w:t>
            </w:r>
            <w:proofErr w:type="gramStart"/>
            <w:r w:rsidRPr="00D1005F">
              <w:rPr>
                <w:rFonts w:hint="eastAsia"/>
                <w:bCs/>
                <w:sz w:val="18"/>
                <w:szCs w:val="18"/>
              </w:rPr>
              <w:t>—签订</w:t>
            </w:r>
            <w:proofErr w:type="gramEnd"/>
            <w:r w:rsidRPr="00D1005F">
              <w:rPr>
                <w:rFonts w:hint="eastAsia"/>
                <w:bCs/>
                <w:sz w:val="18"/>
                <w:szCs w:val="18"/>
              </w:rPr>
              <w:t>合同—采购—发货</w:t>
            </w:r>
            <w:r w:rsidRPr="00D1005F">
              <w:rPr>
                <w:rFonts w:hint="eastAsia"/>
                <w:bCs/>
                <w:sz w:val="18"/>
                <w:szCs w:val="18"/>
              </w:rPr>
              <w:t>--</w:t>
            </w:r>
            <w:r w:rsidRPr="00D1005F">
              <w:rPr>
                <w:rFonts w:hint="eastAsia"/>
                <w:bCs/>
                <w:sz w:val="18"/>
                <w:szCs w:val="18"/>
              </w:rPr>
              <w:t>验收</w:t>
            </w:r>
          </w:p>
          <w:p w:rsidR="00D1005F" w:rsidRPr="00D1005F" w:rsidRDefault="00D1005F" w:rsidP="00D1005F">
            <w:pPr>
              <w:rPr>
                <w:bCs/>
                <w:sz w:val="18"/>
                <w:szCs w:val="18"/>
              </w:rPr>
            </w:pPr>
            <w:r w:rsidRPr="00D1005F">
              <w:rPr>
                <w:rFonts w:hint="eastAsia"/>
                <w:bCs/>
                <w:sz w:val="18"/>
                <w:szCs w:val="18"/>
              </w:rPr>
              <w:t>确定了销售服务为需确认过程</w:t>
            </w:r>
          </w:p>
          <w:p w:rsidR="00D1005F" w:rsidRPr="00D1005F" w:rsidRDefault="00D1005F" w:rsidP="00D1005F">
            <w:pPr>
              <w:rPr>
                <w:bCs/>
                <w:sz w:val="18"/>
                <w:szCs w:val="18"/>
              </w:rPr>
            </w:pPr>
            <w:r w:rsidRPr="00D1005F">
              <w:rPr>
                <w:rFonts w:hint="eastAsia"/>
                <w:bCs/>
                <w:sz w:val="18"/>
                <w:szCs w:val="18"/>
              </w:rPr>
              <w:t>2</w:t>
            </w:r>
            <w:r w:rsidRPr="00D1005F">
              <w:rPr>
                <w:rFonts w:hint="eastAsia"/>
                <w:bCs/>
                <w:sz w:val="18"/>
                <w:szCs w:val="18"/>
              </w:rPr>
              <w:t>、监视测量资源：公司针对产品和服务的特点编制有职能分配与部门职责、《销售管理制度》《销售过程检验规范》等作业规范。</w:t>
            </w:r>
          </w:p>
          <w:p w:rsidR="00E74128" w:rsidRDefault="007409F5" w:rsidP="00D1005F">
            <w:pPr>
              <w:rPr>
                <w:bCs/>
                <w:sz w:val="18"/>
                <w:szCs w:val="18"/>
              </w:rPr>
            </w:pPr>
            <w:r>
              <w:rPr>
                <w:rFonts w:hint="eastAsia"/>
                <w:bCs/>
                <w:sz w:val="18"/>
                <w:szCs w:val="18"/>
              </w:rPr>
              <w:t>通过日常顾客满意度调查表等形式对销售服务过程进行监测。</w:t>
            </w:r>
          </w:p>
          <w:p w:rsidR="00973D1D" w:rsidRPr="00973D1D" w:rsidRDefault="00D1005F" w:rsidP="00973D1D">
            <w:pPr>
              <w:rPr>
                <w:rFonts w:hint="eastAsia"/>
                <w:bCs/>
                <w:sz w:val="18"/>
                <w:szCs w:val="18"/>
              </w:rPr>
            </w:pPr>
            <w:r w:rsidRPr="00D1005F">
              <w:rPr>
                <w:rFonts w:hint="eastAsia"/>
                <w:bCs/>
                <w:sz w:val="18"/>
                <w:szCs w:val="18"/>
              </w:rPr>
              <w:t>3</w:t>
            </w:r>
            <w:r w:rsidRPr="00D1005F">
              <w:rPr>
                <w:rFonts w:hint="eastAsia"/>
                <w:bCs/>
                <w:sz w:val="18"/>
                <w:szCs w:val="18"/>
              </w:rPr>
              <w:t>、</w:t>
            </w:r>
            <w:r w:rsidR="00973D1D" w:rsidRPr="00973D1D">
              <w:rPr>
                <w:rFonts w:hint="eastAsia"/>
                <w:bCs/>
                <w:sz w:val="18"/>
                <w:szCs w:val="18"/>
              </w:rPr>
              <w:t>接收准则：识别了规范和接收和放行准则：产品销售过程符合《合同法》等国家法律法规要求及合同要求等接收准则。</w:t>
            </w:r>
          </w:p>
          <w:p w:rsidR="00D1005F" w:rsidRPr="00D1005F" w:rsidRDefault="00973D1D" w:rsidP="00973D1D">
            <w:pPr>
              <w:rPr>
                <w:bCs/>
                <w:sz w:val="18"/>
                <w:szCs w:val="18"/>
              </w:rPr>
            </w:pPr>
            <w:r w:rsidRPr="00973D1D">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r>
              <w:rPr>
                <w:rFonts w:hint="eastAsia"/>
                <w:bCs/>
                <w:sz w:val="18"/>
                <w:szCs w:val="18"/>
              </w:rPr>
              <w:t>。</w:t>
            </w:r>
          </w:p>
          <w:p w:rsidR="00D1005F" w:rsidRPr="00D1005F" w:rsidRDefault="00D1005F" w:rsidP="00D1005F">
            <w:pPr>
              <w:rPr>
                <w:bCs/>
                <w:sz w:val="18"/>
                <w:szCs w:val="18"/>
              </w:rPr>
            </w:pPr>
            <w:r w:rsidRPr="00D1005F">
              <w:rPr>
                <w:rFonts w:hint="eastAsia"/>
                <w:bCs/>
                <w:sz w:val="18"/>
                <w:szCs w:val="18"/>
              </w:rPr>
              <w:t>抽合同、到货签收单，均保存完好，符合要求。</w:t>
            </w:r>
          </w:p>
          <w:p w:rsidR="00E74128" w:rsidRDefault="00D1005F" w:rsidP="00D1005F">
            <w:pPr>
              <w:rPr>
                <w:bCs/>
                <w:sz w:val="18"/>
                <w:szCs w:val="18"/>
              </w:rPr>
            </w:pPr>
            <w:r w:rsidRPr="00D1005F">
              <w:rPr>
                <w:rFonts w:hint="eastAsia"/>
                <w:bCs/>
                <w:sz w:val="18"/>
                <w:szCs w:val="18"/>
              </w:rPr>
              <w:t>4</w:t>
            </w:r>
            <w:r w:rsidRPr="00D1005F">
              <w:rPr>
                <w:rFonts w:hint="eastAsia"/>
                <w:bCs/>
                <w:sz w:val="18"/>
                <w:szCs w:val="18"/>
              </w:rPr>
              <w:t>、现场查看产品销售情况：现场清洁卫生，配备有消防设施</w:t>
            </w:r>
            <w:r>
              <w:rPr>
                <w:rFonts w:hint="eastAsia"/>
                <w:bCs/>
                <w:sz w:val="18"/>
                <w:szCs w:val="18"/>
              </w:rPr>
              <w:t>，</w:t>
            </w:r>
            <w:r w:rsidRPr="00D1005F">
              <w:rPr>
                <w:rFonts w:hint="eastAsia"/>
                <w:bCs/>
                <w:sz w:val="18"/>
                <w:szCs w:val="18"/>
              </w:rPr>
              <w:t>现场有台式电脑、笔记本、传真机等日常办公设备，设备运行良好。现场有工作人员正利用电话、网络与客户交流，服务规范。</w:t>
            </w:r>
          </w:p>
          <w:p w:rsidR="00D1005F" w:rsidRPr="00D1005F" w:rsidRDefault="00D1005F" w:rsidP="00D1005F">
            <w:pPr>
              <w:rPr>
                <w:bCs/>
                <w:sz w:val="18"/>
                <w:szCs w:val="18"/>
              </w:rPr>
            </w:pPr>
            <w:r w:rsidRPr="00D1005F">
              <w:rPr>
                <w:rFonts w:hint="eastAsia"/>
                <w:bCs/>
                <w:sz w:val="18"/>
                <w:szCs w:val="18"/>
              </w:rPr>
              <w:t>5</w:t>
            </w:r>
            <w:r w:rsidRPr="00D1005F">
              <w:rPr>
                <w:rFonts w:hint="eastAsia"/>
                <w:bCs/>
                <w:sz w:val="18"/>
                <w:szCs w:val="18"/>
              </w:rPr>
              <w:t>、销售人员均为培训合格并有多年工作经验的人员，符合要求。</w:t>
            </w:r>
          </w:p>
          <w:p w:rsidR="00E74128" w:rsidRPr="00D1005F" w:rsidRDefault="00D1005F" w:rsidP="00D1005F">
            <w:pPr>
              <w:rPr>
                <w:bCs/>
                <w:sz w:val="18"/>
                <w:szCs w:val="18"/>
              </w:rPr>
            </w:pPr>
            <w:r w:rsidRPr="00D1005F">
              <w:rPr>
                <w:rFonts w:hint="eastAsia"/>
                <w:bCs/>
                <w:sz w:val="18"/>
                <w:szCs w:val="18"/>
              </w:rPr>
              <w:t>6</w:t>
            </w:r>
            <w:r w:rsidRPr="00D1005F">
              <w:rPr>
                <w:rFonts w:hint="eastAsia"/>
                <w:bCs/>
                <w:sz w:val="18"/>
                <w:szCs w:val="18"/>
              </w:rPr>
              <w:t>、识别了需要确认的过程为销售服务，提供《特殊过程确认表》</w:t>
            </w:r>
            <w:r>
              <w:rPr>
                <w:rFonts w:hint="eastAsia"/>
                <w:bCs/>
                <w:sz w:val="18"/>
                <w:szCs w:val="18"/>
              </w:rPr>
              <w:t>，符合要求。</w:t>
            </w:r>
          </w:p>
          <w:p w:rsidR="00D1005F" w:rsidRPr="00D1005F" w:rsidRDefault="00D1005F" w:rsidP="00D1005F">
            <w:pPr>
              <w:rPr>
                <w:bCs/>
                <w:sz w:val="18"/>
                <w:szCs w:val="18"/>
              </w:rPr>
            </w:pPr>
            <w:r w:rsidRPr="00D1005F">
              <w:rPr>
                <w:rFonts w:hint="eastAsia"/>
                <w:bCs/>
                <w:sz w:val="18"/>
                <w:szCs w:val="18"/>
              </w:rPr>
              <w:t>7</w:t>
            </w:r>
            <w:r w:rsidRPr="00D1005F">
              <w:rPr>
                <w:rFonts w:hint="eastAsia"/>
                <w:bCs/>
                <w:sz w:val="18"/>
                <w:szCs w:val="18"/>
              </w:rPr>
              <w:t>、产品需经检验合格后方可交付给客户，产品交付后，严格遵守销售合同中的各项承诺，尽量避免客户的抱怨和投诉。</w:t>
            </w:r>
          </w:p>
          <w:p w:rsidR="00D1005F" w:rsidRPr="00D1005F" w:rsidRDefault="00D1005F" w:rsidP="00D1005F">
            <w:pPr>
              <w:rPr>
                <w:bCs/>
                <w:sz w:val="18"/>
                <w:szCs w:val="18"/>
              </w:rPr>
            </w:pPr>
            <w:r w:rsidRPr="00D1005F">
              <w:rPr>
                <w:rFonts w:hint="eastAsia"/>
                <w:bCs/>
                <w:sz w:val="18"/>
                <w:szCs w:val="18"/>
              </w:rPr>
              <w:t>8</w:t>
            </w:r>
            <w:r w:rsidRPr="00D1005F">
              <w:rPr>
                <w:rFonts w:hint="eastAsia"/>
                <w:bCs/>
                <w:sz w:val="18"/>
                <w:szCs w:val="18"/>
              </w:rPr>
              <w:t>、现场观察到办公场所环境良好，文件资料及时进行整理，并存放指定地点，工作人员具有工作状态良好，销售人员和客户沟通用语规范，工作氛围总体良好。</w:t>
            </w:r>
          </w:p>
          <w:p w:rsidR="00D1005F" w:rsidRPr="00D1005F" w:rsidRDefault="00D1005F" w:rsidP="00D1005F">
            <w:pPr>
              <w:rPr>
                <w:bCs/>
                <w:sz w:val="18"/>
                <w:szCs w:val="18"/>
              </w:rPr>
            </w:pPr>
            <w:r w:rsidRPr="00D1005F">
              <w:rPr>
                <w:rFonts w:hint="eastAsia"/>
                <w:bCs/>
                <w:sz w:val="18"/>
                <w:szCs w:val="18"/>
              </w:rPr>
              <w:t>9</w:t>
            </w:r>
            <w:r w:rsidRPr="00D1005F">
              <w:rPr>
                <w:rFonts w:hint="eastAsia"/>
                <w:bCs/>
                <w:sz w:val="18"/>
                <w:szCs w:val="18"/>
              </w:rPr>
              <w:t>、自体系建立以来无合同更改情况</w:t>
            </w:r>
          </w:p>
          <w:p w:rsidR="00D1005F" w:rsidRDefault="00D1005F" w:rsidP="00D1005F">
            <w:pPr>
              <w:rPr>
                <w:bCs/>
                <w:sz w:val="18"/>
                <w:szCs w:val="18"/>
              </w:rPr>
            </w:pPr>
            <w:r w:rsidRPr="00D1005F">
              <w:rPr>
                <w:rFonts w:hint="eastAsia"/>
                <w:bCs/>
                <w:sz w:val="18"/>
                <w:szCs w:val="18"/>
              </w:rPr>
              <w:t>现场销售人员称每次发货前要同客户说明发货产品，发货数量、到货日期，防止货物发送错误</w:t>
            </w:r>
          </w:p>
          <w:p w:rsidR="00D1005F" w:rsidRDefault="00D1005F">
            <w:pPr>
              <w:rPr>
                <w:bCs/>
                <w:sz w:val="18"/>
                <w:szCs w:val="18"/>
              </w:rPr>
            </w:pPr>
          </w:p>
          <w:p w:rsidR="00E74128" w:rsidRDefault="007409F5">
            <w:pPr>
              <w:rPr>
                <w:bCs/>
                <w:sz w:val="18"/>
                <w:szCs w:val="18"/>
              </w:rPr>
            </w:pPr>
            <w:r>
              <w:rPr>
                <w:rFonts w:hint="eastAsia"/>
                <w:b/>
                <w:szCs w:val="21"/>
              </w:rPr>
              <w:t>放行控制</w:t>
            </w:r>
          </w:p>
          <w:p w:rsidR="00E74128" w:rsidRDefault="007409F5">
            <w:pPr>
              <w:rPr>
                <w:bCs/>
                <w:sz w:val="18"/>
                <w:szCs w:val="18"/>
              </w:rPr>
            </w:pPr>
            <w:r>
              <w:rPr>
                <w:bCs/>
                <w:sz w:val="18"/>
                <w:szCs w:val="18"/>
              </w:rPr>
              <w:t>公司通过员工服务质量考核等形式对销售服务过程进行监视和测量。</w:t>
            </w:r>
          </w:p>
          <w:p w:rsidR="00E74128" w:rsidRDefault="007409F5">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客户收货后签</w:t>
            </w:r>
            <w:r w:rsidR="00973D1D">
              <w:rPr>
                <w:rFonts w:hint="eastAsia"/>
                <w:bCs/>
                <w:sz w:val="18"/>
                <w:szCs w:val="18"/>
              </w:rPr>
              <w:t>送货单</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1005F">
            <w:pPr>
              <w:spacing w:line="240" w:lineRule="exact"/>
              <w:rPr>
                <w:bCs/>
                <w:color w:val="000000" w:themeColor="text1"/>
                <w:sz w:val="18"/>
                <w:szCs w:val="18"/>
              </w:rPr>
            </w:pPr>
            <w:r w:rsidRPr="00D1005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trPr>
          <w:cantSplit/>
          <w:trHeight w:val="96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trPr>
          <w:cantSplit/>
          <w:trHeight w:val="767"/>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1、销售产品合格率100%（销售产品合格数/销售总量*100%）</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2、发货时间准确率100%.（发货时间准确数/发货总次数*100%）</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3、顾客满意率95%以上（满意度调查分数/总分数*100%）</w:t>
            </w:r>
          </w:p>
          <w:p w:rsidR="00E74128"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2019年6月至2019年11月目标完成情况：销售产品合格率100% ；发货时间准确率100%；顾客满意率98%</w:t>
            </w:r>
          </w:p>
          <w:p w:rsidR="00E74128"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1.供方评审率100%；（评审供方数/供方总数*100%）</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2.培训计划实施100%；（实际培训数/计划培训数*100%）</w:t>
            </w:r>
          </w:p>
          <w:p w:rsidR="00E74128" w:rsidRDefault="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2019年6月-2019年11月质量目标完成情况：已完成</w:t>
            </w: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D1005F" w:rsidRPr="00D1005F" w:rsidRDefault="00D1005F" w:rsidP="00D1005F">
            <w:pPr>
              <w:spacing w:line="240" w:lineRule="exact"/>
              <w:ind w:firstLineChars="50" w:firstLine="90"/>
              <w:rPr>
                <w:bCs/>
                <w:color w:val="000000" w:themeColor="text1"/>
                <w:sz w:val="18"/>
                <w:szCs w:val="18"/>
              </w:rPr>
            </w:pPr>
            <w:r w:rsidRPr="00D1005F">
              <w:rPr>
                <w:rFonts w:hint="eastAsia"/>
                <w:bCs/>
                <w:color w:val="000000" w:themeColor="text1"/>
                <w:sz w:val="18"/>
                <w:szCs w:val="18"/>
              </w:rPr>
              <w:t>1.</w:t>
            </w:r>
            <w:r w:rsidRPr="00D1005F">
              <w:rPr>
                <w:rFonts w:hint="eastAsia"/>
                <w:bCs/>
                <w:color w:val="000000" w:themeColor="text1"/>
                <w:sz w:val="18"/>
                <w:szCs w:val="18"/>
              </w:rPr>
              <w:tab/>
            </w:r>
            <w:r w:rsidRPr="00D1005F">
              <w:rPr>
                <w:rFonts w:hint="eastAsia"/>
                <w:bCs/>
                <w:color w:val="000000" w:themeColor="text1"/>
                <w:sz w:val="18"/>
                <w:szCs w:val="18"/>
              </w:rPr>
              <w:t>确保订单合同传达及时率、正确率</w:t>
            </w:r>
            <w:r w:rsidRPr="00D1005F">
              <w:rPr>
                <w:rFonts w:hint="eastAsia"/>
                <w:bCs/>
                <w:color w:val="000000" w:themeColor="text1"/>
                <w:sz w:val="18"/>
                <w:szCs w:val="18"/>
              </w:rPr>
              <w:t>98%</w:t>
            </w:r>
            <w:r w:rsidRPr="00D1005F">
              <w:rPr>
                <w:rFonts w:hint="eastAsia"/>
                <w:bCs/>
                <w:color w:val="000000" w:themeColor="text1"/>
                <w:sz w:val="18"/>
                <w:szCs w:val="18"/>
              </w:rPr>
              <w:t>以上（合同、订单合格数</w:t>
            </w:r>
            <w:r w:rsidRPr="00D1005F">
              <w:rPr>
                <w:rFonts w:hint="eastAsia"/>
                <w:bCs/>
                <w:color w:val="000000" w:themeColor="text1"/>
                <w:sz w:val="18"/>
                <w:szCs w:val="18"/>
              </w:rPr>
              <w:t>/</w:t>
            </w:r>
            <w:r w:rsidRPr="00D1005F">
              <w:rPr>
                <w:rFonts w:hint="eastAsia"/>
                <w:bCs/>
                <w:color w:val="000000" w:themeColor="text1"/>
                <w:sz w:val="18"/>
                <w:szCs w:val="18"/>
              </w:rPr>
              <w:t>签订合同、订单总数</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2</w:t>
            </w:r>
            <w:r w:rsidRPr="00D1005F">
              <w:rPr>
                <w:rFonts w:hint="eastAsia"/>
                <w:bCs/>
                <w:color w:val="000000" w:themeColor="text1"/>
                <w:sz w:val="18"/>
                <w:szCs w:val="18"/>
              </w:rPr>
              <w:t>产品交付及时率</w:t>
            </w:r>
            <w:r w:rsidRPr="00D1005F">
              <w:rPr>
                <w:rFonts w:hint="eastAsia"/>
                <w:bCs/>
                <w:color w:val="000000" w:themeColor="text1"/>
                <w:sz w:val="18"/>
                <w:szCs w:val="18"/>
              </w:rPr>
              <w:t>98%</w:t>
            </w:r>
            <w:r w:rsidRPr="00D1005F">
              <w:rPr>
                <w:rFonts w:hint="eastAsia"/>
                <w:bCs/>
                <w:color w:val="000000" w:themeColor="text1"/>
                <w:sz w:val="18"/>
                <w:szCs w:val="18"/>
              </w:rPr>
              <w:t>（合同、订单合格数</w:t>
            </w:r>
            <w:r w:rsidRPr="00D1005F">
              <w:rPr>
                <w:rFonts w:hint="eastAsia"/>
                <w:bCs/>
                <w:color w:val="000000" w:themeColor="text1"/>
                <w:sz w:val="18"/>
                <w:szCs w:val="18"/>
              </w:rPr>
              <w:t>/</w:t>
            </w:r>
            <w:r w:rsidRPr="00D1005F">
              <w:rPr>
                <w:rFonts w:hint="eastAsia"/>
                <w:bCs/>
                <w:color w:val="000000" w:themeColor="text1"/>
                <w:sz w:val="18"/>
                <w:szCs w:val="18"/>
              </w:rPr>
              <w:t>签订合同、订单总数</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3</w:t>
            </w:r>
            <w:r w:rsidRPr="00D1005F">
              <w:rPr>
                <w:rFonts w:hint="eastAsia"/>
                <w:bCs/>
                <w:color w:val="000000" w:themeColor="text1"/>
                <w:sz w:val="18"/>
                <w:szCs w:val="18"/>
              </w:rPr>
              <w:t>.</w:t>
            </w:r>
            <w:r w:rsidRPr="00D1005F">
              <w:rPr>
                <w:rFonts w:hint="eastAsia"/>
                <w:bCs/>
                <w:color w:val="000000" w:themeColor="text1"/>
                <w:sz w:val="18"/>
                <w:szCs w:val="18"/>
              </w:rPr>
              <w:t>产品发货合格率</w:t>
            </w:r>
            <w:r w:rsidRPr="00D1005F">
              <w:rPr>
                <w:rFonts w:hint="eastAsia"/>
                <w:bCs/>
                <w:color w:val="000000" w:themeColor="text1"/>
                <w:sz w:val="18"/>
                <w:szCs w:val="18"/>
              </w:rPr>
              <w:t>100%</w:t>
            </w:r>
            <w:r w:rsidRPr="00D1005F">
              <w:rPr>
                <w:rFonts w:hint="eastAsia"/>
                <w:bCs/>
                <w:color w:val="000000" w:themeColor="text1"/>
                <w:sz w:val="18"/>
                <w:szCs w:val="18"/>
              </w:rPr>
              <w:t>，及时率</w:t>
            </w:r>
            <w:r w:rsidRPr="00D1005F">
              <w:rPr>
                <w:rFonts w:hint="eastAsia"/>
                <w:bCs/>
                <w:color w:val="000000" w:themeColor="text1"/>
                <w:sz w:val="18"/>
                <w:szCs w:val="18"/>
              </w:rPr>
              <w:t>100%</w:t>
            </w:r>
            <w:r w:rsidRPr="00D1005F">
              <w:rPr>
                <w:rFonts w:hint="eastAsia"/>
                <w:bCs/>
                <w:color w:val="000000" w:themeColor="text1"/>
                <w:sz w:val="18"/>
                <w:szCs w:val="18"/>
              </w:rPr>
              <w:t>（</w:t>
            </w:r>
            <w:r w:rsidRPr="00D1005F">
              <w:rPr>
                <w:rFonts w:hint="eastAsia"/>
                <w:bCs/>
                <w:color w:val="000000" w:themeColor="text1"/>
                <w:sz w:val="18"/>
                <w:szCs w:val="18"/>
              </w:rPr>
              <w:t>2.</w:t>
            </w:r>
            <w:r w:rsidRPr="00D1005F">
              <w:rPr>
                <w:rFonts w:hint="eastAsia"/>
                <w:bCs/>
                <w:color w:val="000000" w:themeColor="text1"/>
                <w:sz w:val="18"/>
                <w:szCs w:val="18"/>
              </w:rPr>
              <w:tab/>
            </w:r>
            <w:r w:rsidRPr="00D1005F">
              <w:rPr>
                <w:rFonts w:hint="eastAsia"/>
                <w:bCs/>
                <w:color w:val="000000" w:themeColor="text1"/>
                <w:sz w:val="18"/>
                <w:szCs w:val="18"/>
              </w:rPr>
              <w:t>产品发货合格率</w:t>
            </w:r>
            <w:r w:rsidRPr="00D1005F">
              <w:rPr>
                <w:rFonts w:hint="eastAsia"/>
                <w:bCs/>
                <w:color w:val="000000" w:themeColor="text1"/>
                <w:sz w:val="18"/>
                <w:szCs w:val="18"/>
              </w:rPr>
              <w:t>100%</w:t>
            </w:r>
            <w:r w:rsidRPr="00D1005F">
              <w:rPr>
                <w:rFonts w:hint="eastAsia"/>
                <w:bCs/>
                <w:color w:val="000000" w:themeColor="text1"/>
                <w:sz w:val="18"/>
                <w:szCs w:val="18"/>
              </w:rPr>
              <w:t>，及时率</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4</w:t>
            </w:r>
            <w:r w:rsidRPr="00D1005F">
              <w:rPr>
                <w:rFonts w:hint="eastAsia"/>
                <w:bCs/>
                <w:color w:val="000000" w:themeColor="text1"/>
                <w:sz w:val="18"/>
                <w:szCs w:val="18"/>
              </w:rPr>
              <w:t>.</w:t>
            </w:r>
            <w:r w:rsidRPr="00D1005F">
              <w:rPr>
                <w:rFonts w:hint="eastAsia"/>
                <w:bCs/>
                <w:color w:val="000000" w:themeColor="text1"/>
                <w:sz w:val="18"/>
                <w:szCs w:val="18"/>
              </w:rPr>
              <w:t>采购产品到货时间准确率</w:t>
            </w:r>
            <w:r w:rsidRPr="00D1005F">
              <w:rPr>
                <w:rFonts w:hint="eastAsia"/>
                <w:bCs/>
                <w:color w:val="000000" w:themeColor="text1"/>
                <w:sz w:val="18"/>
                <w:szCs w:val="18"/>
              </w:rPr>
              <w:t>98%</w:t>
            </w:r>
            <w:r w:rsidRPr="00D1005F">
              <w:rPr>
                <w:rFonts w:hint="eastAsia"/>
                <w:bCs/>
                <w:color w:val="000000" w:themeColor="text1"/>
                <w:sz w:val="18"/>
                <w:szCs w:val="18"/>
              </w:rPr>
              <w:t>以上</w:t>
            </w:r>
            <w:r w:rsidRPr="00D1005F">
              <w:rPr>
                <w:rFonts w:hint="eastAsia"/>
                <w:bCs/>
                <w:color w:val="000000" w:themeColor="text1"/>
                <w:sz w:val="18"/>
                <w:szCs w:val="18"/>
              </w:rPr>
              <w:t>,</w:t>
            </w:r>
            <w:r w:rsidRPr="00D1005F">
              <w:rPr>
                <w:rFonts w:hint="eastAsia"/>
                <w:bCs/>
                <w:color w:val="000000" w:themeColor="text1"/>
                <w:sz w:val="18"/>
                <w:szCs w:val="18"/>
              </w:rPr>
              <w:t>合格率</w:t>
            </w:r>
            <w:r w:rsidRPr="00D1005F">
              <w:rPr>
                <w:rFonts w:hint="eastAsia"/>
                <w:bCs/>
                <w:color w:val="000000" w:themeColor="text1"/>
                <w:sz w:val="18"/>
                <w:szCs w:val="18"/>
              </w:rPr>
              <w:t>100%</w:t>
            </w:r>
            <w:r w:rsidRPr="00D1005F">
              <w:rPr>
                <w:rFonts w:hint="eastAsia"/>
                <w:bCs/>
                <w:color w:val="000000" w:themeColor="text1"/>
                <w:sz w:val="18"/>
                <w:szCs w:val="18"/>
              </w:rPr>
              <w:t>（采购产品合格数</w:t>
            </w:r>
            <w:r w:rsidRPr="00D1005F">
              <w:rPr>
                <w:rFonts w:hint="eastAsia"/>
                <w:bCs/>
                <w:color w:val="000000" w:themeColor="text1"/>
                <w:sz w:val="18"/>
                <w:szCs w:val="18"/>
              </w:rPr>
              <w:t>/</w:t>
            </w:r>
            <w:r w:rsidRPr="00D1005F">
              <w:rPr>
                <w:rFonts w:hint="eastAsia"/>
                <w:bCs/>
                <w:color w:val="000000" w:themeColor="text1"/>
                <w:sz w:val="18"/>
                <w:szCs w:val="18"/>
              </w:rPr>
              <w:t>采购总数</w:t>
            </w:r>
            <w:r w:rsidRPr="00D1005F">
              <w:rPr>
                <w:rFonts w:hint="eastAsia"/>
                <w:bCs/>
                <w:color w:val="000000" w:themeColor="text1"/>
                <w:sz w:val="18"/>
                <w:szCs w:val="18"/>
              </w:rPr>
              <w:t>*100%</w:t>
            </w:r>
            <w:r w:rsidRPr="00D1005F">
              <w:rPr>
                <w:rFonts w:hint="eastAsia"/>
                <w:bCs/>
                <w:color w:val="000000" w:themeColor="text1"/>
                <w:sz w:val="18"/>
                <w:szCs w:val="18"/>
              </w:rPr>
              <w:t>）</w:t>
            </w:r>
          </w:p>
          <w:p w:rsidR="00E74128" w:rsidRPr="00D1005F" w:rsidRDefault="00D1005F" w:rsidP="00D1005F">
            <w:pPr>
              <w:spacing w:line="240" w:lineRule="exact"/>
              <w:ind w:firstLineChars="50" w:firstLine="90"/>
              <w:rPr>
                <w:bCs/>
                <w:color w:val="000000" w:themeColor="text1"/>
                <w:sz w:val="18"/>
                <w:szCs w:val="18"/>
              </w:rPr>
            </w:pP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6</w:t>
            </w:r>
            <w:r w:rsidRPr="00D1005F">
              <w:rPr>
                <w:rFonts w:hint="eastAsia"/>
                <w:bCs/>
                <w:color w:val="000000" w:themeColor="text1"/>
                <w:sz w:val="18"/>
                <w:szCs w:val="18"/>
              </w:rPr>
              <w:t>月</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11</w:t>
            </w:r>
            <w:r w:rsidRPr="00D1005F">
              <w:rPr>
                <w:rFonts w:hint="eastAsia"/>
                <w:bCs/>
                <w:color w:val="000000" w:themeColor="text1"/>
                <w:sz w:val="18"/>
                <w:szCs w:val="18"/>
              </w:rPr>
              <w:t>月目标完成情况：均完成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D1005F" w:rsidP="00973D1D">
            <w:pPr>
              <w:spacing w:line="240" w:lineRule="exact"/>
              <w:ind w:firstLineChars="200" w:firstLine="360"/>
              <w:rPr>
                <w:b/>
                <w:color w:val="000000" w:themeColor="text1"/>
                <w:sz w:val="20"/>
                <w:szCs w:val="20"/>
              </w:rPr>
            </w:pPr>
            <w:r w:rsidRPr="00D1005F">
              <w:rPr>
                <w:rFonts w:hint="eastAsia"/>
                <w:bCs/>
                <w:color w:val="000000" w:themeColor="text1"/>
                <w:sz w:val="18"/>
                <w:szCs w:val="18"/>
              </w:rPr>
              <w:t>企业对顾客对产品是否满意的信息进行监视，并编制《顾客满意情况调查表》。对调查表中各项目进行测算，公司于</w:t>
            </w:r>
            <w:r w:rsidRPr="00D1005F">
              <w:rPr>
                <w:rFonts w:hint="eastAsia"/>
                <w:bCs/>
                <w:color w:val="000000" w:themeColor="text1"/>
                <w:sz w:val="18"/>
                <w:szCs w:val="18"/>
              </w:rPr>
              <w:t>2019</w:t>
            </w:r>
            <w:r w:rsidRPr="00D1005F">
              <w:rPr>
                <w:rFonts w:hint="eastAsia"/>
                <w:bCs/>
                <w:color w:val="000000" w:themeColor="text1"/>
                <w:sz w:val="18"/>
                <w:szCs w:val="18"/>
              </w:rPr>
              <w:t>年</w:t>
            </w:r>
            <w:r w:rsidR="00973D1D">
              <w:rPr>
                <w:rFonts w:hint="eastAsia"/>
                <w:bCs/>
                <w:color w:val="000000" w:themeColor="text1"/>
                <w:sz w:val="18"/>
                <w:szCs w:val="18"/>
              </w:rPr>
              <w:t>9</w:t>
            </w:r>
            <w:r w:rsidRPr="00D1005F">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Pr="00D1005F">
              <w:rPr>
                <w:rFonts w:hint="eastAsia"/>
                <w:bCs/>
                <w:color w:val="000000" w:themeColor="text1"/>
                <w:sz w:val="18"/>
                <w:szCs w:val="18"/>
              </w:rPr>
              <w:t>98%</w:t>
            </w:r>
            <w:r w:rsidRPr="00D1005F">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2019</w:t>
            </w:r>
            <w:r w:rsidRPr="00D1005F">
              <w:rPr>
                <w:rFonts w:hint="eastAsia"/>
                <w:bCs/>
                <w:sz w:val="18"/>
                <w:szCs w:val="18"/>
              </w:rPr>
              <w:t>年</w:t>
            </w:r>
            <w:r w:rsidRPr="00D1005F">
              <w:rPr>
                <w:rFonts w:hint="eastAsia"/>
                <w:bCs/>
                <w:sz w:val="18"/>
                <w:szCs w:val="18"/>
              </w:rPr>
              <w:t>10</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D1005F">
        <w:trPr>
          <w:cantSplit/>
          <w:trHeight w:val="372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10</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评审结论：公司新版体系自</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6</w:t>
            </w:r>
            <w:r w:rsidRPr="00D1005F">
              <w:rPr>
                <w:rFonts w:hint="eastAsia"/>
                <w:bCs/>
                <w:color w:val="000000" w:themeColor="text1"/>
                <w:sz w:val="18"/>
                <w:szCs w:val="18"/>
              </w:rPr>
              <w:t>月至</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10</w:t>
            </w:r>
            <w:r w:rsidRPr="00D1005F">
              <w:rPr>
                <w:rFonts w:hint="eastAsia"/>
                <w:bCs/>
                <w:color w:val="000000" w:themeColor="text1"/>
                <w:sz w:val="18"/>
                <w:szCs w:val="18"/>
              </w:rPr>
              <w:t>月以来，体系运行是有效的、充分的、适宜的。质量目标是适宜的。具备申请认证审核的条件。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p w:rsidR="00D1005F" w:rsidRDefault="00D1005F" w:rsidP="00D1005F">
            <w:pPr>
              <w:spacing w:line="240" w:lineRule="exact"/>
              <w:rPr>
                <w:b/>
                <w:color w:val="000000" w:themeColor="text1"/>
                <w:sz w:val="20"/>
                <w:szCs w:val="20"/>
              </w:rPr>
            </w:pP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6437E9">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D1005F">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973D1D">
        <w:rPr>
          <w:rFonts w:asciiTheme="minorEastAsia" w:eastAsiaTheme="minorEastAsia" w:hAnsiTheme="minorEastAsia" w:hint="eastAsia"/>
          <w:b/>
          <w:color w:val="000000" w:themeColor="text1"/>
        </w:rPr>
        <w:t>10</w:t>
      </w:r>
      <w:bookmarkStart w:id="1" w:name="_GoBack"/>
      <w:bookmarkEnd w:id="1"/>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E9" w:rsidRDefault="006437E9">
      <w:r>
        <w:separator/>
      </w:r>
    </w:p>
  </w:endnote>
  <w:endnote w:type="continuationSeparator" w:id="0">
    <w:p w:rsidR="006437E9" w:rsidRDefault="0064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E9" w:rsidRDefault="006437E9">
      <w:r>
        <w:separator/>
      </w:r>
    </w:p>
  </w:footnote>
  <w:footnote w:type="continuationSeparator" w:id="0">
    <w:p w:rsidR="006437E9" w:rsidRDefault="0064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F5" w:rsidRDefault="006437E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409F5" w:rsidRDefault="007409F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409F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409F5">
      <w:rPr>
        <w:rStyle w:val="CharChar1"/>
        <w:rFonts w:hint="default"/>
      </w:rPr>
      <w:t>北京国标联合认证有限公司</w:t>
    </w:r>
    <w:r w:rsidR="007409F5">
      <w:rPr>
        <w:rStyle w:val="CharChar1"/>
        <w:rFonts w:hint="default"/>
      </w:rPr>
      <w:tab/>
    </w:r>
    <w:r w:rsidR="007409F5">
      <w:rPr>
        <w:rStyle w:val="CharChar1"/>
        <w:rFonts w:hint="default"/>
      </w:rPr>
      <w:tab/>
    </w:r>
    <w:r w:rsidR="007409F5">
      <w:rPr>
        <w:rStyle w:val="CharChar1"/>
        <w:rFonts w:hint="default"/>
      </w:rPr>
      <w:tab/>
    </w:r>
    <w:bookmarkEnd w:id="2"/>
  </w:p>
  <w:p w:rsidR="007409F5" w:rsidRDefault="007409F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437E9"/>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1738</Words>
  <Characters>9910</Characters>
  <Application>Microsoft Office Word</Application>
  <DocSecurity>0</DocSecurity>
  <Lines>82</Lines>
  <Paragraphs>23</Paragraphs>
  <ScaleCrop>false</ScaleCrop>
  <Company>微软中国</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55</cp:revision>
  <cp:lastPrinted>2019-05-13T03:19:00Z</cp:lastPrinted>
  <dcterms:created xsi:type="dcterms:W3CDTF">2015-06-17T14:51:00Z</dcterms:created>
  <dcterms:modified xsi:type="dcterms:W3CDTF">2019-12-10T01:20:00Z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