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622A4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320C32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2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22A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张家口</w:t>
            </w:r>
            <w:proofErr w:type="gramStart"/>
            <w:r>
              <w:rPr>
                <w:sz w:val="21"/>
                <w:szCs w:val="21"/>
              </w:rPr>
              <w:t>宣泰叁鑫</w:t>
            </w:r>
            <w:proofErr w:type="gramEnd"/>
            <w:r>
              <w:rPr>
                <w:sz w:val="21"/>
                <w:szCs w:val="21"/>
              </w:rPr>
              <w:t>机械制造有限责任公司</w:t>
            </w:r>
            <w:bookmarkEnd w:id="0"/>
          </w:p>
        </w:tc>
      </w:tr>
      <w:tr w:rsidR="00320C32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2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22A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0625-2019-Q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622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622A41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20C32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2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22A41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刘建国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622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22A4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13833340429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622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622A41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20C32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2A41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B0A1B">
            <w:bookmarkStart w:id="8" w:name="最高管理者"/>
            <w:bookmarkEnd w:id="8"/>
            <w:r w:rsidRPr="005B0A1B">
              <w:rPr>
                <w:rFonts w:hint="eastAsia"/>
              </w:rPr>
              <w:t>刘建国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22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22A41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622A41"/>
        </w:tc>
        <w:tc>
          <w:tcPr>
            <w:tcW w:w="2079" w:type="dxa"/>
            <w:gridSpan w:val="3"/>
            <w:vMerge/>
            <w:vAlign w:val="center"/>
          </w:tcPr>
          <w:p w:rsidR="004A38E5" w:rsidRDefault="00622A41"/>
        </w:tc>
      </w:tr>
      <w:tr w:rsidR="00320C32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2A41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22A4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622A41" w:rsidP="005B0A1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622A41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320C3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2A41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622A41">
            <w:bookmarkStart w:id="10" w:name="审核范围"/>
            <w:r>
              <w:t>钢材（钻杆）的销售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622A41">
            <w:r>
              <w:rPr>
                <w:rFonts w:hint="eastAsia"/>
              </w:rPr>
              <w:t>专业</w:t>
            </w:r>
          </w:p>
          <w:p w:rsidR="004A38E5" w:rsidRDefault="00622A41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622A41">
            <w:bookmarkStart w:id="11" w:name="专业代码"/>
            <w:r>
              <w:t>29.11.02</w:t>
            </w:r>
            <w:bookmarkEnd w:id="11"/>
          </w:p>
        </w:tc>
      </w:tr>
      <w:tr w:rsidR="00320C3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2A41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622A41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320C3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2A41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22A41" w:rsidP="005B0A1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20C3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22A41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B0A1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622A41">
              <w:rPr>
                <w:rFonts w:hint="eastAsia"/>
                <w:b/>
                <w:sz w:val="21"/>
                <w:szCs w:val="21"/>
              </w:rPr>
              <w:t>普通话</w:t>
            </w:r>
            <w:r w:rsidR="00622A4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22A41">
              <w:rPr>
                <w:rFonts w:hint="eastAsia"/>
                <w:b/>
                <w:sz w:val="21"/>
                <w:szCs w:val="21"/>
              </w:rPr>
              <w:t>英语</w:t>
            </w:r>
            <w:r w:rsidR="00622A4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22A4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20C32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22A41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320C3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22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22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622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622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22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22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22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622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20C3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22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22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622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22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22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22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622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320C32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22A41"/>
        </w:tc>
        <w:tc>
          <w:tcPr>
            <w:tcW w:w="780" w:type="dxa"/>
            <w:gridSpan w:val="2"/>
            <w:vAlign w:val="center"/>
          </w:tcPr>
          <w:p w:rsidR="004A38E5" w:rsidRDefault="00622A41"/>
        </w:tc>
        <w:tc>
          <w:tcPr>
            <w:tcW w:w="720" w:type="dxa"/>
            <w:vAlign w:val="center"/>
          </w:tcPr>
          <w:p w:rsidR="004A38E5" w:rsidRDefault="00622A41"/>
        </w:tc>
        <w:tc>
          <w:tcPr>
            <w:tcW w:w="1141" w:type="dxa"/>
            <w:gridSpan w:val="2"/>
            <w:vAlign w:val="center"/>
          </w:tcPr>
          <w:p w:rsidR="004A38E5" w:rsidRDefault="00622A41"/>
        </w:tc>
        <w:tc>
          <w:tcPr>
            <w:tcW w:w="3402" w:type="dxa"/>
            <w:gridSpan w:val="4"/>
            <w:vAlign w:val="center"/>
          </w:tcPr>
          <w:p w:rsidR="004A38E5" w:rsidRDefault="00622A41"/>
        </w:tc>
        <w:tc>
          <w:tcPr>
            <w:tcW w:w="1559" w:type="dxa"/>
            <w:gridSpan w:val="4"/>
            <w:vAlign w:val="center"/>
          </w:tcPr>
          <w:p w:rsidR="004A38E5" w:rsidRDefault="00622A41"/>
        </w:tc>
        <w:tc>
          <w:tcPr>
            <w:tcW w:w="1229" w:type="dxa"/>
            <w:vAlign w:val="center"/>
          </w:tcPr>
          <w:p w:rsidR="004A38E5" w:rsidRDefault="00622A41"/>
        </w:tc>
      </w:tr>
      <w:tr w:rsidR="00320C32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22A41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320C32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622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5B0A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622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622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5B0A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622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622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622A41"/>
        </w:tc>
      </w:tr>
      <w:tr w:rsidR="00320C32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622A4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5B0A1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622A4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622A4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622A4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622A41">
            <w:pPr>
              <w:spacing w:line="360" w:lineRule="auto"/>
            </w:pPr>
          </w:p>
        </w:tc>
      </w:tr>
      <w:tr w:rsidR="00320C32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622A4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5B0A1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2019.12.08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622A4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622A4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622A4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5B0A1B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2019.12.08</w:t>
            </w:r>
          </w:p>
        </w:tc>
      </w:tr>
    </w:tbl>
    <w:p w:rsidR="004A38E5" w:rsidRDefault="00622A41">
      <w:pPr>
        <w:widowControl/>
        <w:jc w:val="left"/>
      </w:pPr>
    </w:p>
    <w:p w:rsidR="004A38E5" w:rsidRDefault="00622A41" w:rsidP="005B0A1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5B0A1B" w:rsidRDefault="005B0A1B" w:rsidP="005B0A1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5B0A1B" w:rsidRDefault="005B0A1B" w:rsidP="005B0A1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622A41" w:rsidP="005B0A1B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p w:rsidR="004A38E5" w:rsidRDefault="00622A41" w:rsidP="005B0A1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5B0A1B" w:rsidTr="00C76E73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5B0A1B" w:rsidRDefault="005B0A1B" w:rsidP="00C76E73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5B0A1B" w:rsidRDefault="005B0A1B" w:rsidP="00C76E73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B0A1B" w:rsidRDefault="005B0A1B" w:rsidP="00C76E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B0A1B" w:rsidRDefault="005B0A1B" w:rsidP="00C76E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5B0A1B" w:rsidTr="00C76E73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A1B" w:rsidRDefault="005B0A1B" w:rsidP="005B0A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2019年12月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B0A1B" w:rsidRDefault="005B0A1B" w:rsidP="00C76E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0A1B" w:rsidRDefault="005B0A1B" w:rsidP="00C76E73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5B0A1B" w:rsidTr="00C76E73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A1B" w:rsidRDefault="005B0A1B" w:rsidP="00C76E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B0A1B" w:rsidRDefault="005B0A1B" w:rsidP="00C76E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09:30-10:00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0A1B" w:rsidRDefault="005B0A1B" w:rsidP="00C76E73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5B0A1B" w:rsidTr="00C76E73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A1B" w:rsidRDefault="005B0A1B" w:rsidP="00C76E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B0A1B" w:rsidRDefault="005B0A1B" w:rsidP="00C76E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5B0A1B" w:rsidRDefault="005B0A1B" w:rsidP="00C76E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</w:t>
            </w:r>
            <w:bookmarkStart w:id="14" w:name="_GoBack"/>
            <w:bookmarkEnd w:id="14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宜性；</w:t>
            </w:r>
          </w:p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0A1B" w:rsidRDefault="005B0A1B" w:rsidP="00C76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B0A1B" w:rsidRDefault="005B0A1B" w:rsidP="00C76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B0A1B" w:rsidRDefault="005B0A1B" w:rsidP="00C76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B0A1B" w:rsidRDefault="005B0A1B" w:rsidP="00C76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B0A1B" w:rsidRDefault="005B0A1B" w:rsidP="00C76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5B0A1B" w:rsidTr="00C76E73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A1B" w:rsidRDefault="005B0A1B" w:rsidP="00C76E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B0A1B" w:rsidRDefault="005B0A1B" w:rsidP="00C76E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</w:t>
            </w:r>
          </w:p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A1B" w:rsidRDefault="005B0A1B" w:rsidP="00C76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B0A1B" w:rsidRDefault="005B0A1B" w:rsidP="00C76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B0A1B" w:rsidRDefault="005B0A1B" w:rsidP="00C76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B0A1B" w:rsidRDefault="005B0A1B" w:rsidP="00C76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5B0A1B" w:rsidRDefault="005B0A1B" w:rsidP="00C76E73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B0A1B" w:rsidTr="00C76E73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0A1B" w:rsidRDefault="005B0A1B" w:rsidP="00C76E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B0A1B" w:rsidRDefault="005B0A1B" w:rsidP="00C76E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1B" w:rsidRDefault="005B0A1B" w:rsidP="00C76E7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5B0A1B" w:rsidRDefault="005B0A1B" w:rsidP="00C76E7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A1B" w:rsidRDefault="005B0A1B" w:rsidP="00C76E7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622A41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41" w:rsidRDefault="00622A41">
      <w:r>
        <w:separator/>
      </w:r>
    </w:p>
  </w:endnote>
  <w:endnote w:type="continuationSeparator" w:id="0">
    <w:p w:rsidR="00622A41" w:rsidRDefault="0062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622A4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0A1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0A1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22A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41" w:rsidRDefault="00622A41">
      <w:r>
        <w:separator/>
      </w:r>
    </w:p>
  </w:footnote>
  <w:footnote w:type="continuationSeparator" w:id="0">
    <w:p w:rsidR="00622A41" w:rsidRDefault="00622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622A41" w:rsidP="005B0A1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622A41" w:rsidP="005B0A1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622A4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622A41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C32"/>
    <w:rsid w:val="00320C32"/>
    <w:rsid w:val="005B0A1B"/>
    <w:rsid w:val="00622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988</Characters>
  <Application>Microsoft Office Word</Application>
  <DocSecurity>0</DocSecurity>
  <Lines>8</Lines>
  <Paragraphs>2</Paragraphs>
  <ScaleCrop>false</ScaleCrop>
  <Company>微软中国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2019-12-09T06:34:00Z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