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B51ED4" w:rsidP="00460957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>受理</w:t>
      </w:r>
      <w:r>
        <w:rPr>
          <w:rFonts w:ascii="Times New Roman" w:hAnsi="Times New Roman" w:cs="Times New Roman"/>
        </w:rPr>
        <w:t>编号</w:t>
      </w:r>
      <w:r>
        <w:rPr>
          <w:rFonts w:ascii="Times New Roman" w:hAnsi="Times New Roman" w:cs="Times New Roman" w:hint="eastAsia"/>
        </w:rPr>
        <w:t>：</w:t>
      </w:r>
      <w:r w:rsidRPr="00460957" w:rsidR="00460957">
        <w:rPr>
          <w:rFonts w:ascii="Times New Roman" w:hAnsi="Times New Roman" w:cs="Times New Roman" w:hint="eastAsia"/>
        </w:rPr>
        <w:t>1120-2021</w:t>
      </w:r>
    </w:p>
    <w:p w:rsidR="00B51ED4">
      <w:pPr>
        <w:spacing w:before="240" w:after="2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计量要求导出和计量验证记录表</w:t>
      </w:r>
    </w:p>
    <w:tbl>
      <w:tblPr>
        <w:tblStyle w:val="TableGrid"/>
        <w:tblW w:w="10479" w:type="dxa"/>
        <w:tblLayout w:type="fixed"/>
        <w:tblLook w:val="04A0"/>
      </w:tblPr>
      <w:tblGrid>
        <w:gridCol w:w="1525"/>
        <w:gridCol w:w="426"/>
        <w:gridCol w:w="1644"/>
        <w:gridCol w:w="869"/>
        <w:gridCol w:w="322"/>
        <w:gridCol w:w="1985"/>
        <w:gridCol w:w="850"/>
        <w:gridCol w:w="1289"/>
        <w:gridCol w:w="1569"/>
      </w:tblGrid>
      <w:tr>
        <w:tblPrEx>
          <w:tblW w:w="10479" w:type="dxa"/>
          <w:tblLayout w:type="fixed"/>
          <w:tblLook w:val="04A0"/>
        </w:tblPrEx>
        <w:trPr>
          <w:trHeight w:val="427"/>
        </w:trPr>
        <w:tc>
          <w:tcPr>
            <w:tcW w:w="1951" w:type="dxa"/>
            <w:gridSpan w:val="2"/>
            <w:vAlign w:val="center"/>
          </w:tcPr>
          <w:p w:rsidR="00B51ED4">
            <w:r>
              <w:rPr>
                <w:rFonts w:hint="eastAsia"/>
              </w:rPr>
              <w:t>测量过程名称</w:t>
            </w:r>
          </w:p>
        </w:tc>
        <w:tc>
          <w:tcPr>
            <w:tcW w:w="2513" w:type="dxa"/>
            <w:gridSpan w:val="2"/>
            <w:vAlign w:val="center"/>
          </w:tcPr>
          <w:p w:rsidR="00B51ED4"/>
        </w:tc>
        <w:tc>
          <w:tcPr>
            <w:tcW w:w="2307" w:type="dxa"/>
            <w:gridSpan w:val="2"/>
            <w:vAlign w:val="center"/>
          </w:tcPr>
          <w:p w:rsidR="00B51ED4">
            <w:r>
              <w:rPr>
                <w:rFonts w:hint="eastAsia"/>
              </w:rPr>
              <w:t>被测参数要求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含公差</w:t>
            </w:r>
            <w:r>
              <w:rPr>
                <w:rFonts w:hint="eastAsia"/>
              </w:rPr>
              <w:t>)</w:t>
            </w:r>
          </w:p>
        </w:tc>
        <w:tc>
          <w:tcPr>
            <w:tcW w:w="3708" w:type="dxa"/>
            <w:gridSpan w:val="3"/>
            <w:vAlign w:val="center"/>
          </w:tcPr>
          <w:p w:rsidR="00B51ED4"/>
        </w:tc>
      </w:tr>
      <w:tr>
        <w:tblPrEx>
          <w:tblW w:w="10479" w:type="dxa"/>
          <w:tblLayout w:type="fixed"/>
          <w:tblLook w:val="04A0"/>
        </w:tblPrEx>
        <w:trPr>
          <w:trHeight w:val="419"/>
        </w:trPr>
        <w:tc>
          <w:tcPr>
            <w:tcW w:w="4464" w:type="dxa"/>
            <w:gridSpan w:val="4"/>
            <w:vAlign w:val="center"/>
          </w:tcPr>
          <w:p w:rsidR="00B51ED4">
            <w:r>
              <w:rPr>
                <w:rFonts w:hint="eastAsia"/>
              </w:rPr>
              <w:t>被测参数要求识别依据文件</w:t>
            </w:r>
          </w:p>
        </w:tc>
        <w:tc>
          <w:tcPr>
            <w:tcW w:w="6015" w:type="dxa"/>
            <w:gridSpan w:val="5"/>
            <w:vAlign w:val="center"/>
          </w:tcPr>
          <w:p w:rsidR="00B51ED4"/>
        </w:tc>
      </w:tr>
      <w:tr>
        <w:tblPrEx>
          <w:tblW w:w="10479" w:type="dxa"/>
          <w:tblLayout w:type="fixed"/>
          <w:tblLook w:val="04A0"/>
        </w:tblPrEx>
        <w:trPr>
          <w:trHeight w:val="2228"/>
        </w:trPr>
        <w:tc>
          <w:tcPr>
            <w:tcW w:w="10479" w:type="dxa"/>
            <w:gridSpan w:val="9"/>
          </w:tcPr>
          <w:p w:rsidR="00B51ED4">
            <w:r>
              <w:rPr>
                <w:rFonts w:hint="eastAsia"/>
              </w:rPr>
              <w:t>计量要求导出方法（可另附）</w:t>
            </w:r>
          </w:p>
        </w:tc>
      </w:tr>
      <w:tr>
        <w:tblPrEx>
          <w:tblW w:w="10479" w:type="dxa"/>
          <w:tblLayout w:type="fixed"/>
          <w:tblLook w:val="04A0"/>
        </w:tblPrEx>
        <w:trPr>
          <w:trHeight w:val="337"/>
        </w:trPr>
        <w:tc>
          <w:tcPr>
            <w:tcW w:w="1525" w:type="dxa"/>
            <w:vMerge w:val="restart"/>
            <w:vAlign w:val="center"/>
          </w:tcPr>
          <w:p w:rsidR="00B51ED4">
            <w:r>
              <w:rPr>
                <w:rFonts w:hint="eastAsia"/>
              </w:rPr>
              <w:t>计量校准过程</w:t>
            </w:r>
          </w:p>
        </w:tc>
        <w:tc>
          <w:tcPr>
            <w:tcW w:w="2070" w:type="dxa"/>
            <w:gridSpan w:val="2"/>
            <w:vAlign w:val="center"/>
          </w:tcPr>
          <w:p w:rsidR="00B51ED4">
            <w:pPr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测量设备名称</w:t>
            </w:r>
            <w:r>
              <w:rPr>
                <w:rFonts w:hint="eastAsia"/>
                <w:color w:val="000000" w:themeColor="text1"/>
              </w:rPr>
              <w:t>/</w:t>
            </w:r>
            <w:r>
              <w:rPr>
                <w:rFonts w:hint="eastAsia"/>
                <w:color w:val="000000" w:themeColor="text1"/>
              </w:rPr>
              <w:t>编号</w:t>
            </w:r>
          </w:p>
        </w:tc>
        <w:tc>
          <w:tcPr>
            <w:tcW w:w="1191" w:type="dxa"/>
            <w:gridSpan w:val="2"/>
            <w:vAlign w:val="center"/>
          </w:tcPr>
          <w:p w:rsidR="00B51ED4">
            <w:pPr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型号规格</w:t>
            </w:r>
          </w:p>
        </w:tc>
        <w:tc>
          <w:tcPr>
            <w:tcW w:w="2835" w:type="dxa"/>
            <w:gridSpan w:val="2"/>
            <w:vAlign w:val="center"/>
          </w:tcPr>
          <w:p w:rsidR="00B51ED4">
            <w:pPr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主要计量特性</w:t>
            </w:r>
          </w:p>
          <w:p w:rsidR="00B51ED4">
            <w:pPr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(</w:t>
            </w:r>
            <w:r>
              <w:rPr>
                <w:rFonts w:hint="eastAsia"/>
                <w:color w:val="000000" w:themeColor="text1"/>
              </w:rPr>
              <w:t>最大允差或示值误差最大值</w:t>
            </w:r>
            <w:r>
              <w:rPr>
                <w:rFonts w:hint="eastAsia"/>
                <w:color w:val="000000" w:themeColor="text1"/>
              </w:rPr>
              <w:t>/</w:t>
            </w:r>
            <w:r>
              <w:rPr>
                <w:rFonts w:hint="eastAsia"/>
                <w:color w:val="000000" w:themeColor="text1"/>
              </w:rPr>
              <w:t>准确度等级</w:t>
            </w:r>
            <w:r>
              <w:rPr>
                <w:rFonts w:hint="eastAsia"/>
                <w:color w:val="000000" w:themeColor="text1"/>
              </w:rPr>
              <w:t>/</w:t>
            </w:r>
            <w:r>
              <w:rPr>
                <w:rFonts w:hint="eastAsia"/>
                <w:color w:val="000000" w:themeColor="text1"/>
              </w:rPr>
              <w:t>测量不确定度</w:t>
            </w:r>
            <w:r>
              <w:rPr>
                <w:rFonts w:hint="eastAsia"/>
                <w:color w:val="000000" w:themeColor="text1"/>
              </w:rPr>
              <w:t>)</w:t>
            </w:r>
          </w:p>
        </w:tc>
        <w:tc>
          <w:tcPr>
            <w:tcW w:w="1289" w:type="dxa"/>
            <w:vAlign w:val="center"/>
          </w:tcPr>
          <w:p w:rsidR="00B51ED4">
            <w:pPr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校准</w:t>
            </w:r>
            <w:r>
              <w:rPr>
                <w:rFonts w:hint="eastAsia"/>
                <w:color w:val="000000" w:themeColor="text1"/>
              </w:rPr>
              <w:t>/</w:t>
            </w:r>
            <w:r>
              <w:rPr>
                <w:rFonts w:hint="eastAsia"/>
                <w:color w:val="000000" w:themeColor="text1"/>
              </w:rPr>
              <w:t>检定证书编号</w:t>
            </w:r>
          </w:p>
        </w:tc>
        <w:tc>
          <w:tcPr>
            <w:tcW w:w="1569" w:type="dxa"/>
            <w:vAlign w:val="center"/>
          </w:tcPr>
          <w:p w:rsidR="00B51ED4">
            <w:pPr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校准</w:t>
            </w:r>
            <w:r>
              <w:rPr>
                <w:rFonts w:hint="eastAsia"/>
                <w:color w:val="000000" w:themeColor="text1"/>
              </w:rPr>
              <w:t>/</w:t>
            </w:r>
            <w:r>
              <w:rPr>
                <w:rFonts w:hint="eastAsia"/>
                <w:color w:val="000000" w:themeColor="text1"/>
              </w:rPr>
              <w:t>检定日期</w:t>
            </w:r>
          </w:p>
        </w:tc>
      </w:tr>
      <w:tr>
        <w:tblPrEx>
          <w:tblW w:w="10479" w:type="dxa"/>
          <w:tblLayout w:type="fixed"/>
          <w:tblLook w:val="04A0"/>
        </w:tblPrEx>
        <w:trPr>
          <w:trHeight w:val="337"/>
        </w:trPr>
        <w:tc>
          <w:tcPr>
            <w:tcW w:w="1525" w:type="dxa"/>
            <w:vMerge/>
          </w:tcPr>
          <w:p w:rsidR="00B51ED4"/>
        </w:tc>
        <w:tc>
          <w:tcPr>
            <w:tcW w:w="2070" w:type="dxa"/>
            <w:gridSpan w:val="2"/>
          </w:tcPr>
          <w:p w:rsidR="00B51ED4">
            <w:pPr>
              <w:rPr>
                <w:color w:val="FF0000"/>
              </w:rPr>
            </w:pPr>
          </w:p>
        </w:tc>
        <w:tc>
          <w:tcPr>
            <w:tcW w:w="1191" w:type="dxa"/>
            <w:gridSpan w:val="2"/>
          </w:tcPr>
          <w:p w:rsidR="00B51ED4">
            <w:pPr>
              <w:rPr>
                <w:color w:val="FF0000"/>
              </w:rPr>
            </w:pPr>
          </w:p>
        </w:tc>
        <w:tc>
          <w:tcPr>
            <w:tcW w:w="2835" w:type="dxa"/>
            <w:gridSpan w:val="2"/>
          </w:tcPr>
          <w:p w:rsidR="00B51ED4">
            <w:pPr>
              <w:rPr>
                <w:color w:val="FF0000"/>
              </w:rPr>
            </w:pPr>
          </w:p>
        </w:tc>
        <w:tc>
          <w:tcPr>
            <w:tcW w:w="1289" w:type="dxa"/>
          </w:tcPr>
          <w:p w:rsidR="00B51ED4">
            <w:pPr>
              <w:rPr>
                <w:color w:val="FF0000"/>
              </w:rPr>
            </w:pPr>
          </w:p>
        </w:tc>
        <w:tc>
          <w:tcPr>
            <w:tcW w:w="1569" w:type="dxa"/>
          </w:tcPr>
          <w:p w:rsidR="00B51ED4">
            <w:pPr>
              <w:rPr>
                <w:color w:val="FF0000"/>
              </w:rPr>
            </w:pPr>
          </w:p>
        </w:tc>
      </w:tr>
      <w:tr>
        <w:tblPrEx>
          <w:tblW w:w="10479" w:type="dxa"/>
          <w:tblLayout w:type="fixed"/>
          <w:tblLook w:val="04A0"/>
        </w:tblPrEx>
        <w:trPr>
          <w:trHeight w:val="337"/>
        </w:trPr>
        <w:tc>
          <w:tcPr>
            <w:tcW w:w="1525" w:type="dxa"/>
            <w:vMerge/>
          </w:tcPr>
          <w:p w:rsidR="00B51ED4"/>
        </w:tc>
        <w:tc>
          <w:tcPr>
            <w:tcW w:w="2070" w:type="dxa"/>
            <w:gridSpan w:val="2"/>
          </w:tcPr>
          <w:p w:rsidR="00B51ED4">
            <w:pPr>
              <w:rPr>
                <w:color w:val="FF0000"/>
              </w:rPr>
            </w:pPr>
          </w:p>
        </w:tc>
        <w:tc>
          <w:tcPr>
            <w:tcW w:w="1191" w:type="dxa"/>
            <w:gridSpan w:val="2"/>
          </w:tcPr>
          <w:p w:rsidR="00B51ED4">
            <w:pPr>
              <w:rPr>
                <w:color w:val="FF0000"/>
              </w:rPr>
            </w:pPr>
          </w:p>
        </w:tc>
        <w:tc>
          <w:tcPr>
            <w:tcW w:w="2835" w:type="dxa"/>
            <w:gridSpan w:val="2"/>
          </w:tcPr>
          <w:p w:rsidR="00B51ED4">
            <w:pPr>
              <w:rPr>
                <w:color w:val="FF0000"/>
              </w:rPr>
            </w:pPr>
          </w:p>
        </w:tc>
        <w:tc>
          <w:tcPr>
            <w:tcW w:w="1289" w:type="dxa"/>
          </w:tcPr>
          <w:p w:rsidR="00B51ED4">
            <w:pPr>
              <w:rPr>
                <w:color w:val="FF0000"/>
              </w:rPr>
            </w:pPr>
          </w:p>
        </w:tc>
        <w:tc>
          <w:tcPr>
            <w:tcW w:w="1569" w:type="dxa"/>
          </w:tcPr>
          <w:p w:rsidR="00B51ED4">
            <w:pPr>
              <w:rPr>
                <w:color w:val="FF0000"/>
              </w:rPr>
            </w:pPr>
          </w:p>
        </w:tc>
      </w:tr>
      <w:tr>
        <w:tblPrEx>
          <w:tblW w:w="10479" w:type="dxa"/>
          <w:tblLayout w:type="fixed"/>
          <w:tblLook w:val="04A0"/>
        </w:tblPrEx>
        <w:trPr>
          <w:trHeight w:val="337"/>
        </w:trPr>
        <w:tc>
          <w:tcPr>
            <w:tcW w:w="1525" w:type="dxa"/>
            <w:vMerge/>
          </w:tcPr>
          <w:p w:rsidR="00B51ED4"/>
        </w:tc>
        <w:tc>
          <w:tcPr>
            <w:tcW w:w="2070" w:type="dxa"/>
            <w:gridSpan w:val="2"/>
          </w:tcPr>
          <w:p w:rsidR="00B51ED4"/>
        </w:tc>
        <w:tc>
          <w:tcPr>
            <w:tcW w:w="1191" w:type="dxa"/>
            <w:gridSpan w:val="2"/>
          </w:tcPr>
          <w:p w:rsidR="00B51ED4"/>
        </w:tc>
        <w:tc>
          <w:tcPr>
            <w:tcW w:w="2835" w:type="dxa"/>
            <w:gridSpan w:val="2"/>
          </w:tcPr>
          <w:p w:rsidR="00B51ED4"/>
        </w:tc>
        <w:tc>
          <w:tcPr>
            <w:tcW w:w="1289" w:type="dxa"/>
          </w:tcPr>
          <w:p w:rsidR="00B51ED4"/>
        </w:tc>
        <w:tc>
          <w:tcPr>
            <w:tcW w:w="1569" w:type="dxa"/>
          </w:tcPr>
          <w:p w:rsidR="00B51ED4"/>
        </w:tc>
      </w:tr>
      <w:tr>
        <w:tblPrEx>
          <w:tblW w:w="10479" w:type="dxa"/>
          <w:tblLayout w:type="fixed"/>
          <w:tblLook w:val="04A0"/>
        </w:tblPrEx>
        <w:trPr>
          <w:trHeight w:val="3115"/>
        </w:trPr>
        <w:tc>
          <w:tcPr>
            <w:tcW w:w="10479" w:type="dxa"/>
            <w:gridSpan w:val="9"/>
          </w:tcPr>
          <w:p w:rsidR="00B51ED4">
            <w:r>
              <w:rPr>
                <w:rFonts w:hint="eastAsia"/>
              </w:rPr>
              <w:t>计量验证记录</w:t>
            </w:r>
          </w:p>
          <w:p w:rsidR="00B51ED4"/>
          <w:p w:rsidR="00B51ED4"/>
          <w:p w:rsidR="00B51ED4"/>
          <w:p w:rsidR="00B51ED4"/>
          <w:p w:rsidR="00B51ED4"/>
          <w:p w:rsidR="00B51ED4">
            <w:pPr>
              <w:rPr>
                <w:szCs w:val="21"/>
              </w:rPr>
            </w:pPr>
            <w:r>
              <w:rPr>
                <w:rFonts w:hint="eastAsia"/>
              </w:rPr>
              <w:t>验证结论：</w:t>
            </w:r>
            <w:r>
              <w:rPr>
                <w:rFonts w:ascii="宋体" w:hAnsi="宋体" w:hint="eastAsia"/>
                <w:szCs w:val="21"/>
              </w:rPr>
              <w:t>☑符</w:t>
            </w:r>
            <w:r>
              <w:rPr>
                <w:rFonts w:hint="eastAsia"/>
                <w:szCs w:val="21"/>
              </w:rPr>
              <w:t>合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有缺陷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不</w:t>
            </w:r>
            <w:r>
              <w:rPr>
                <w:rFonts w:ascii="宋体" w:hAnsi="宋体" w:hint="eastAsia"/>
                <w:szCs w:val="21"/>
              </w:rPr>
              <w:t>符</w:t>
            </w:r>
            <w:r>
              <w:rPr>
                <w:rFonts w:hint="eastAsia"/>
                <w:szCs w:val="21"/>
              </w:rPr>
              <w:t>合（注：在选项上打</w:t>
            </w:r>
            <w:r>
              <w:rPr>
                <w:rFonts w:ascii="宋体" w:hAnsi="宋体" w:hint="eastAsia"/>
                <w:szCs w:val="21"/>
              </w:rPr>
              <w:t>√</w:t>
            </w:r>
            <w:r>
              <w:rPr>
                <w:rFonts w:hint="eastAsia"/>
                <w:szCs w:val="21"/>
              </w:rPr>
              <w:t>，只选一项）</w:t>
            </w:r>
          </w:p>
          <w:p w:rsidR="00B51ED4">
            <w:pPr>
              <w:rPr>
                <w:szCs w:val="21"/>
              </w:rPr>
            </w:pPr>
          </w:p>
          <w:p w:rsidR="00B51ED4"/>
          <w:p w:rsidR="00B51ED4">
            <w:r>
              <w:rPr>
                <w:rFonts w:hint="eastAsia"/>
              </w:rPr>
              <w:t>验证人员：</w:t>
            </w:r>
            <w:r w:rsidR="00460957">
              <w:rPr>
                <w:rFonts w:hint="eastAsia"/>
              </w:rPr>
              <w:t xml:space="preserve">                       </w:t>
            </w:r>
            <w:r>
              <w:rPr>
                <w:rFonts w:hint="eastAsia"/>
              </w:rPr>
              <w:t>验证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日期：</w:t>
            </w:r>
            <w:r w:rsidR="00460957">
              <w:rPr>
                <w:rFonts w:ascii="Times New Roman" w:eastAsia="宋体" w:hAnsi="Times New Roman" w:cs="Times New Roman" w:hint="eastAsia"/>
                <w:szCs w:val="21"/>
              </w:rPr>
              <w:t xml:space="preserve">       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年</w:t>
            </w:r>
            <w:r w:rsidR="00460957"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 w:rsidR="00460957">
              <w:rPr>
                <w:rFonts w:ascii="Times New Roman" w:eastAsia="宋体" w:hAnsi="Times New Roman" w:cs="Times New Roman" w:hint="eastAsia"/>
                <w:szCs w:val="21"/>
              </w:rPr>
              <w:t xml:space="preserve">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</w:p>
        </w:tc>
      </w:tr>
      <w:tr>
        <w:tblPrEx>
          <w:tblW w:w="10479" w:type="dxa"/>
          <w:tblLayout w:type="fixed"/>
          <w:tblLook w:val="04A0"/>
        </w:tblPrEx>
        <w:trPr>
          <w:trHeight w:val="2620"/>
        </w:trPr>
        <w:tc>
          <w:tcPr>
            <w:tcW w:w="10479" w:type="dxa"/>
            <w:gridSpan w:val="9"/>
          </w:tcPr>
          <w:p w:rsidR="00B51ED4">
            <w:r>
              <w:rPr>
                <w:rFonts w:hint="eastAsia"/>
              </w:rPr>
              <w:t>审核记录：</w:t>
            </w:r>
          </w:p>
          <w:p w:rsidR="00B51ED4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测参数要求识别是否代表了“顾客”的要求。</w:t>
            </w:r>
            <w:r>
              <w:rPr>
                <w:rFonts w:ascii="宋体" w:hAnsi="宋体" w:hint="eastAsia"/>
                <w:szCs w:val="21"/>
              </w:rPr>
              <w:t>☑符合□不符合。</w:t>
            </w:r>
          </w:p>
          <w:p w:rsidR="00B51ED4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计量要求导出方法是否正确？</w:t>
            </w:r>
            <w:r>
              <w:rPr>
                <w:rFonts w:ascii="宋体" w:hAnsi="宋体" w:hint="eastAsia"/>
                <w:szCs w:val="21"/>
              </w:rPr>
              <w:t>☑正确□不正确。</w:t>
            </w:r>
          </w:p>
          <w:p w:rsidR="00B51ED4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测量设备的配备是否满足计量要求？</w:t>
            </w:r>
            <w:r>
              <w:rPr>
                <w:rFonts w:ascii="宋体" w:hAnsi="宋体" w:hint="eastAsia"/>
                <w:szCs w:val="21"/>
              </w:rPr>
              <w:t>☑满足□不满足。</w:t>
            </w:r>
          </w:p>
          <w:p w:rsidR="00B51ED4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测量设备是否检定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校准？</w:t>
            </w:r>
            <w:r>
              <w:rPr>
                <w:rFonts w:ascii="宋体" w:hAnsi="宋体" w:hint="eastAsia"/>
                <w:szCs w:val="21"/>
              </w:rPr>
              <w:t>☑</w:t>
            </w:r>
            <w:r>
              <w:rPr>
                <w:rFonts w:hint="eastAsia"/>
              </w:rPr>
              <w:t>检定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校准</w:t>
            </w:r>
            <w:r>
              <w:rPr>
                <w:rFonts w:ascii="宋体" w:hAnsi="宋体" w:hint="eastAsia"/>
                <w:szCs w:val="21"/>
              </w:rPr>
              <w:t>□未</w:t>
            </w:r>
            <w:r>
              <w:rPr>
                <w:rFonts w:hint="eastAsia"/>
              </w:rPr>
              <w:t>检定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校准</w:t>
            </w:r>
            <w:r>
              <w:rPr>
                <w:rFonts w:ascii="宋体" w:hAnsi="宋体" w:hint="eastAsia"/>
                <w:szCs w:val="21"/>
              </w:rPr>
              <w:t>。</w:t>
            </w:r>
          </w:p>
          <w:p w:rsidR="00B51ED4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测量设备验证是否正确？</w:t>
            </w:r>
            <w:r>
              <w:rPr>
                <w:rFonts w:ascii="宋体" w:hAnsi="宋体" w:hint="eastAsia"/>
                <w:szCs w:val="21"/>
              </w:rPr>
              <w:t>☑正确□不正确。</w:t>
            </w:r>
          </w:p>
          <w:p w:rsidR="00B51ED4">
            <w:bookmarkStart w:id="0" w:name="_GoBack"/>
            <w:bookmarkEnd w:id="0"/>
          </w:p>
          <w:p w:rsidR="00B51ED4">
            <w:r>
              <w:rPr>
                <w:rFonts w:hint="eastAsia"/>
              </w:rPr>
              <w:t>审核员：</w:t>
            </w:r>
            <w:r w:rsidR="00A570C4">
              <w:rPr>
                <w:rFonts w:hint="eastAsia"/>
              </w:rPr>
              <w:t xml:space="preserve">                  </w:t>
            </w:r>
            <w:r>
              <w:rPr>
                <w:rFonts w:hint="eastAsia"/>
                <w:szCs w:val="21"/>
              </w:rPr>
              <w:t>审核日期：</w:t>
            </w:r>
            <w:r w:rsidRPr="00AA5759" w:rsidR="00A570C4">
              <w:rPr>
                <w:rFonts w:ascii="宋体" w:eastAsia="宋体" w:hAnsi="宋体" w:cs="宋体"/>
                <w:spacing w:val="8"/>
                <w:sz w:val="20"/>
                <w:szCs w:val="20"/>
              </w:rPr>
              <w:t>2025年11月06日上午至2025年11月06日下午</w:t>
            </w:r>
          </w:p>
        </w:tc>
      </w:tr>
    </w:tbl>
    <w:p w:rsidR="00B51ED4">
      <w:pPr>
        <w:rPr>
          <w:rFonts w:ascii="Times New Roman" w:eastAsia="宋体" w:hAnsi="Times New Roman" w:cs="Times New Roman"/>
          <w:szCs w:val="21"/>
        </w:rPr>
      </w:pPr>
    </w:p>
    <w:sectPr w:rsidSect="00B51ED4">
      <w:headerReference w:type="default" r:id="rId5"/>
      <w:footerReference w:type="default" r:id="rId6"/>
      <w:pgSz w:w="11906" w:h="16838"/>
      <w:pgMar w:top="851" w:right="851" w:bottom="851" w:left="851" w:header="397" w:footer="573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841918080"/>
      <w:richText/>
    </w:sdtPr>
    <w:sdtContent>
      <w:p w:rsidR="00B51ED4">
        <w:pPr>
          <w:pStyle w:val="Footer"/>
          <w:jc w:val="center"/>
        </w:pPr>
        <w:r>
          <w:fldChar w:fldCharType="begin"/>
        </w:r>
        <w:r w:rsidR="009151F4">
          <w:instrText>PAGE   \* MERGEFORMAT</w:instrText>
        </w:r>
        <w:r>
          <w:fldChar w:fldCharType="separate"/>
        </w:r>
        <w:r w:rsidRPr="00460957" w:rsidR="00460957">
          <w:rPr>
            <w:noProof/>
            <w:lang w:val="zh-CN"/>
          </w:rPr>
          <w:t>1</w:t>
        </w:r>
        <w:r>
          <w:fldChar w:fldCharType="end"/>
        </w:r>
      </w:p>
    </w:sdtContent>
  </w:sdt>
  <w:p w:rsidR="00B51ED4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51ED4">
    <w:pPr>
      <w:pStyle w:val="Header"/>
      <w:pBdr>
        <w:bottom w:val="none" w:sz="0" w:space="0" w:color="auto"/>
      </w:pBdr>
      <w:spacing w:line="320" w:lineRule="exact"/>
      <w:ind w:left="-86" w:firstLine="720" w:leftChars="-41" w:firstLineChars="400"/>
      <w:jc w:val="left"/>
    </w:pPr>
    <w:r>
      <w:rPr>
        <w:noProof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-35560</wp:posOffset>
          </wp:positionH>
          <wp:positionV relativeFrom="paragraph">
            <wp:posOffset>128905</wp:posOffset>
          </wp:positionV>
          <wp:extent cx="485775" cy="485775"/>
          <wp:effectExtent l="19050" t="0" r="9525" b="0"/>
          <wp:wrapTopAndBottom/>
          <wp:docPr id="2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9211416" name="图片 0" descr="新LOGO.png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 w:rsidR="00B51ED4">
    <w:pPr>
      <w:pStyle w:val="Header"/>
      <w:pBdr>
        <w:bottom w:val="none" w:sz="0" w:space="0" w:color="auto"/>
      </w:pBdr>
      <w:spacing w:line="320" w:lineRule="exact"/>
      <w:ind w:firstLine="735" w:firstLineChars="35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227.05pt;height:20.7pt;margin-top:6.85pt;margin-left:265.7pt;position:absolute;z-index:251658240" stroked="f">
          <v:textbox>
            <w:txbxContent>
              <w:p w:rsidR="00B51ED4"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宋体" w:eastAsia="宋体" w:hAnsi="宋体" w:hint="eastAsia"/>
                    <w:color w:val="000000" w:themeColor="text1"/>
                    <w:szCs w:val="21"/>
                  </w:rPr>
                  <w:t>ISC-A-05-1B/0</w:t>
                </w:r>
                <w:r>
                  <w:rPr>
                    <w:rFonts w:ascii="Times New Roman" w:hAnsi="Times New Roman" w:cs="Times New Roman"/>
                    <w:szCs w:val="21"/>
                  </w:rPr>
                  <w:t>计量要求导出和计量验证记录表</w:t>
                </w:r>
              </w:p>
            </w:txbxContent>
          </v:textbox>
        </v:shape>
      </w:pict>
    </w:r>
    <w:r w:rsidR="009151F4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B51ED4" w:rsidP="00A570C4">
    <w:pPr>
      <w:pStyle w:val="Header"/>
      <w:pBdr>
        <w:bottom w:val="none" w:sz="0" w:space="0" w:color="auto"/>
      </w:pBdr>
      <w:spacing w:line="320" w:lineRule="exact"/>
      <w:ind w:firstLine="939" w:firstLineChars="44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B51ED4">
    <w:r>
      <w:pict>
        <v:line id="_x0000_s2050" style="position:absolute;z-index:251659264" from="-0.45pt,3pt" to="492.75pt,3pt"/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0310893"/>
    <w:multiLevelType w:val="multilevel"/>
    <w:tmpl w:val="60310893"/>
    <w:lvl w:ilvl="0">
      <w:start w:val="1"/>
      <w:numFmt w:val="decimal"/>
      <w:lvlText w:val="%1．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267205"/>
    <w:rsid w:val="00105049"/>
    <w:rsid w:val="00121EB4"/>
    <w:rsid w:val="00135269"/>
    <w:rsid w:val="00165B33"/>
    <w:rsid w:val="001F3A00"/>
    <w:rsid w:val="00267205"/>
    <w:rsid w:val="002A1AB3"/>
    <w:rsid w:val="002E403A"/>
    <w:rsid w:val="00373CFC"/>
    <w:rsid w:val="0038541F"/>
    <w:rsid w:val="00460957"/>
    <w:rsid w:val="00643CE6"/>
    <w:rsid w:val="006474A6"/>
    <w:rsid w:val="007F7C73"/>
    <w:rsid w:val="00846959"/>
    <w:rsid w:val="008C71E4"/>
    <w:rsid w:val="009151F4"/>
    <w:rsid w:val="009A1442"/>
    <w:rsid w:val="00A570C4"/>
    <w:rsid w:val="00A91A25"/>
    <w:rsid w:val="00AA5759"/>
    <w:rsid w:val="00AE29F3"/>
    <w:rsid w:val="00B51ED4"/>
    <w:rsid w:val="00C44C5F"/>
    <w:rsid w:val="00C94424"/>
    <w:rsid w:val="00DC2232"/>
    <w:rsid w:val="00EC43A2"/>
    <w:rsid w:val="00EF0021"/>
    <w:rsid w:val="285B5963"/>
    <w:rsid w:val="304D5B70"/>
    <w:rsid w:val="5D857FC5"/>
  </w:rsid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51ED4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semiHidden/>
    <w:unhideWhenUsed/>
    <w:rsid w:val="00B51ED4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B51ED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B51ED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B51ED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B51ED4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B51ED4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B51ED4"/>
    <w:pPr>
      <w:ind w:firstLine="420" w:firstLineChars="200"/>
    </w:pPr>
  </w:style>
  <w:style w:type="character" w:customStyle="1" w:styleId="CharChar1">
    <w:name w:val="Char Char1"/>
    <w:qFormat/>
    <w:locked/>
    <w:rsid w:val="00B51ED4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B51ED4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67</Words>
  <Characters>385</Characters>
  <Application>Microsoft Office Word</Application>
  <DocSecurity>0</DocSecurity>
  <Lines>3</Lines>
  <Paragraphs>1</Paragraphs>
  <ScaleCrop>false</ScaleCrop>
  <Company>Aliyun</Company>
  <LinksUpToDate>false</LinksUpToDate>
  <CharactersWithSpaces>451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User</cp:lastModifiedBy>
  <cp:revision>44</cp:revision>
  <cp:lastPrinted>2017-02-16T05:50:00Z</cp:lastPrinted>
  <dcterms:created xsi:type="dcterms:W3CDTF">2015-10-14T00:38:00Z</dcterms:created>
  <dcterms:modified xsi:type="dcterms:W3CDTF">2025-10-30T07:29:00Z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42CCDA183A544062A765A98E1D4AD70C_12</vt:lpwstr>
  </property>
  <property fmtid="{D5CDD505-2E9C-101B-9397-08002B2CF9AE}" pid="3" name="KSOProductBuildVer">
    <vt:lpwstr>2052-12.1.0.22529</vt:lpwstr>
  </property>
  <property fmtid="{D5CDD505-2E9C-101B-9397-08002B2CF9AE}" pid="4" name="KSOTemplateDocerSaveRecord">
    <vt:lpwstr>eyJoZGlkIjoiYTYxN2NjZWNjMWQyZWNlNWIzY2U2Mzc3ZjliNjdhMTMiLCJ1c2VySWQiOiI0NjY1MzQ3NDMifQ==</vt:lpwstr>
  </property>
</Properties>
</file>