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9"/>
        <w:gridCol w:w="495"/>
        <w:gridCol w:w="382"/>
        <w:gridCol w:w="724"/>
        <w:gridCol w:w="1376"/>
        <w:gridCol w:w="1176"/>
        <w:gridCol w:w="179"/>
        <w:gridCol w:w="416"/>
        <w:gridCol w:w="355"/>
        <w:gridCol w:w="188"/>
        <w:gridCol w:w="112"/>
        <w:gridCol w:w="590"/>
        <w:gridCol w:w="970"/>
        <w:gridCol w:w="231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沧州安百电力器材有限公司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河北省沧州市肃宁县尚村镇柳科村村南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河北省沧州市肃宁县尚村镇柳科村村南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0094-2022-QEO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王东朋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13482912888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575565516@qq.com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bookmarkStart w:id="14" w:name="管理者代表"/>
            <w:r>
              <w:t>王东朋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Q：标识牌、围栏、防鸟设备、验电器、接地操作杆、携带型短路接地线的生产和销售；五金材料、安全带、安全帽、绝缘靴、绝缘手套的销售</w:t>
            </w:r>
          </w:p>
          <w:p>
            <w:r>
              <w:t>E：标识牌、围栏、防鸟设备、验电器、接地操作杆、携带型短路接地线的生产和销售；五金材料、安全带、安全帽、绝缘靴、绝缘手套的销售所涉及场所的相关环境管理活动</w:t>
            </w:r>
          </w:p>
          <w:p>
            <w:r>
              <w:t>O：标识牌、围栏、防鸟设备、验电器、接地操作杆、携带型短路接地线的生产和销售；五金材料、安全带、安全帽、绝缘靴、绝缘手套的销售所涉及场所的相关职业健康安全管理活动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Q：17.12.03;17.12.05;19.05.01;19.11.02;29.12.00</w:t>
            </w:r>
          </w:p>
          <w:p>
            <w:r>
              <w:t>E：17.12.03;17.12.05;19.05.01;19.11.02;29.12.00</w:t>
            </w:r>
          </w:p>
          <w:p>
            <w:r>
              <w:t>O：17.12.03;17.12.05;19.05.01;19.11.02;29.12.00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2022年02月24日 上午至2022年02月24日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9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7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9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Q:17.12.03,17.12.05,19.05.01,19.11.02,29.12.00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E:17.12.03,17.12.05,19.05.01,19.11.02,29.12.00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O:17.12.03,17.12.05,19.05.01,19.11.02,29.12.00</w:t>
            </w:r>
          </w:p>
        </w:tc>
        <w:tc>
          <w:tcPr>
            <w:tcW w:w="97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9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97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9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(C)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2020-N1EMS-1263722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Q:17.12.03,17.12.05,19.05.01,19.11.02,29.12.00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E:17.12.03,17.12.05,19.05.01,19.11.02,29.12.00</w:t>
            </w:r>
          </w:p>
        </w:tc>
        <w:tc>
          <w:tcPr>
            <w:tcW w:w="97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2" w:type="dxa"/>
            <w:vAlign w:val="center"/>
          </w:tcPr>
          <w:p/>
        </w:tc>
        <w:tc>
          <w:tcPr>
            <w:tcW w:w="896" w:type="dxa"/>
            <w:gridSpan w:val="3"/>
            <w:vAlign w:val="center"/>
          </w:tcPr>
          <w:p/>
        </w:tc>
        <w:tc>
          <w:tcPr>
            <w:tcW w:w="724" w:type="dxa"/>
            <w:vAlign w:val="center"/>
          </w:tcPr>
          <w:p/>
        </w:tc>
        <w:tc>
          <w:tcPr>
            <w:tcW w:w="2552" w:type="dxa"/>
            <w:gridSpan w:val="2"/>
            <w:vAlign w:val="center"/>
          </w:tcPr>
          <w:p/>
        </w:tc>
        <w:tc>
          <w:tcPr>
            <w:tcW w:w="1138" w:type="dxa"/>
            <w:gridSpan w:val="4"/>
            <w:vAlign w:val="center"/>
          </w:tcPr>
          <w:p/>
        </w:tc>
        <w:tc>
          <w:tcPr>
            <w:tcW w:w="1672" w:type="dxa"/>
            <w:gridSpan w:val="3"/>
            <w:vAlign w:val="center"/>
          </w:tcPr>
          <w:p/>
        </w:tc>
        <w:tc>
          <w:tcPr>
            <w:tcW w:w="978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2" w:type="dxa"/>
            <w:vAlign w:val="center"/>
          </w:tcPr>
          <w:p/>
        </w:tc>
        <w:tc>
          <w:tcPr>
            <w:tcW w:w="896" w:type="dxa"/>
            <w:gridSpan w:val="3"/>
            <w:vAlign w:val="center"/>
          </w:tcPr>
          <w:p/>
        </w:tc>
        <w:tc>
          <w:tcPr>
            <w:tcW w:w="724" w:type="dxa"/>
            <w:vAlign w:val="center"/>
          </w:tcPr>
          <w:p/>
        </w:tc>
        <w:tc>
          <w:tcPr>
            <w:tcW w:w="2552" w:type="dxa"/>
            <w:gridSpan w:val="2"/>
            <w:vAlign w:val="center"/>
          </w:tcPr>
          <w:p/>
        </w:tc>
        <w:tc>
          <w:tcPr>
            <w:tcW w:w="1138" w:type="dxa"/>
            <w:gridSpan w:val="4"/>
            <w:vAlign w:val="center"/>
          </w:tcPr>
          <w:p/>
        </w:tc>
        <w:tc>
          <w:tcPr>
            <w:tcW w:w="1672" w:type="dxa"/>
            <w:gridSpan w:val="3"/>
            <w:vAlign w:val="center"/>
          </w:tcPr>
          <w:p/>
        </w:tc>
        <w:tc>
          <w:tcPr>
            <w:tcW w:w="978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2" w:type="dxa"/>
            <w:vAlign w:val="center"/>
          </w:tcPr>
          <w:p/>
        </w:tc>
        <w:tc>
          <w:tcPr>
            <w:tcW w:w="896" w:type="dxa"/>
            <w:gridSpan w:val="3"/>
            <w:vAlign w:val="center"/>
          </w:tcPr>
          <w:p/>
        </w:tc>
        <w:tc>
          <w:tcPr>
            <w:tcW w:w="724" w:type="dxa"/>
            <w:vAlign w:val="center"/>
          </w:tcPr>
          <w:p/>
        </w:tc>
        <w:tc>
          <w:tcPr>
            <w:tcW w:w="2552" w:type="dxa"/>
            <w:gridSpan w:val="2"/>
            <w:vAlign w:val="center"/>
          </w:tcPr>
          <w:p/>
        </w:tc>
        <w:tc>
          <w:tcPr>
            <w:tcW w:w="1138" w:type="dxa"/>
            <w:gridSpan w:val="4"/>
            <w:vAlign w:val="center"/>
          </w:tcPr>
          <w:p/>
        </w:tc>
        <w:tc>
          <w:tcPr>
            <w:tcW w:w="1672" w:type="dxa"/>
            <w:gridSpan w:val="3"/>
            <w:vAlign w:val="center"/>
          </w:tcPr>
          <w:p/>
        </w:tc>
        <w:tc>
          <w:tcPr>
            <w:tcW w:w="978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2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147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54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672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78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2" w:type="dxa"/>
            <w:vAlign w:val="center"/>
          </w:tcPr>
          <w:p>
            <w:bookmarkStart w:id="30" w:name="_GoBack"/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-501650</wp:posOffset>
                  </wp:positionH>
                  <wp:positionV relativeFrom="paragraph">
                    <wp:posOffset>-871855</wp:posOffset>
                  </wp:positionV>
                  <wp:extent cx="7322185" cy="10636250"/>
                  <wp:effectExtent l="0" t="0" r="5715" b="6350"/>
                  <wp:wrapNone/>
                  <wp:docPr id="1" name="图片 1" descr="扫描全能王 2022-02-26 16.13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扫描全能王 2022-02-26 16.13_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2185" cy="1063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0"/>
          </w:p>
        </w:tc>
        <w:tc>
          <w:tcPr>
            <w:tcW w:w="896" w:type="dxa"/>
            <w:gridSpan w:val="3"/>
            <w:vAlign w:val="center"/>
          </w:tcPr>
          <w:p/>
        </w:tc>
        <w:tc>
          <w:tcPr>
            <w:tcW w:w="724" w:type="dxa"/>
            <w:vAlign w:val="center"/>
          </w:tcPr>
          <w:p/>
        </w:tc>
        <w:tc>
          <w:tcPr>
            <w:tcW w:w="2552" w:type="dxa"/>
            <w:gridSpan w:val="2"/>
            <w:vAlign w:val="center"/>
          </w:tcPr>
          <w:p/>
        </w:tc>
        <w:tc>
          <w:tcPr>
            <w:tcW w:w="1138" w:type="dxa"/>
            <w:gridSpan w:val="4"/>
            <w:vAlign w:val="center"/>
          </w:tcPr>
          <w:p/>
        </w:tc>
        <w:tc>
          <w:tcPr>
            <w:tcW w:w="1672" w:type="dxa"/>
            <w:gridSpan w:val="3"/>
            <w:vAlign w:val="center"/>
          </w:tcPr>
          <w:p/>
        </w:tc>
        <w:tc>
          <w:tcPr>
            <w:tcW w:w="978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2" w:type="dxa"/>
            <w:vAlign w:val="center"/>
          </w:tcPr>
          <w:p/>
        </w:tc>
        <w:tc>
          <w:tcPr>
            <w:tcW w:w="896" w:type="dxa"/>
            <w:gridSpan w:val="3"/>
            <w:vAlign w:val="center"/>
          </w:tcPr>
          <w:p/>
        </w:tc>
        <w:tc>
          <w:tcPr>
            <w:tcW w:w="724" w:type="dxa"/>
            <w:vAlign w:val="center"/>
          </w:tcPr>
          <w:p/>
        </w:tc>
        <w:tc>
          <w:tcPr>
            <w:tcW w:w="2552" w:type="dxa"/>
            <w:gridSpan w:val="2"/>
            <w:vAlign w:val="center"/>
          </w:tcPr>
          <w:p/>
        </w:tc>
        <w:tc>
          <w:tcPr>
            <w:tcW w:w="1138" w:type="dxa"/>
            <w:gridSpan w:val="4"/>
            <w:vAlign w:val="center"/>
          </w:tcPr>
          <w:p/>
        </w:tc>
        <w:tc>
          <w:tcPr>
            <w:tcW w:w="1672" w:type="dxa"/>
            <w:gridSpan w:val="3"/>
            <w:vAlign w:val="center"/>
          </w:tcPr>
          <w:p/>
        </w:tc>
        <w:tc>
          <w:tcPr>
            <w:tcW w:w="978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李俐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2022.2.24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2022.2.24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460"/>
        <w:gridCol w:w="643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8:00-8:30</w:t>
            </w:r>
          </w:p>
        </w:tc>
        <w:tc>
          <w:tcPr>
            <w:tcW w:w="64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8:30-10:30</w:t>
            </w:r>
          </w:p>
        </w:tc>
        <w:tc>
          <w:tcPr>
            <w:tcW w:w="6430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color w:val="000000" w:themeColor="text1"/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原件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和复印件</w:t>
            </w:r>
            <w:r>
              <w:rPr>
                <w:color w:val="000000" w:themeColor="text1"/>
                <w:sz w:val="2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10:30-12:00</w:t>
            </w:r>
          </w:p>
        </w:tc>
        <w:tc>
          <w:tcPr>
            <w:tcW w:w="6430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6430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15:30-17:00</w:t>
            </w:r>
          </w:p>
        </w:tc>
        <w:tc>
          <w:tcPr>
            <w:tcW w:w="6430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9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46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8:30-10:30</w:t>
            </w:r>
          </w:p>
        </w:tc>
        <w:tc>
          <w:tcPr>
            <w:tcW w:w="6430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9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46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10:30-12:00</w:t>
            </w:r>
          </w:p>
        </w:tc>
        <w:tc>
          <w:tcPr>
            <w:tcW w:w="6430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9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46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643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9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46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643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9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460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6430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9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460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15:30-17:00</w:t>
            </w:r>
          </w:p>
        </w:tc>
        <w:tc>
          <w:tcPr>
            <w:tcW w:w="6430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29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43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注：根据项目涉及的体系选择上述内容；可将</w:t>
      </w:r>
      <w:r>
        <w:rPr>
          <w:rFonts w:hint="eastAsia"/>
          <w:b w:val="0"/>
          <w:bCs/>
          <w:color w:val="FF0000"/>
          <w:sz w:val="24"/>
          <w:szCs w:val="24"/>
        </w:rPr>
        <w:t>无关的</w:t>
      </w:r>
      <w:r>
        <w:rPr>
          <w:rFonts w:hint="eastAsia"/>
          <w:b w:val="0"/>
          <w:bCs/>
          <w:sz w:val="24"/>
          <w:szCs w:val="24"/>
        </w:rPr>
        <w:t>体系内容</w:t>
      </w:r>
      <w:r>
        <w:rPr>
          <w:rFonts w:hint="eastAsia"/>
          <w:b w:val="0"/>
          <w:bCs/>
          <w:color w:val="FF0000"/>
          <w:sz w:val="24"/>
          <w:szCs w:val="24"/>
        </w:rPr>
        <w:t>删除</w:t>
      </w:r>
      <w:r>
        <w:rPr>
          <w:rFonts w:hint="eastAsia"/>
          <w:b w:val="0"/>
          <w:bCs/>
          <w:sz w:val="24"/>
          <w:szCs w:val="24"/>
        </w:rPr>
        <w:t>！</w:t>
      </w:r>
    </w:p>
    <w:p>
      <w:pPr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695847"/>
    <w:rsid w:val="4F5B31EA"/>
    <w:rsid w:val="620F6A3C"/>
    <w:rsid w:val="7C6627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6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LIL</cp:lastModifiedBy>
  <cp:lastPrinted>2019-03-27T03:10:00Z</cp:lastPrinted>
  <dcterms:modified xsi:type="dcterms:W3CDTF">2022-02-26T08:25:28Z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