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37F0D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D37F0D" w:rsidRDefault="00D37F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Pr="00D974D8" w:rsidRDefault="00D37F0D" w:rsidP="00DC671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szCs w:val="21"/>
              </w:rPr>
              <w:t>烟台尚乎数码科技有限公司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</w:t>
            </w:r>
            <w:bookmarkStart w:id="1" w:name="联系人"/>
            <w:r>
              <w:rPr>
                <w:szCs w:val="21"/>
              </w:rPr>
              <w:t>汤耘田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37F0D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Pr="00D974D8" w:rsidRDefault="00D37F0D" w:rsidP="00DC6717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szCs w:val="21"/>
              </w:rPr>
              <w:t>周迎宾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2022年2月16日 上午至2022年2月16日 </w:t>
            </w:r>
            <w:bookmarkEnd w:id="2"/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</w:p>
        </w:tc>
      </w:tr>
      <w:tr w:rsidR="00D37F0D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</w:p>
        </w:tc>
      </w:tr>
      <w:tr w:rsidR="00D37F0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D37F0D" w:rsidRDefault="00D37F0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按照相关标准和客户图纸要求</w:t>
            </w:r>
            <w:r>
              <w:rPr>
                <w:rFonts w:hint="eastAsia"/>
                <w:color w:val="000000"/>
                <w:szCs w:val="18"/>
                <w:u w:val="single"/>
              </w:rPr>
              <w:t>生产，</w:t>
            </w:r>
            <w:r w:rsidRPr="00D17CF7">
              <w:rPr>
                <w:rFonts w:hint="eastAsia"/>
                <w:color w:val="000000"/>
                <w:szCs w:val="18"/>
                <w:u w:val="single"/>
              </w:rPr>
              <w:t>产品生产流程系体系建立前确定，近期也无预期变更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删减后不影响组织满足顾客和法律法规要求的责任和能力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删减适宜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D37F0D" w:rsidRDefault="00D37F0D">
            <w:pPr>
              <w:rPr>
                <w:color w:val="000000"/>
                <w:szCs w:val="18"/>
              </w:rPr>
            </w:pPr>
          </w:p>
          <w:p w:rsidR="00D37F0D" w:rsidRDefault="00D37F0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D37F0D" w:rsidRDefault="00D37F0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D37F0D" w:rsidRDefault="00D37F0D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D37F0D" w:rsidRDefault="00D37F0D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D37F0D" w:rsidRDefault="00D37F0D">
            <w:pPr>
              <w:rPr>
                <w:color w:val="000000"/>
              </w:rPr>
            </w:pPr>
          </w:p>
          <w:p w:rsidR="00D37F0D" w:rsidRDefault="00D37F0D" w:rsidP="00D37F0D">
            <w:pPr>
              <w:snapToGrid w:val="0"/>
              <w:spacing w:line="280" w:lineRule="exac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Pr="00D37F0D">
              <w:rPr>
                <w:rFonts w:hint="eastAsia"/>
                <w:color w:val="000000"/>
                <w:u w:val="single"/>
              </w:rPr>
              <w:t>数码打印过程</w:t>
            </w:r>
            <w:r w:rsidR="00433D4B">
              <w:rPr>
                <w:rFonts w:hint="eastAsia"/>
                <w:color w:val="000000"/>
                <w:u w:val="single"/>
              </w:rPr>
              <w:t>、</w:t>
            </w:r>
            <w:r w:rsidRPr="00D37F0D">
              <w:rPr>
                <w:rFonts w:hint="eastAsia"/>
                <w:color w:val="000000"/>
                <w:u w:val="single"/>
              </w:rPr>
              <w:t>蒸化过程和烘干定型过程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Pr="00D37F0D">
              <w:rPr>
                <w:rFonts w:hint="eastAsia"/>
                <w:color w:val="000000"/>
                <w:u w:val="single"/>
              </w:rPr>
              <w:t>数码</w:t>
            </w:r>
            <w:r w:rsidRPr="00D37F0D">
              <w:rPr>
                <w:rFonts w:hint="eastAsia"/>
                <w:color w:val="000000"/>
                <w:u w:val="single"/>
              </w:rPr>
              <w:lastRenderedPageBreak/>
              <w:t>打印过程按照技术规范和客户要求打印图样，蒸化过程和烘干定型过程控制温度和时间。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433D4B" w:rsidRPr="00D37F0D">
              <w:rPr>
                <w:rFonts w:hint="eastAsia"/>
                <w:color w:val="000000"/>
                <w:u w:val="single"/>
              </w:rPr>
              <w:t>蒸化过程和烘干定型过程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CD28CF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人员技能、□设备能力、</w:t>
            </w:r>
            <w:r w:rsidR="00CD28CF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CD28CF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CD28CF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  <w:p w:rsidR="00CD28CF" w:rsidRDefault="00CD28C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未提供确认证据。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 w:rsidR="00F22C78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 w:rsidR="00F22C78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D37F0D" w:rsidRDefault="00D37F0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bookmarkStart w:id="3" w:name="_GoBack"/>
            <w:bookmarkEnd w:id="3"/>
          </w:p>
          <w:p w:rsidR="00D37F0D" w:rsidRDefault="00D37F0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D37F0D" w:rsidRDefault="00D37F0D">
            <w:pPr>
              <w:rPr>
                <w:color w:val="000000"/>
              </w:rPr>
            </w:pPr>
          </w:p>
          <w:p w:rsidR="00D37F0D" w:rsidRDefault="00D37F0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D37F0D" w:rsidRDefault="00D37F0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D37F0D" w:rsidRDefault="00D37F0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37F0D" w:rsidRDefault="00D37F0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D37F0D" w:rsidRDefault="00D37F0D">
            <w:pPr>
              <w:rPr>
                <w:color w:val="000000"/>
              </w:rPr>
            </w:pP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D37F0D" w:rsidRDefault="00D37F0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D37F0D" w:rsidRDefault="00D37F0D">
            <w:pPr>
              <w:rPr>
                <w:color w:val="000000"/>
              </w:rPr>
            </w:pP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D37F0D" w:rsidRDefault="00D37F0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37F0D" w:rsidRDefault="00D37F0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D37F0D" w:rsidRDefault="00D37F0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37F0D" w:rsidRDefault="00D37F0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D37F0D" w:rsidRDefault="00D37F0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37F0D" w:rsidRDefault="00D37F0D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813FD9"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 w:rsidR="00813FD9" w:rsidRPr="00172B43">
              <w:rPr>
                <w:rFonts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545656">
              <w:rPr>
                <w:color w:val="000000"/>
                <w:u w:val="single"/>
              </w:rPr>
              <w:t>数码</w:t>
            </w:r>
            <w:r w:rsidR="00813FD9">
              <w:rPr>
                <w:color w:val="000000"/>
                <w:u w:val="single"/>
              </w:rPr>
              <w:t>打印机</w:t>
            </w:r>
            <w:r w:rsidR="00813FD9">
              <w:rPr>
                <w:rFonts w:hint="eastAsia"/>
                <w:color w:val="000000"/>
                <w:u w:val="single"/>
              </w:rPr>
              <w:t>、</w:t>
            </w:r>
            <w:r w:rsidR="00813FD9">
              <w:rPr>
                <w:color w:val="000000"/>
                <w:u w:val="single"/>
              </w:rPr>
              <w:t>印花机</w:t>
            </w:r>
            <w:r w:rsidR="00813FD9">
              <w:rPr>
                <w:rFonts w:hint="eastAsia"/>
                <w:color w:val="000000"/>
                <w:u w:val="single"/>
              </w:rPr>
              <w:t>、烘干机、蒸化机、定型机、缝纫机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lastRenderedPageBreak/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E14761">
              <w:rPr>
                <w:rFonts w:hint="eastAsia"/>
                <w:color w:val="000000"/>
                <w:u w:val="single"/>
              </w:rPr>
              <w:t>压力表、</w:t>
            </w:r>
            <w:proofErr w:type="gramStart"/>
            <w:r w:rsidR="00E14761">
              <w:rPr>
                <w:rFonts w:hint="eastAsia"/>
                <w:color w:val="000000"/>
                <w:u w:val="single"/>
              </w:rPr>
              <w:t>差压表</w:t>
            </w:r>
            <w:proofErr w:type="gramEnd"/>
            <w:r w:rsidR="00E14761">
              <w:rPr>
                <w:rFonts w:hint="eastAsia"/>
                <w:color w:val="000000"/>
                <w:u w:val="single"/>
              </w:rPr>
              <w:t>、生化培养箱、</w:t>
            </w:r>
            <w:proofErr w:type="gramStart"/>
            <w:r w:rsidR="00E14761">
              <w:rPr>
                <w:rFonts w:hint="eastAsia"/>
                <w:color w:val="000000"/>
                <w:u w:val="single"/>
              </w:rPr>
              <w:t>移液枪</w:t>
            </w:r>
            <w:proofErr w:type="gramEnd"/>
            <w:r w:rsidR="00E14761">
              <w:rPr>
                <w:rFonts w:hint="eastAsia"/>
                <w:color w:val="000000"/>
                <w:u w:val="single"/>
              </w:rPr>
              <w:t>、恒温干燥箱、电子天平、温湿度计、电子秤、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>审核时</w:t>
            </w:r>
            <w:r>
              <w:rPr>
                <w:rFonts w:hint="eastAsia"/>
                <w:color w:val="000000"/>
                <w:u w:val="single"/>
              </w:rPr>
              <w:t>未能</w:t>
            </w:r>
            <w:r>
              <w:rPr>
                <w:color w:val="000000"/>
                <w:u w:val="single"/>
              </w:rPr>
              <w:t>提供</w:t>
            </w:r>
            <w:r w:rsidR="00E14761">
              <w:rPr>
                <w:color w:val="000000"/>
                <w:u w:val="single"/>
              </w:rPr>
              <w:t>锅炉压力表检定</w:t>
            </w:r>
            <w:r>
              <w:rPr>
                <w:color w:val="000000"/>
                <w:u w:val="single"/>
              </w:rPr>
              <w:t>合格证书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</w:t>
            </w:r>
            <w:r w:rsidR="0040663F">
              <w:rPr>
                <w:rFonts w:hint="eastAsia"/>
                <w:color w:val="000000"/>
              </w:rPr>
              <w:t xml:space="preserve"> 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</w:t>
            </w:r>
            <w:r w:rsidR="0040663F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锅炉；</w:t>
            </w:r>
            <w:r w:rsidR="0040663F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社会因素（服务业必查）：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D37F0D" w:rsidRDefault="00D37F0D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D37F0D" w:rsidRDefault="00D37F0D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D37F0D" w:rsidRDefault="00D37F0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D37F0D" w:rsidRDefault="00D37F0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D37F0D" w:rsidRDefault="00D37F0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D37F0D" w:rsidRDefault="00D37F0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D37F0D" w:rsidRDefault="00D37F0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 w:rsidR="0040663F">
              <w:rPr>
                <w:rFonts w:hint="eastAsia"/>
                <w:color w:val="000000"/>
                <w:szCs w:val="21"/>
              </w:rPr>
              <w:t>无变更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37F0D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D37F0D" w:rsidRDefault="00D37F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37F0D" w:rsidRDefault="00D37F0D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D37F0D" w:rsidRDefault="00D37F0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lastRenderedPageBreak/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FA" w:rsidRDefault="00611DFA">
      <w:pPr>
        <w:spacing w:after="0" w:line="240" w:lineRule="auto"/>
      </w:pPr>
      <w:r>
        <w:separator/>
      </w:r>
    </w:p>
  </w:endnote>
  <w:endnote w:type="continuationSeparator" w:id="0">
    <w:p w:rsidR="00611DFA" w:rsidRDefault="0061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2C7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2C7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FA" w:rsidRDefault="00611DFA">
      <w:pPr>
        <w:spacing w:after="0" w:line="240" w:lineRule="auto"/>
      </w:pPr>
      <w:r>
        <w:separator/>
      </w:r>
    </w:p>
  </w:footnote>
  <w:footnote w:type="continuationSeparator" w:id="0">
    <w:p w:rsidR="00611DFA" w:rsidRDefault="0061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27658"/>
    <w:rsid w:val="000F2052"/>
    <w:rsid w:val="00111039"/>
    <w:rsid w:val="001350D9"/>
    <w:rsid w:val="0016683A"/>
    <w:rsid w:val="00172B43"/>
    <w:rsid w:val="00297B99"/>
    <w:rsid w:val="00327991"/>
    <w:rsid w:val="00405E3E"/>
    <w:rsid w:val="0040663F"/>
    <w:rsid w:val="00430465"/>
    <w:rsid w:val="00433D4B"/>
    <w:rsid w:val="004A6103"/>
    <w:rsid w:val="004D18E5"/>
    <w:rsid w:val="004F081C"/>
    <w:rsid w:val="00545656"/>
    <w:rsid w:val="00611DFA"/>
    <w:rsid w:val="006B0602"/>
    <w:rsid w:val="00805FD5"/>
    <w:rsid w:val="00813FD9"/>
    <w:rsid w:val="00830BA7"/>
    <w:rsid w:val="00883075"/>
    <w:rsid w:val="008D3786"/>
    <w:rsid w:val="00944BB2"/>
    <w:rsid w:val="00986FEA"/>
    <w:rsid w:val="00A85A2A"/>
    <w:rsid w:val="00AE27A3"/>
    <w:rsid w:val="00B67F2E"/>
    <w:rsid w:val="00B87BD0"/>
    <w:rsid w:val="00C341DE"/>
    <w:rsid w:val="00C72DD4"/>
    <w:rsid w:val="00CC787A"/>
    <w:rsid w:val="00CD28CF"/>
    <w:rsid w:val="00D02B6E"/>
    <w:rsid w:val="00D17CF7"/>
    <w:rsid w:val="00D37F0D"/>
    <w:rsid w:val="00D77CD9"/>
    <w:rsid w:val="00DC36FE"/>
    <w:rsid w:val="00E14761"/>
    <w:rsid w:val="00E6766F"/>
    <w:rsid w:val="00EB0FBC"/>
    <w:rsid w:val="00F22C78"/>
    <w:rsid w:val="00F3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dcterms:created xsi:type="dcterms:W3CDTF">2021-08-16T22:58:00Z</dcterms:created>
  <dcterms:modified xsi:type="dcterms:W3CDTF">2022-03-02T03:22:00Z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