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11176-2024-Q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贵州黎翔俊龙机电科技有限公司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巫传莲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915201150856500606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贵州黎翔俊龙机电科技有限公司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 xml:space="preserve">贵州省贵阳市贵阳国家高新技术产业开发区金阳科技产业园创业大厦B762室     </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贵州省贵阳市白云区高新区两机产业孵化元22号1楼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Q:机械零部件加工；金属表面处理及热处理加工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贵州黎翔俊龙机电科技有限公司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 xml:space="preserve">贵州省贵阳市贵阳国家高新技术产业开发区金阳科技产业园创业大厦B762室     </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贵州省贵阳市白云区高新区两机产业孵化元22号1楼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Q:机械零部件加工；金属表面处理及热处理加工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071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