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刘哲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河北营观图创科技有限公司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2022年02月15日上午至2022年02月15日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883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2022-02-20T10:59:04Z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