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甘肃春宇印务有限公司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0078-2022-EO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w:t>
            </w:r>
            <w:r>
              <w:rPr>
                <w:rFonts w:hint="eastAsia"/>
                <w:sz w:val="22"/>
                <w:szCs w:val="22"/>
                <w:lang w:val="en-US" w:eastAsia="zh-CN"/>
              </w:rPr>
              <w:t>一</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强兴</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2020-N1EMS-1263375</w:t>
            </w:r>
          </w:p>
          <w:p>
            <w:pPr>
              <w:snapToGrid w:val="0"/>
              <w:spacing w:line="320" w:lineRule="exact"/>
              <w:ind w:left="1309"/>
              <w:rPr>
                <w:sz w:val="22"/>
                <w:szCs w:val="22"/>
                <w:highlight w:val="yellow"/>
              </w:rPr>
            </w:pPr>
            <w:r>
              <w:rPr>
                <w:sz w:val="22"/>
                <w:szCs w:val="22"/>
                <w:highlight w:val="yellow"/>
              </w:rPr>
              <w:t>2021-N1OHSMS-1263375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陈琦</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2021-N0EMS-1212288</w:t>
            </w:r>
          </w:p>
          <w:p>
            <w:pPr>
              <w:snapToGrid w:val="0"/>
              <w:spacing w:line="320" w:lineRule="exact"/>
              <w:ind w:left="1309"/>
              <w:rPr>
                <w:sz w:val="22"/>
                <w:szCs w:val="22"/>
                <w:highlight w:val="yellow"/>
              </w:rPr>
            </w:pPr>
            <w:r>
              <w:rPr>
                <w:sz w:val="22"/>
                <w:szCs w:val="22"/>
                <w:highlight w:val="yellow"/>
              </w:rPr>
              <w:t>2021-N0OHSMS-1212288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2020-N1EMS-1263290</w:t>
            </w:r>
          </w:p>
          <w:p>
            <w:pPr>
              <w:snapToGrid w:val="0"/>
              <w:spacing w:line="320" w:lineRule="exact"/>
              <w:ind w:left="1309"/>
              <w:rPr>
                <w:sz w:val="22"/>
                <w:szCs w:val="22"/>
                <w:highlight w:val="yellow"/>
              </w:rPr>
            </w:pPr>
            <w:r>
              <w:rPr>
                <w:sz w:val="22"/>
                <w:szCs w:val="22"/>
                <w:highlight w:val="yellow"/>
              </w:rPr>
              <w:t>ISC[S]0372</w:t>
            </w:r>
          </w:p>
          <w:p>
            <w:pPr>
              <w:snapToGrid w:val="0"/>
              <w:spacing w:line="320" w:lineRule="exact"/>
              <w:ind w:left="1309"/>
              <w:rPr>
                <w:sz w:val="22"/>
                <w:szCs w:val="22"/>
                <w:highlight w:val="yellow"/>
              </w:rPr>
            </w:pPr>
            <w:r>
              <w:rPr>
                <w:sz w:val="22"/>
                <w:szCs w:val="22"/>
                <w:highlight w:val="yellow"/>
              </w:rPr>
              <w:t>北京国标联合认证有限公司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97" w:hRule="atLeast"/>
          <w:jc w:val="center"/>
        </w:trPr>
        <w:tc>
          <w:tcPr>
            <w:tcW w:w="2165" w:type="dxa"/>
            <w:vAlign w:val="center"/>
          </w:tcPr>
          <w:p>
            <w:pPr>
              <w:snapToGrid w:val="0"/>
              <w:spacing w:line="320" w:lineRule="exact"/>
              <w:jc w:val="center"/>
              <w:rPr>
                <w:b/>
                <w:sz w:val="22"/>
                <w:szCs w:val="22"/>
              </w:rPr>
            </w:pPr>
            <w:bookmarkStart w:id="12" w:name="_GoBack"/>
            <w:bookmarkEnd w:id="12"/>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2022.2.18</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2022.2.18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2022.2.18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0F07D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2</TotalTime>
  <ScaleCrop>false</ScaleCrop>
  <LinksUpToDate>false</LinksUpToDate>
  <CharactersWithSpaces>720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强子</cp:lastModifiedBy>
  <dcterms:modified xsi:type="dcterms:W3CDTF">2022-02-18T02:05:46Z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2052-11.1.0.11294</vt:lpwstr>
  </property>
</Properties>
</file>