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4" w:rsidRDefault="00A35E3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63204">
        <w:trPr>
          <w:cantSplit/>
          <w:trHeight w:val="915"/>
        </w:trPr>
        <w:tc>
          <w:tcPr>
            <w:tcW w:w="1368" w:type="dxa"/>
          </w:tcPr>
          <w:p w:rsidR="00763204" w:rsidRDefault="00A35E3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63204" w:rsidRDefault="00A35E3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81766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817665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817665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 w:rsidR="00817665"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763204" w:rsidRDefault="00A35E3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63204">
        <w:trPr>
          <w:cantSplit/>
        </w:trPr>
        <w:tc>
          <w:tcPr>
            <w:tcW w:w="1368" w:type="dxa"/>
          </w:tcPr>
          <w:p w:rsidR="00763204" w:rsidRDefault="00A35E3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763204" w:rsidRDefault="00A35E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重庆居易智能科技有限公司</w:t>
            </w:r>
            <w:bookmarkEnd w:id="11"/>
          </w:p>
        </w:tc>
        <w:tc>
          <w:tcPr>
            <w:tcW w:w="1290" w:type="dxa"/>
          </w:tcPr>
          <w:p w:rsidR="00763204" w:rsidRDefault="00A35E3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763204" w:rsidRDefault="00CC2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何益</w:t>
            </w:r>
          </w:p>
        </w:tc>
      </w:tr>
      <w:tr w:rsidR="00763204">
        <w:trPr>
          <w:cantSplit/>
        </w:trPr>
        <w:tc>
          <w:tcPr>
            <w:tcW w:w="1368" w:type="dxa"/>
          </w:tcPr>
          <w:p w:rsidR="00763204" w:rsidRDefault="00A35E3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63204" w:rsidRDefault="00CC2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  <w:p w:rsidR="00763204" w:rsidRDefault="00763204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763204" w:rsidRDefault="00A35E3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763204" w:rsidRDefault="00CC2D0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2022.2.16</w:t>
            </w:r>
          </w:p>
        </w:tc>
      </w:tr>
      <w:tr w:rsidR="00763204">
        <w:trPr>
          <w:trHeight w:val="4138"/>
        </w:trPr>
        <w:tc>
          <w:tcPr>
            <w:tcW w:w="10035" w:type="dxa"/>
            <w:gridSpan w:val="4"/>
          </w:tcPr>
          <w:p w:rsidR="00763204" w:rsidRDefault="00A35E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63204" w:rsidRPr="00774227" w:rsidRDefault="00CC2D02" w:rsidP="00CC2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在施工现场，未按要求设置围栏等安全警示标识或装置。不符合标准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GB/T 45001-2020</w:t>
            </w:r>
            <w:r w:rsidR="00817665" w:rsidRPr="00774227">
              <w:rPr>
                <w:rFonts w:ascii="宋体" w:hAnsi="宋体" w:hint="eastAsia"/>
                <w:b/>
                <w:sz w:val="22"/>
                <w:szCs w:val="22"/>
              </w:rPr>
              <w:t>，8.1.1b)按照准则实施控制</w:t>
            </w:r>
            <w:r w:rsidR="00774227" w:rsidRPr="00774227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763204" w:rsidRDefault="00763204" w:rsidP="00CC2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763204" w:rsidP="00CC2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7632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63204" w:rsidRDefault="00A35E3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63204" w:rsidRDefault="00A35E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63204" w:rsidRPr="00774227" w:rsidRDefault="0077422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35E31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35E31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35E31">
              <w:rPr>
                <w:rFonts w:ascii="宋体" w:hAnsi="宋体" w:hint="eastAsia"/>
                <w:b/>
                <w:sz w:val="22"/>
                <w:szCs w:val="22"/>
              </w:rPr>
              <w:t xml:space="preserve"> ISO 14001:2</w:t>
            </w:r>
            <w:r w:rsidR="00A35E31" w:rsidRPr="00774227">
              <w:rPr>
                <w:rFonts w:ascii="宋体" w:hAnsi="宋体" w:hint="eastAsia"/>
                <w:b/>
                <w:sz w:val="22"/>
                <w:szCs w:val="22"/>
              </w:rPr>
              <w:t>015</w:t>
            </w:r>
            <w:r w:rsidR="00A35E31" w:rsidRPr="00774227">
              <w:rPr>
                <w:rFonts w:ascii="宋体" w:hAnsi="宋体" w:hint="eastAsia"/>
                <w:b/>
                <w:sz w:val="22"/>
                <w:szCs w:val="22"/>
              </w:rPr>
              <w:t>标</w:t>
            </w:r>
            <w:r w:rsidR="00A35E31" w:rsidRPr="00774227">
              <w:rPr>
                <w:rFonts w:ascii="宋体" w:hAnsi="宋体" w:hint="eastAsia"/>
                <w:b/>
                <w:sz w:val="22"/>
                <w:szCs w:val="22"/>
              </w:rPr>
              <w:t>准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A35E31" w:rsidRPr="00774227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63204" w:rsidRPr="00774227" w:rsidRDefault="00A35E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 w:rsidRPr="00774227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774227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774227" w:rsidRPr="00774227">
              <w:rPr>
                <w:rFonts w:ascii="宋体" w:hAnsi="宋体" w:hint="eastAsia"/>
                <w:b/>
                <w:sz w:val="22"/>
                <w:szCs w:val="22"/>
              </w:rPr>
              <w:t>8.1.1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  <w:r w:rsidRPr="0077422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63204" w:rsidRPr="00774227" w:rsidRDefault="007632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763204" w:rsidRDefault="00A35E3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63204" w:rsidRDefault="007632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63204" w:rsidRDefault="00A35E3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63204" w:rsidRDefault="00A35E3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63204">
        <w:trPr>
          <w:trHeight w:val="3768"/>
        </w:trPr>
        <w:tc>
          <w:tcPr>
            <w:tcW w:w="10035" w:type="dxa"/>
            <w:gridSpan w:val="4"/>
          </w:tcPr>
          <w:p w:rsidR="00763204" w:rsidRDefault="00A35E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63204" w:rsidRDefault="007632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7632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7632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7632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63204" w:rsidRDefault="00A35E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63204" w:rsidRDefault="00A35E3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63204">
        <w:trPr>
          <w:trHeight w:val="1702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</w:tc>
      </w:tr>
      <w:tr w:rsidR="00763204">
        <w:trPr>
          <w:trHeight w:val="1393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</w:tc>
      </w:tr>
      <w:tr w:rsidR="00763204">
        <w:trPr>
          <w:trHeight w:val="1854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</w:tc>
      </w:tr>
      <w:tr w:rsidR="00763204">
        <w:trPr>
          <w:trHeight w:val="1537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63204">
        <w:trPr>
          <w:trHeight w:val="1699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</w:tc>
      </w:tr>
      <w:tr w:rsidR="00763204">
        <w:trPr>
          <w:trHeight w:val="2485"/>
        </w:trPr>
        <w:tc>
          <w:tcPr>
            <w:tcW w:w="10028" w:type="dxa"/>
          </w:tcPr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763204">
            <w:pPr>
              <w:rPr>
                <w:rFonts w:eastAsia="方正仿宋简体"/>
                <w:b/>
              </w:rPr>
            </w:pPr>
          </w:p>
          <w:p w:rsidR="00763204" w:rsidRDefault="00A35E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</w:t>
            </w:r>
            <w:r w:rsidR="00774227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74227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63204" w:rsidRDefault="00A35E3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</w:t>
      </w:r>
      <w:r w:rsidR="00774227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 xml:space="preserve">   </w:t>
      </w:r>
      <w:bookmarkStart w:id="15" w:name="_GoBack"/>
      <w:bookmarkEnd w:id="15"/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763204" w:rsidSect="00763204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31" w:rsidRDefault="00A35E31" w:rsidP="00763204">
      <w:r>
        <w:separator/>
      </w:r>
    </w:p>
  </w:endnote>
  <w:endnote w:type="continuationSeparator" w:id="0">
    <w:p w:rsidR="00A35E31" w:rsidRDefault="00A35E31" w:rsidP="0076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4" w:rsidRDefault="00A35E3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31" w:rsidRDefault="00A35E31" w:rsidP="00763204">
      <w:r>
        <w:separator/>
      </w:r>
    </w:p>
  </w:footnote>
  <w:footnote w:type="continuationSeparator" w:id="0">
    <w:p w:rsidR="00A35E31" w:rsidRDefault="00A35E31" w:rsidP="0076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4" w:rsidRDefault="00A35E3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204" w:rsidRPr="007632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763204" w:rsidRDefault="00A35E3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63204" w:rsidRDefault="00A35E31" w:rsidP="00CC2D02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04"/>
    <w:rsid w:val="00733909"/>
    <w:rsid w:val="00763204"/>
    <w:rsid w:val="00774227"/>
    <w:rsid w:val="00817665"/>
    <w:rsid w:val="00A35E31"/>
    <w:rsid w:val="00CC2D02"/>
    <w:rsid w:val="74A4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6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6320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6320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6320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63204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632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2022-02-11T03:47:00Z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