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河北宏烽科技服务有限公司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2022年02月11日上午至2022年02月11日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2022.2.11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F15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12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2022-02-16T02:36:07Z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