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湖北睿志科技服务有限公司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陪同人员：张檬檬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rPr>
                <w:color w:val="000000"/>
              </w:rPr>
              <w:t>2022年01月24日 上午至2022年01月24日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：91420300691780519C </w:t>
            </w:r>
            <w:r>
              <w:rPr>
                <w:rFonts w:hint="eastAsia"/>
                <w:color w:val="000000"/>
                <w:szCs w:val="21"/>
              </w:rPr>
              <w:t>； 有效期：2009-08-19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：一般项目：互联网安全服务；互联网数据服务；云计算装备技术服务；5G通信技术服务；网络技术服务；大数据服务；软件开发；；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认证申请范围：软件开发，大数据云计算服务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注册地址：湖北省十堰市茅箭区北京中路1号36幢1-25号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经营地址：湖北省十堰市茅箭区北京中路1号36幢1-25号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生产/服务流程图：软件开发：项目建议→立项→策划→调研→预研→开发设计→系统测试→系统试运行→客户验收→结项。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大数据云计算服务：调研客户需求--设计云计算解决方案—开发大数据平台-租赁服务器并配置-提供技术支持服务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组织文件化的管理方针已制定，内容为：科学管理、规范服务、持续创新、顾客满意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bookmarkStart w:id="3" w:name="_GoBack" w:colFirst="3" w:colLast="3"/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交付及时率≧95%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交付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产品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及时数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交付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产品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总数量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3"/>
                      <w:szCs w:val="13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3"/>
                      <w:szCs w:val="13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产品合格率≧90%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成品合格数量/成品总数量*100%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3"/>
                      <w:szCs w:val="13"/>
                      <w:lang w:val="en-US" w:eastAsia="zh-CN" w:bidi="ar-SA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3"/>
                      <w:szCs w:val="13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每年度客户满意率≧90%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1次/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产品质量情况、交货时间、价格的满意率/客户总数量*100%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3"/>
                      <w:szCs w:val="13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3"/>
                      <w:szCs w:val="13"/>
                      <w:lang w:val="en-US" w:eastAsia="zh-CN"/>
                    </w:rPr>
                    <w:t>95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3"/>
                      <w:szCs w:val="13"/>
                    </w:rPr>
                    <w:t>%</w:t>
                  </w:r>
                </w:p>
              </w:tc>
            </w:tr>
            <w:bookmarkEnd w:id="3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39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自管理体系建立后，于2021年12月01日实施了内部审核；记录包括：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自管理体系建立后，于2021年12月20日实施了管理评审；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设计开发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软件研发服务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；服务器、PC机、交换机、路由器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44139"/>
    <w:rsid w:val="1762441B"/>
    <w:rsid w:val="371A0673"/>
    <w:rsid w:val="39501A09"/>
    <w:rsid w:val="3DC94AAA"/>
    <w:rsid w:val="3FF762AF"/>
    <w:rsid w:val="45E02BB8"/>
    <w:rsid w:val="4878753D"/>
    <w:rsid w:val="50130A4A"/>
    <w:rsid w:val="53650979"/>
    <w:rsid w:val="5C550BA8"/>
    <w:rsid w:val="5E306B45"/>
    <w:rsid w:val="639C2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2022-02-14T03:20:03Z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