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inorEastAsia" w:hAnsiTheme="minorEastAsia" w:eastAsiaTheme="minorEastAsia"/>
          <w:bCs/>
          <w:color w:val="000000"/>
          <w:sz w:val="36"/>
          <w:szCs w:val="36"/>
        </w:rPr>
      </w:pPr>
      <w:r>
        <w:rPr>
          <w:rFonts w:hint="eastAsia" w:asciiTheme="minorEastAsia" w:hAnsiTheme="minorEastAsia" w:eastAsiaTheme="minorEastAsia"/>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过程与活动、</w:t>
            </w:r>
          </w:p>
          <w:p>
            <w:pPr>
              <w:jc w:val="center"/>
              <w:rPr>
                <w:rFonts w:asciiTheme="minorEastAsia" w:hAnsiTheme="minorEastAsia" w:eastAsiaTheme="minorEastAsia"/>
                <w:color w:val="000000"/>
              </w:rPr>
            </w:pPr>
            <w:r>
              <w:rPr>
                <w:rFonts w:hint="eastAsia" w:asciiTheme="minorEastAsia" w:hAnsiTheme="minorEastAsia" w:eastAsiaTheme="minor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涉及</w:t>
            </w:r>
          </w:p>
          <w:p>
            <w:pPr>
              <w:rPr>
                <w:rFonts w:asciiTheme="minorEastAsia" w:hAnsiTheme="minorEastAsia" w:eastAsiaTheme="minorEastAsia"/>
                <w:color w:val="000000"/>
              </w:rPr>
            </w:pPr>
            <w:r>
              <w:rPr>
                <w:rFonts w:hint="eastAsia" w:asciiTheme="minorEastAsia" w:hAnsiTheme="minorEastAsia" w:eastAsiaTheme="minor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rPr>
              <w:t>受审核部门：</w:t>
            </w:r>
            <w:bookmarkStart w:id="0" w:name="组织名称"/>
            <w:r>
              <w:rPr>
                <w:sz w:val="21"/>
                <w:szCs w:val="21"/>
              </w:rPr>
              <w:t>邢台顺企机械有限公司</w:t>
            </w:r>
            <w:bookmarkEnd w:id="0"/>
            <w:r>
              <w:rPr>
                <w:rFonts w:hint="eastAsia" w:asciiTheme="minorEastAsia" w:hAnsiTheme="minorEastAsia" w:eastAsiaTheme="minorEastAsia"/>
                <w:color w:val="000000"/>
                <w:sz w:val="24"/>
                <w:szCs w:val="24"/>
              </w:rPr>
              <w:t xml:space="preserve">          陪同人员： </w:t>
            </w:r>
            <w:r>
              <w:rPr>
                <w:rFonts w:hint="eastAsia" w:asciiTheme="minorEastAsia" w:hAnsiTheme="minorEastAsia" w:eastAsiaTheme="minorEastAsia"/>
                <w:color w:val="000000"/>
                <w:sz w:val="24"/>
                <w:szCs w:val="24"/>
                <w:lang w:val="en-US" w:eastAsia="zh-CN"/>
              </w:rPr>
              <w:t>石强</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asciiTheme="minorEastAsia" w:hAnsiTheme="minorEastAsia" w:eastAsiaTheme="minorEastAsia"/>
                <w:color w:val="000000"/>
              </w:rPr>
            </w:pPr>
            <w:r>
              <w:rPr>
                <w:rFonts w:hint="eastAsia" w:asciiTheme="minorEastAsia" w:hAnsiTheme="minorEastAsia" w:eastAsiaTheme="minorEastAsia"/>
                <w:color w:val="000000"/>
                <w:sz w:val="24"/>
                <w:szCs w:val="24"/>
              </w:rPr>
              <w:t>审核员：</w:t>
            </w:r>
            <w:r>
              <w:rPr>
                <w:rFonts w:hint="eastAsia" w:asciiTheme="minorEastAsia" w:hAnsiTheme="minorEastAsia" w:eastAsiaTheme="minorEastAsia"/>
                <w:color w:val="000000"/>
                <w:sz w:val="24"/>
                <w:szCs w:val="24"/>
                <w:lang w:val="en-US" w:eastAsia="zh-CN"/>
              </w:rPr>
              <w:t>温红玲</w:t>
            </w:r>
            <w:r>
              <w:rPr>
                <w:rFonts w:hint="eastAsia" w:asciiTheme="minorEastAsia" w:hAnsiTheme="minorEastAsia" w:eastAsiaTheme="minorEastAsia"/>
                <w:color w:val="000000"/>
                <w:sz w:val="24"/>
                <w:szCs w:val="24"/>
              </w:rPr>
              <w:t xml:space="preserve">    </w:t>
            </w:r>
            <w:r>
              <w:rPr>
                <w:rFonts w:hint="eastAsia" w:asciiTheme="minorEastAsia" w:hAnsiTheme="minorEastAsia" w:eastAsiaTheme="minorEastAsia"/>
                <w:color w:val="000000"/>
                <w:sz w:val="24"/>
                <w:szCs w:val="24"/>
                <w:lang w:val="en-US" w:eastAsia="zh-CN"/>
              </w:rPr>
              <w:t xml:space="preserve">     </w:t>
            </w:r>
            <w:r>
              <w:rPr>
                <w:rFonts w:hint="eastAsia" w:asciiTheme="minorEastAsia" w:hAnsiTheme="minorEastAsia" w:eastAsiaTheme="minorEastAsia"/>
                <w:color w:val="000000"/>
                <w:sz w:val="24"/>
                <w:szCs w:val="24"/>
              </w:rPr>
              <w:t>审核时间</w:t>
            </w:r>
            <w:r>
              <w:rPr>
                <w:rFonts w:hint="eastAsia" w:asciiTheme="minorEastAsia" w:hAnsiTheme="minorEastAsia" w:eastAsiaTheme="minorEastAsia"/>
                <w:color w:val="000000"/>
                <w:sz w:val="24"/>
                <w:szCs w:val="24"/>
                <w:lang w:val="en-US" w:eastAsia="zh-CN"/>
              </w:rPr>
              <w:t>：</w:t>
            </w:r>
            <w:bookmarkStart w:id="1" w:name="审核日期"/>
            <w:r>
              <w:rPr>
                <w:rFonts w:hint="eastAsia" w:asciiTheme="minorEastAsia" w:hAnsiTheme="minorEastAsia" w:eastAsiaTheme="minorEastAsia"/>
                <w:color w:val="000000"/>
                <w:sz w:val="24"/>
                <w:szCs w:val="24"/>
                <w:lang w:val="en-US" w:eastAsia="zh-CN"/>
              </w:rPr>
              <w:t>2022年02月19日 上午</w:t>
            </w:r>
            <w:bookmarkEnd w:id="1"/>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shd w:val="pct10" w:color="auto" w:fill="FFFFFF"/>
              </w:rPr>
            </w:pPr>
            <w:r>
              <w:rPr>
                <w:rFonts w:hint="eastAsia" w:asciiTheme="minorEastAsia" w:hAnsiTheme="minorEastAsia" w:eastAsiaTheme="minorEastAsia"/>
                <w:color w:val="000000"/>
                <w:szCs w:val="18"/>
                <w:shd w:val="pct10" w:color="auto" w:fill="FFFFFF"/>
              </w:rPr>
              <w:t>合同基本信息确认</w:t>
            </w:r>
            <w:r>
              <w:rPr>
                <w:rFonts w:asciiTheme="minorEastAsia" w:hAnsiTheme="minorEastAsia" w:eastAsiaTheme="minorEastAsia"/>
                <w:color w:val="000000"/>
                <w:szCs w:val="18"/>
                <w:shd w:val="pct10" w:color="auto" w:fill="FFFFFF"/>
              </w:rPr>
              <w:t>:</w:t>
            </w:r>
          </w:p>
          <w:p>
            <w:pPr>
              <w:rPr>
                <w:rFonts w:asciiTheme="minorEastAsia" w:hAnsiTheme="minorEastAsia" w:eastAsiaTheme="minorEastAsia"/>
                <w:color w:val="000000"/>
                <w:szCs w:val="18"/>
              </w:rPr>
            </w:pPr>
            <w:r>
              <w:rPr>
                <w:rFonts w:hint="eastAsia" w:asciiTheme="minorEastAsia" w:hAnsiTheme="minorEastAsia" w:eastAsiaTheme="minorEastAsia"/>
                <w:color w:val="000000"/>
              </w:rPr>
              <w:t>核对资质证书（营业执照、生产（安全）许可证、行业许可证、3C证书等</w:t>
            </w:r>
            <w:r>
              <w:rPr>
                <w:rFonts w:hint="eastAsia" w:asciiTheme="minorEastAsia" w:hAnsiTheme="minorEastAsia" w:eastAsiaTheme="minorEastAsia"/>
                <w:color w:val="000000"/>
                <w:szCs w:val="18"/>
              </w:rPr>
              <w:t>）</w:t>
            </w:r>
            <w:r>
              <w:rPr>
                <w:rFonts w:hint="eastAsia" w:asciiTheme="minorEastAsia" w:hAnsiTheme="minorEastAsia" w:eastAsiaTheme="minorEastAsia"/>
                <w:b/>
                <w:bCs/>
                <w:color w:val="000000"/>
              </w:rPr>
              <w:t>原件</w:t>
            </w:r>
            <w:r>
              <w:rPr>
                <w:rFonts w:hint="eastAsia" w:asciiTheme="minorEastAsia" w:hAnsiTheme="minorEastAsia" w:eastAsiaTheme="minorEastAsia"/>
                <w:color w:val="000000"/>
              </w:rPr>
              <w:t>和复印件</w:t>
            </w:r>
            <w:r>
              <w:rPr>
                <w:rFonts w:asciiTheme="minorEastAsia" w:hAnsiTheme="minorEastAsia" w:eastAsiaTheme="minorEastAsia"/>
                <w:color w:val="000000"/>
              </w:rPr>
              <w:t>/</w:t>
            </w:r>
            <w:r>
              <w:rPr>
                <w:rFonts w:hint="eastAsia" w:asciiTheme="minorEastAsia" w:hAnsiTheme="minorEastAsia" w:eastAsiaTheme="minor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24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现场检查</w:t>
            </w:r>
            <w:r>
              <w:rPr>
                <w:rFonts w:hint="eastAsia" w:asciiTheme="minorEastAsia" w:hAnsiTheme="minorEastAsia" w:eastAsiaTheme="minorEastAsia"/>
                <w:b/>
                <w:bCs/>
                <w:color w:val="000000"/>
                <w:szCs w:val="21"/>
              </w:rPr>
              <w:t>《营业执照》</w:t>
            </w:r>
            <w:r>
              <w:rPr>
                <w:rFonts w:hint="eastAsia" w:asciiTheme="minorEastAsia" w:hAnsiTheme="minorEastAsia" w:eastAsiaTheme="minorEastAsia"/>
                <w:color w:val="000000"/>
                <w:szCs w:val="21"/>
              </w:rPr>
              <w:t xml:space="preserve">——：■正本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■副本；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■原件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sym w:font="Wingdings 2" w:char="00A3"/>
            </w:r>
            <w:r>
              <w:rPr>
                <w:rFonts w:hint="eastAsia" w:asciiTheme="minorEastAsia" w:hAnsiTheme="minorEastAsia" w:eastAsiaTheme="minorEastAsia"/>
                <w:color w:val="000000"/>
                <w:szCs w:val="21"/>
              </w:rPr>
              <w:t>复印件</w:t>
            </w:r>
          </w:p>
          <w:p>
            <w:pPr>
              <w:spacing w:line="240" w:lineRule="auto"/>
              <w:ind w:firstLine="420" w:firstLineChars="200"/>
              <w:rPr>
                <w:rFonts w:asciiTheme="minorEastAsia" w:hAnsiTheme="minorEastAsia" w:eastAsiaTheme="minorEastAsia"/>
                <w:color w:val="000000"/>
                <w:szCs w:val="21"/>
                <w:u w:val="single"/>
              </w:rPr>
            </w:pPr>
            <w:r>
              <w:rPr>
                <w:rFonts w:hint="eastAsia" w:asciiTheme="minorEastAsia" w:hAnsiTheme="minorEastAsia" w:eastAsiaTheme="minorEastAsia"/>
                <w:color w:val="000000"/>
                <w:szCs w:val="21"/>
              </w:rPr>
              <w:t>编号</w:t>
            </w:r>
            <w:r>
              <w:rPr>
                <w:rFonts w:hint="eastAsia" w:asciiTheme="minorEastAsia" w:hAnsiTheme="minorEastAsia" w:eastAsiaTheme="minorEastAsia"/>
                <w:color w:val="000000"/>
                <w:szCs w:val="21"/>
                <w:u w:val="single"/>
              </w:rPr>
              <w:t>：</w:t>
            </w:r>
            <w:r>
              <w:rPr>
                <w:rFonts w:hint="eastAsia" w:asciiTheme="minorEastAsia" w:hAnsiTheme="minorEastAsia" w:eastAsiaTheme="minorEastAsia"/>
                <w:color w:val="000000"/>
                <w:szCs w:val="21"/>
                <w:u w:val="single"/>
                <w:lang w:val="en-US" w:eastAsia="zh-CN"/>
              </w:rPr>
              <w:t>91130523050990591T</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有效期：</w:t>
            </w:r>
            <w:r>
              <w:rPr>
                <w:rFonts w:hint="eastAsia" w:asciiTheme="minorEastAsia" w:hAnsiTheme="minorEastAsia" w:eastAsiaTheme="minorEastAsia"/>
                <w:color w:val="000000"/>
                <w:szCs w:val="21"/>
                <w:u w:val="single"/>
              </w:rPr>
              <w:t>20</w:t>
            </w:r>
            <w:r>
              <w:rPr>
                <w:rFonts w:hint="eastAsia" w:asciiTheme="minorEastAsia" w:hAnsiTheme="minorEastAsia" w:eastAsiaTheme="minorEastAsia"/>
                <w:color w:val="000000"/>
                <w:szCs w:val="21"/>
                <w:u w:val="single"/>
                <w:lang w:val="en-US" w:eastAsia="zh-CN"/>
              </w:rPr>
              <w:t>12</w:t>
            </w:r>
            <w:r>
              <w:rPr>
                <w:rFonts w:hint="eastAsia" w:asciiTheme="minorEastAsia" w:hAnsiTheme="minorEastAsia" w:eastAsiaTheme="minorEastAsia"/>
                <w:color w:val="000000"/>
                <w:szCs w:val="21"/>
                <w:u w:val="single"/>
              </w:rPr>
              <w:t>年8月</w:t>
            </w:r>
            <w:r>
              <w:rPr>
                <w:rFonts w:hint="eastAsia" w:asciiTheme="minorEastAsia" w:hAnsiTheme="minorEastAsia" w:eastAsiaTheme="minorEastAsia"/>
                <w:color w:val="000000"/>
                <w:szCs w:val="21"/>
                <w:u w:val="single"/>
                <w:lang w:val="en-US" w:eastAsia="zh-CN"/>
              </w:rPr>
              <w:t>9</w:t>
            </w:r>
            <w:r>
              <w:rPr>
                <w:rFonts w:hint="eastAsia" w:asciiTheme="minorEastAsia" w:hAnsiTheme="minorEastAsia" w:eastAsiaTheme="minorEastAsia"/>
                <w:color w:val="000000"/>
                <w:szCs w:val="21"/>
                <w:u w:val="single"/>
              </w:rPr>
              <w:t>日至20</w:t>
            </w:r>
            <w:r>
              <w:rPr>
                <w:rFonts w:hint="eastAsia" w:asciiTheme="minorEastAsia" w:hAnsiTheme="minorEastAsia" w:eastAsiaTheme="minorEastAsia"/>
                <w:color w:val="000000"/>
                <w:szCs w:val="21"/>
                <w:u w:val="single"/>
                <w:lang w:val="en-US" w:eastAsia="zh-CN"/>
              </w:rPr>
              <w:t>32</w:t>
            </w:r>
            <w:r>
              <w:rPr>
                <w:rFonts w:hint="eastAsia" w:asciiTheme="minorEastAsia" w:hAnsiTheme="minorEastAsia" w:eastAsiaTheme="minorEastAsia"/>
                <w:color w:val="000000"/>
                <w:szCs w:val="21"/>
                <w:u w:val="single"/>
              </w:rPr>
              <w:t>年8月</w:t>
            </w:r>
            <w:r>
              <w:rPr>
                <w:rFonts w:hint="eastAsia" w:asciiTheme="minorEastAsia" w:hAnsiTheme="minorEastAsia" w:eastAsiaTheme="minorEastAsia"/>
                <w:color w:val="000000"/>
                <w:szCs w:val="21"/>
                <w:u w:val="single"/>
                <w:lang w:val="en-US" w:eastAsia="zh-CN"/>
              </w:rPr>
              <w:t>9</w:t>
            </w:r>
            <w:r>
              <w:rPr>
                <w:rFonts w:hint="eastAsia" w:asciiTheme="minorEastAsia" w:hAnsiTheme="minorEastAsia" w:eastAsiaTheme="minorEastAsia"/>
                <w:color w:val="000000"/>
                <w:szCs w:val="21"/>
                <w:u w:val="single"/>
              </w:rPr>
              <w:t>日</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p>
          <w:p>
            <w:pPr>
              <w:spacing w:line="24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经营范围的</w:t>
            </w:r>
            <w:r>
              <w:rPr>
                <w:rFonts w:hint="eastAsia" w:asciiTheme="minorEastAsia" w:hAnsiTheme="minorEastAsia" w:eastAsiaTheme="minorEastAsia"/>
                <w:b/>
                <w:bCs/>
                <w:color w:val="000000"/>
                <w:szCs w:val="21"/>
              </w:rPr>
              <w:t>相关描述</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工程机械变速箱、装载机变速箱及零部件、模具制造，精密铸造；经营本公司自产产品的出口业务和生产所需的原材料及设备的进口业务。（依法须经批准的项目，经相关部门批准后方可开展经营活动）</w:t>
            </w:r>
            <w:r>
              <w:rPr>
                <w:rFonts w:hint="eastAsia" w:asciiTheme="minorEastAsia" w:hAnsiTheme="minorEastAsia" w:eastAsiaTheme="minorEastAsia"/>
                <w:color w:val="000000"/>
                <w:szCs w:val="21"/>
              </w:rPr>
              <w:t>；</w:t>
            </w:r>
          </w:p>
          <w:p>
            <w:pPr>
              <w:spacing w:line="240" w:lineRule="auto"/>
              <w:ind w:firstLine="420" w:firstLineChars="200"/>
              <w:rPr>
                <w:rFonts w:hint="eastAsia" w:asciiTheme="minorEastAsia" w:hAnsiTheme="minorEastAsia" w:eastAsiaTheme="minorEastAsia"/>
                <w:color w:val="000000"/>
                <w:szCs w:val="21"/>
              </w:rPr>
            </w:pPr>
            <w:r>
              <w:rPr>
                <w:rFonts w:hint="eastAsia" w:asciiTheme="minorEastAsia" w:hAnsiTheme="minorEastAsia" w:eastAsiaTheme="minorEastAsia"/>
                <w:color w:val="000000"/>
              </w:rPr>
              <w:t>认证申请范围：</w:t>
            </w:r>
            <w:r>
              <w:rPr>
                <w:rFonts w:asciiTheme="minorEastAsia" w:hAnsiTheme="minorEastAsia" w:eastAsiaTheme="minorEastAsia"/>
                <w:color w:val="000000"/>
                <w:szCs w:val="21"/>
              </w:rPr>
              <w:t xml:space="preserve"> </w:t>
            </w:r>
            <w:r>
              <w:rPr>
                <w:rFonts w:hint="eastAsia" w:ascii="宋体" w:hAnsi="宋体" w:cs="宋体"/>
                <w:color w:val="000000"/>
                <w:kern w:val="0"/>
                <w:szCs w:val="21"/>
                <w:u w:val="single"/>
              </w:rPr>
              <w:t>E：工程机械变速箱、装载机变速箱及零部件、模具制造、精密铸造所涉及场所的相关环境管理活动</w:t>
            </w:r>
            <w:r>
              <w:rPr>
                <w:rFonts w:hint="eastAsia" w:ascii="宋体" w:hAnsi="宋体" w:cs="宋体"/>
                <w:color w:val="000000"/>
                <w:kern w:val="0"/>
                <w:szCs w:val="21"/>
                <w:u w:val="single"/>
                <w:lang w:val="en-US" w:eastAsia="zh-CN"/>
              </w:rPr>
              <w:t xml:space="preserve">   </w:t>
            </w:r>
            <w:r>
              <w:rPr>
                <w:rFonts w:hint="eastAsia" w:ascii="宋体" w:hAnsi="宋体" w:cs="宋体"/>
                <w:color w:val="000000"/>
                <w:kern w:val="0"/>
                <w:szCs w:val="21"/>
                <w:u w:val="single"/>
              </w:rPr>
              <w:t>O：工程机械变速箱、装载机变速箱及零部件、模具制造、精密铸造所涉及场所的相关职业健康安全管理活动</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p>
          <w:p>
            <w:pPr>
              <w:spacing w:line="240" w:lineRule="auto"/>
              <w:ind w:firstLine="420" w:firstLineChars="200"/>
              <w:rPr>
                <w:rFonts w:hint="default" w:ascii="宋体" w:hAnsi="宋体" w:cs="宋体"/>
                <w:color w:val="000000"/>
                <w:kern w:val="0"/>
                <w:szCs w:val="21"/>
                <w:u w:val="none"/>
                <w:lang w:val="en-US" w:eastAsia="zh-CN"/>
              </w:rPr>
            </w:pPr>
            <w:r>
              <w:rPr>
                <w:rFonts w:hint="eastAsia" w:ascii="宋体" w:hAnsi="宋体" w:cs="宋体"/>
                <w:color w:val="000000"/>
                <w:kern w:val="0"/>
                <w:szCs w:val="21"/>
                <w:u w:val="none"/>
                <w:lang w:val="en-US" w:eastAsia="zh-CN"/>
              </w:rPr>
              <w:t>经核对，企业实际生产产品范围：工程机械和叉车机械配件、变速箱壳体的铸造；与企业负责人沟通，按实际生产产品范围进行认证范围变更申请，认证范围调整为：</w:t>
            </w:r>
          </w:p>
          <w:p>
            <w:pPr>
              <w:spacing w:line="240" w:lineRule="auto"/>
              <w:ind w:firstLine="420" w:firstLineChars="200"/>
              <w:rPr>
                <w:rFonts w:hint="eastAsia" w:ascii="宋体" w:hAnsi="宋体" w:cs="宋体"/>
                <w:color w:val="000000"/>
                <w:kern w:val="0"/>
                <w:szCs w:val="21"/>
                <w:u w:val="none"/>
                <w:lang w:val="en-US" w:eastAsia="zh-CN"/>
              </w:rPr>
            </w:pPr>
            <w:r>
              <w:rPr>
                <w:rFonts w:hint="eastAsia" w:ascii="宋体" w:hAnsi="宋体" w:cs="宋体"/>
                <w:color w:val="000000"/>
                <w:kern w:val="0"/>
                <w:szCs w:val="21"/>
                <w:u w:val="none"/>
                <w:lang w:val="en-US" w:eastAsia="zh-CN"/>
              </w:rPr>
              <w:t>E：工程机械和叉车机械配件、变速箱壳体的铸造所涉及场所的</w:t>
            </w:r>
            <w:bookmarkStart w:id="2" w:name="_GoBack"/>
            <w:bookmarkEnd w:id="2"/>
            <w:r>
              <w:rPr>
                <w:rFonts w:hint="eastAsia" w:ascii="宋体" w:hAnsi="宋体" w:cs="宋体"/>
                <w:color w:val="000000"/>
                <w:kern w:val="0"/>
                <w:szCs w:val="21"/>
                <w:u w:val="none"/>
                <w:lang w:val="en-US" w:eastAsia="zh-CN"/>
              </w:rPr>
              <w:t>相关环境管理活动。</w:t>
            </w:r>
          </w:p>
          <w:p>
            <w:pPr>
              <w:spacing w:line="240" w:lineRule="auto"/>
              <w:ind w:firstLine="420" w:firstLineChars="200"/>
              <w:rPr>
                <w:rFonts w:asciiTheme="minorEastAsia" w:hAnsiTheme="minorEastAsia" w:eastAsiaTheme="minorEastAsia"/>
                <w:color w:val="000000"/>
              </w:rPr>
            </w:pPr>
            <w:r>
              <w:rPr>
                <w:rFonts w:hint="eastAsia" w:ascii="宋体" w:hAnsi="宋体" w:cs="宋体"/>
                <w:color w:val="000000"/>
                <w:kern w:val="0"/>
                <w:szCs w:val="21"/>
                <w:u w:val="none"/>
                <w:lang w:val="en-US" w:eastAsia="zh-CN"/>
              </w:rPr>
              <w:t>O：工程机械和叉车机械配件、变速箱壳体的铸造所涉及场所的相关职业健康安全管理活</w:t>
            </w:r>
            <w:r>
              <w:rPr>
                <w:rFonts w:hint="eastAsia" w:ascii="宋体" w:hAnsi="宋体" w:cs="宋体"/>
                <w:color w:val="000000"/>
                <w:kern w:val="0"/>
                <w:szCs w:val="21"/>
                <w:u w:val="none"/>
                <w:lang w:val="en-US" w:eastAsia="zh-CN"/>
              </w:rPr>
              <w:t>动。</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证件有效</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证件失效</w:t>
            </w:r>
          </w:p>
          <w:p>
            <w:pPr>
              <w:rPr>
                <w:rFonts w:asciiTheme="minorEastAsia" w:hAnsiTheme="minorEastAsia" w:eastAsiaTheme="minorEastAsia"/>
                <w:color w:val="000000"/>
              </w:rPr>
            </w:pPr>
          </w:p>
          <w:p>
            <w:pPr>
              <w:rPr>
                <w:rFonts w:asciiTheme="minorEastAsia" w:hAnsiTheme="minorEastAsia" w:eastAsiaTheme="minorEastAsia"/>
                <w:color w:val="000000"/>
              </w:rPr>
            </w:pPr>
            <w:r>
              <w:rPr>
                <w:rFonts w:hint="eastAsia" w:asciiTheme="minorEastAsia" w:hAnsiTheme="minorEastAsia" w:eastAsiaTheme="minorEastAsia"/>
                <w:color w:val="000000"/>
                <w:szCs w:val="21"/>
              </w:rPr>
              <w:sym w:font="Wingdings 2" w:char="00A3"/>
            </w:r>
            <w:r>
              <w:rPr>
                <w:rFonts w:hint="eastAsia" w:asciiTheme="minorEastAsia" w:hAnsiTheme="minorEastAsia" w:eastAsiaTheme="minorEastAsia"/>
                <w:color w:val="000000"/>
              </w:rPr>
              <w:t>范围合规</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shd w:val="pct10" w:color="auto" w:fill="FFFFFF"/>
              </w:rPr>
            </w:pPr>
            <w:r>
              <w:rPr>
                <w:rFonts w:hint="eastAsia" w:asciiTheme="minorEastAsia" w:hAnsiTheme="minorEastAsia" w:eastAsiaTheme="minor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r>
              <w:rPr>
                <w:szCs w:val="21"/>
                <w:u w:val="single"/>
              </w:rPr>
              <w:t>内丘县内昔公路新城村南</w:t>
            </w:r>
            <w:r>
              <w:rPr>
                <w:color w:val="000000"/>
                <w:szCs w:val="21"/>
                <w:u w:val="single"/>
              </w:rPr>
              <w:t xml:space="preserve">          </w:t>
            </w:r>
          </w:p>
          <w:p>
            <w:pPr>
              <w:rPr>
                <w:color w:val="000000"/>
              </w:rPr>
            </w:pPr>
            <w:r>
              <w:rPr>
                <w:rFonts w:hint="eastAsia"/>
                <w:color w:val="000000"/>
              </w:rPr>
              <w:t>与《营业执照》内容一致。</w:t>
            </w:r>
          </w:p>
          <w:p>
            <w:pPr>
              <w:rPr>
                <w:color w:val="000000"/>
                <w:szCs w:val="21"/>
                <w:u w:val="single"/>
              </w:rPr>
            </w:pPr>
            <w:r>
              <w:rPr>
                <w:rFonts w:hint="eastAsia"/>
                <w:color w:val="000000"/>
              </w:rPr>
              <w:t>经营地址：</w:t>
            </w:r>
            <w:r>
              <w:rPr>
                <w:rFonts w:hint="eastAsia"/>
                <w:color w:val="000000"/>
                <w:szCs w:val="21"/>
                <w:u w:val="single"/>
              </w:rPr>
              <w:t xml:space="preserve"> </w:t>
            </w:r>
            <w:r>
              <w:rPr>
                <w:color w:val="000000"/>
                <w:szCs w:val="21"/>
                <w:u w:val="single"/>
              </w:rPr>
              <w:t xml:space="preserve">  </w:t>
            </w:r>
            <w:r>
              <w:rPr>
                <w:szCs w:val="21"/>
                <w:u w:val="single"/>
              </w:rPr>
              <w:t>内丘县内昔公路新城村南</w:t>
            </w:r>
            <w:r>
              <w:rPr>
                <w:color w:val="000000"/>
                <w:szCs w:val="21"/>
                <w:u w:val="single"/>
              </w:rPr>
              <w:t xml:space="preserve">          </w:t>
            </w:r>
          </w:p>
          <w:p>
            <w:pPr>
              <w:rPr>
                <w:rFonts w:asciiTheme="minorEastAsia" w:hAnsiTheme="minorEastAsia" w:eastAsiaTheme="minorEastAsia"/>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ascii="宋体" w:hAnsi="宋体" w:cs="宋体"/>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r>
              <w:rPr>
                <w:rFonts w:hint="eastAsia" w:ascii="宋体" w:hAnsi="宋体" w:cs="宋体"/>
                <w:color w:val="000000"/>
                <w:szCs w:val="21"/>
              </w:rPr>
              <w:t>▇</w:t>
            </w:r>
            <w:r>
              <w:rPr>
                <w:rFonts w:hint="eastAsia"/>
                <w:color w:val="000000"/>
              </w:rPr>
              <w:t>内容一致</w:t>
            </w:r>
          </w:p>
          <w:p>
            <w:pPr>
              <w:rPr>
                <w:rFonts w:asciiTheme="minorEastAsia" w:hAnsiTheme="minorEastAsia" w:eastAsiaTheme="minorEastAsia"/>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多现场的名称和具体位置：</w:t>
            </w:r>
          </w:p>
          <w:p>
            <w:pPr>
              <w:rPr>
                <w:rFonts w:asciiTheme="minorEastAsia" w:hAnsiTheme="minorEastAsia" w:eastAsiaTheme="minorEastAsia"/>
                <w:color w:val="000000"/>
                <w:szCs w:val="21"/>
                <w:u w:val="single"/>
              </w:rPr>
            </w:pPr>
            <w:r>
              <w:rPr>
                <w:rFonts w:hint="eastAsia" w:asciiTheme="minorEastAsia" w:hAnsiTheme="minorEastAsia" w:eastAsiaTheme="minorEastAsia"/>
                <w:color w:val="000000"/>
              </w:rPr>
              <w:t>现场1：</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无                                                        </w:t>
            </w:r>
          </w:p>
          <w:p>
            <w:pPr>
              <w:rPr>
                <w:rFonts w:asciiTheme="minorEastAsia" w:hAnsiTheme="minorEastAsia" w:eastAsiaTheme="minorEastAsia"/>
                <w:color w:val="000000"/>
              </w:rPr>
            </w:pPr>
            <w:r>
              <w:rPr>
                <w:rFonts w:hint="eastAsia" w:asciiTheme="minorEastAsia" w:hAnsiTheme="minorEastAsia" w:eastAsiaTheme="minorEastAsia"/>
                <w:color w:val="000000"/>
              </w:rPr>
              <w:t>现场</w:t>
            </w:r>
            <w:r>
              <w:rPr>
                <w:rFonts w:asciiTheme="minorEastAsia" w:hAnsiTheme="minorEastAsia" w:eastAsiaTheme="minorEastAsia"/>
                <w:color w:val="000000"/>
              </w:rPr>
              <w:t>2</w:t>
            </w:r>
            <w:r>
              <w:rPr>
                <w:rFonts w:hint="eastAsia" w:asciiTheme="minorEastAsia" w:hAnsiTheme="minorEastAsia" w:eastAsiaTheme="minorEastAsia"/>
                <w:color w:val="000000"/>
              </w:rPr>
              <w:t>：</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p>
          <w:p>
            <w:pPr>
              <w:rPr>
                <w:rFonts w:asciiTheme="minorEastAsia" w:hAnsiTheme="minorEastAsia" w:eastAsiaTheme="minorEastAsia"/>
                <w:color w:val="000000"/>
              </w:rPr>
            </w:pPr>
            <w:r>
              <w:rPr>
                <w:rFonts w:hint="eastAsia" w:asciiTheme="minorEastAsia" w:hAnsiTheme="minorEastAsia" w:eastAsiaTheme="minorEastAsia"/>
                <w:color w:val="000000"/>
              </w:rPr>
              <w:t>与申请时提供的《</w:t>
            </w:r>
            <w:r>
              <w:rPr>
                <w:rFonts w:hint="eastAsia" w:asciiTheme="minorEastAsia" w:hAnsiTheme="minorEastAsia" w:eastAsiaTheme="minorEastAsia"/>
                <w:bCs/>
                <w:color w:val="000000"/>
                <w:szCs w:val="21"/>
              </w:rPr>
              <w:t>多场所申报清单</w:t>
            </w:r>
            <w:r>
              <w:rPr>
                <w:rFonts w:hint="eastAsia" w:asciiTheme="minorEastAsia" w:hAnsiTheme="minorEastAsia" w:eastAsiaTheme="minorEastAsia"/>
                <w:color w:val="000000"/>
              </w:rPr>
              <w:t>》是否一致</w:t>
            </w:r>
          </w:p>
          <w:p>
            <w:pPr>
              <w:rPr>
                <w:rFonts w:asciiTheme="minorEastAsia" w:hAnsiTheme="minorEastAsia" w:eastAsiaTheme="minorEastAsia"/>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宋体" w:hAnsi="宋体" w:cs="宋体"/>
                <w:color w:val="000000"/>
                <w:szCs w:val="21"/>
              </w:rPr>
              <w:t>▇</w:t>
            </w:r>
            <w:r>
              <w:rPr>
                <w:rFonts w:hint="eastAsia" w:asciiTheme="minorEastAsia" w:hAnsiTheme="minorEastAsia" w:eastAsiaTheme="minorEastAsia"/>
                <w:color w:val="000000"/>
              </w:rPr>
              <w:t>内容一致</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内容不同</w:t>
            </w:r>
          </w:p>
          <w:p>
            <w:pPr>
              <w:rPr>
                <w:rFonts w:asciiTheme="minorEastAsia" w:hAnsiTheme="minorEastAsia" w:eastAsiaTheme="minorEastAsia"/>
                <w:color w:val="000000"/>
              </w:rPr>
            </w:pP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内容一致</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临时现场的名称和具体位置：</w:t>
            </w:r>
          </w:p>
          <w:p>
            <w:pPr>
              <w:rPr>
                <w:rFonts w:asciiTheme="minorEastAsia" w:hAnsiTheme="minorEastAsia" w:eastAsiaTheme="minorEastAsia"/>
                <w:color w:val="000000"/>
                <w:szCs w:val="21"/>
                <w:u w:val="single"/>
              </w:rPr>
            </w:pPr>
            <w:r>
              <w:rPr>
                <w:rFonts w:hint="eastAsia" w:asciiTheme="minorEastAsia" w:hAnsiTheme="minorEastAsia" w:eastAsiaTheme="minorEastAsia"/>
                <w:color w:val="000000"/>
              </w:rPr>
              <w:t>现场1：</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无                                                          </w:t>
            </w:r>
          </w:p>
          <w:p>
            <w:pPr>
              <w:rPr>
                <w:rFonts w:asciiTheme="minorEastAsia" w:hAnsiTheme="minorEastAsia" w:eastAsiaTheme="minorEastAsia"/>
                <w:color w:val="000000"/>
                <w:szCs w:val="21"/>
                <w:u w:val="single"/>
              </w:rPr>
            </w:pPr>
            <w:r>
              <w:rPr>
                <w:rFonts w:hint="eastAsia" w:asciiTheme="minorEastAsia" w:hAnsiTheme="minorEastAsia" w:eastAsiaTheme="minorEastAsia"/>
                <w:color w:val="000000"/>
              </w:rPr>
              <w:t>现场</w:t>
            </w:r>
            <w:r>
              <w:rPr>
                <w:rFonts w:asciiTheme="minorEastAsia" w:hAnsiTheme="minorEastAsia" w:eastAsiaTheme="minorEastAsia"/>
                <w:color w:val="000000"/>
              </w:rPr>
              <w:t>2</w:t>
            </w:r>
            <w:r>
              <w:rPr>
                <w:rFonts w:hint="eastAsia" w:asciiTheme="minorEastAsia" w:hAnsiTheme="minorEastAsia" w:eastAsiaTheme="minorEastAsia"/>
                <w:color w:val="000000"/>
              </w:rPr>
              <w:t>：</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p>
          <w:p>
            <w:pPr>
              <w:rPr>
                <w:rFonts w:asciiTheme="minorEastAsia" w:hAnsiTheme="minorEastAsia" w:eastAsiaTheme="minorEastAsia"/>
                <w:color w:val="000000"/>
                <w:szCs w:val="21"/>
                <w:u w:val="single"/>
              </w:rPr>
            </w:pPr>
          </w:p>
          <w:p>
            <w:pPr>
              <w:rPr>
                <w:rFonts w:asciiTheme="minorEastAsia" w:hAnsiTheme="minorEastAsia" w:eastAsiaTheme="minorEastAsia"/>
                <w:color w:val="000000"/>
              </w:rPr>
            </w:pPr>
            <w:r>
              <w:rPr>
                <w:rFonts w:hint="eastAsia" w:asciiTheme="minorEastAsia" w:hAnsiTheme="minorEastAsia" w:eastAsiaTheme="minorEastAsia"/>
                <w:color w:val="000000"/>
              </w:rPr>
              <w:t>确定建设单位的在建项目清单（仅限建工QMS）与申请时提供的《</w:t>
            </w:r>
            <w:r>
              <w:rPr>
                <w:rFonts w:hint="eastAsia" w:asciiTheme="minorEastAsia" w:hAnsiTheme="minorEastAsia" w:eastAsiaTheme="minorEastAsia"/>
                <w:bCs/>
                <w:color w:val="000000"/>
                <w:szCs w:val="21"/>
              </w:rPr>
              <w:t>企业在建项目清单</w:t>
            </w:r>
            <w:r>
              <w:rPr>
                <w:rFonts w:hint="eastAsia" w:asciiTheme="minorEastAsia" w:hAnsiTheme="minorEastAsia" w:eastAsiaTheme="minor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宋体" w:hAnsi="宋体" w:cs="宋体"/>
                <w:color w:val="000000"/>
                <w:szCs w:val="21"/>
              </w:rPr>
              <w:t>▇</w:t>
            </w:r>
            <w:r>
              <w:rPr>
                <w:rFonts w:hint="eastAsia" w:asciiTheme="minorEastAsia" w:hAnsiTheme="minorEastAsia" w:eastAsiaTheme="minorEastAsia"/>
                <w:color w:val="000000"/>
              </w:rPr>
              <w:t>内容一致</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内容不同</w:t>
            </w:r>
          </w:p>
          <w:p>
            <w:pPr>
              <w:rPr>
                <w:rFonts w:asciiTheme="minorEastAsia" w:hAnsiTheme="minorEastAsia" w:eastAsiaTheme="minorEastAsia"/>
                <w:color w:val="000000"/>
              </w:rPr>
            </w:pP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内容一致</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rPr>
            </w:pPr>
            <w:r>
              <w:rPr>
                <w:rFonts w:hint="eastAsia" w:asciiTheme="minorEastAsia" w:hAnsiTheme="minorEastAsia" w:eastAsiaTheme="minorEastAsia"/>
              </w:rPr>
              <w:t>对</w:t>
            </w:r>
            <w:r>
              <w:rPr>
                <w:rFonts w:asciiTheme="minorEastAsia" w:hAnsiTheme="minorEastAsia" w:eastAsiaTheme="minorEastAsia"/>
              </w:rPr>
              <w:t>多场所</w:t>
            </w:r>
            <w:r>
              <w:rPr>
                <w:rFonts w:hint="eastAsia" w:asciiTheme="minorEastAsia" w:hAnsiTheme="minorEastAsia" w:eastAsiaTheme="minorEastAsia"/>
              </w:rPr>
              <w:t>/临时场所</w:t>
            </w:r>
            <w:r>
              <w:rPr>
                <w:rFonts w:asciiTheme="minorEastAsia" w:hAnsiTheme="minorEastAsia" w:eastAsiaTheme="minorEastAsia"/>
              </w:rPr>
              <w:t>建立的控制水平（</w:t>
            </w:r>
            <w:r>
              <w:rPr>
                <w:rFonts w:hint="eastAsia" w:asciiTheme="minorEastAsia" w:hAnsiTheme="minorEastAsia" w:eastAsiaTheme="minorEastAsia"/>
              </w:rPr>
              <w:t>适用</w:t>
            </w:r>
            <w:r>
              <w:rPr>
                <w:rFonts w:asciiTheme="minorEastAsia" w:hAnsiTheme="minorEastAsia" w:eastAsiaTheme="minorEastAsia"/>
              </w:rP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lang w:val="en-US" w:eastAsia="zh-CN"/>
              </w:rPr>
              <w:t>不适用</w:t>
            </w:r>
            <w:r>
              <w:rPr>
                <w:rFonts w:hint="eastAsia" w:asciiTheme="minorEastAsia" w:hAnsiTheme="minorEastAsia" w:eastAsiaTheme="minorEastAsia"/>
                <w:color w:val="000000"/>
              </w:rPr>
              <w:t xml:space="preserve"> </w:t>
            </w:r>
          </w:p>
          <w:p>
            <w:pPr>
              <w:ind w:firstLine="210" w:firstLineChars="100"/>
              <w:rPr>
                <w:rFonts w:asciiTheme="minorEastAsia" w:hAnsiTheme="minorEastAsia" w:eastAsiaTheme="minorEastAsia"/>
                <w:color w:val="000000"/>
              </w:rPr>
            </w:pPr>
            <w:r>
              <w:rPr>
                <w:rFonts w:hint="eastAsia" w:asciiTheme="minorEastAsia" w:hAnsiTheme="minorEastAsia" w:eastAsiaTheme="minorEastAsia"/>
                <w:color w:val="000000"/>
              </w:rPr>
              <w:t xml:space="preserve">与组织总部在同一管理体系下运行    </w:t>
            </w:r>
          </w:p>
          <w:p>
            <w:pPr>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组织总部有权对</w:t>
            </w:r>
            <w:r>
              <w:rPr>
                <w:rFonts w:asciiTheme="minorEastAsia" w:hAnsiTheme="minorEastAsia" w:eastAsiaTheme="minorEastAsia"/>
              </w:rPr>
              <w:t>多场所</w:t>
            </w:r>
            <w:r>
              <w:rPr>
                <w:rFonts w:hint="eastAsia" w:asciiTheme="minorEastAsia" w:hAnsiTheme="minorEastAsia" w:eastAsiaTheme="minorEastAsia"/>
              </w:rPr>
              <w:t>/临时场所进行监督管理</w:t>
            </w:r>
          </w:p>
          <w:p>
            <w:pPr>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按照统一安排实施内部审核（不强制同一时段）</w:t>
            </w:r>
          </w:p>
          <w:p>
            <w:pPr>
              <w:rPr>
                <w:rFonts w:asciiTheme="minorEastAsia" w:hAnsiTheme="minorEastAsia" w:eastAsiaTheme="minorEastAsia"/>
                <w:color w:val="000000"/>
              </w:rPr>
            </w:pPr>
            <w:r>
              <w:rPr>
                <w:rFonts w:asciiTheme="minorEastAsia" w:hAnsiTheme="minorEastAsia" w:eastAsiaTheme="minorEastAsia"/>
                <w:color w:val="000000"/>
              </w:rPr>
              <w:t></w:t>
            </w:r>
            <w:r>
              <w:rPr>
                <w:rFonts w:hint="eastAsia" w:asciiTheme="minorEastAsia" w:hAnsiTheme="minorEastAsia" w:eastAsiaTheme="minor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top"/>
          </w:tcPr>
          <w:p>
            <w:pPr>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生产/服务流程图：</w:t>
            </w:r>
          </w:p>
          <w:p>
            <w:pPr>
              <w:jc w:val="both"/>
              <w:rPr>
                <w:rFonts w:asciiTheme="minorEastAsia" w:hAnsiTheme="minorEastAsia" w:eastAsiaTheme="minorEastAsia"/>
                <w:color w:val="000000"/>
              </w:rPr>
            </w:pPr>
            <w:r>
              <w:rPr>
                <w:rFonts w:hint="eastAsia" w:asciiTheme="minorEastAsia" w:hAnsiTheme="minorEastAsia" w:eastAsiaTheme="minorEastAsia"/>
                <w:color w:val="000000"/>
              </w:rPr>
              <w:t>溶化（生铁、废钢、合金）→调节→浇包→浇注→破壳、落纱→机加→热处理→检测→包装</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内容一致</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内容不同</w:t>
            </w:r>
          </w:p>
          <w:p>
            <w:pPr>
              <w:rPr>
                <w:rFonts w:asciiTheme="minorEastAsia" w:hAnsiTheme="minorEastAsia" w:eastAsiaTheme="minorEastAsia"/>
                <w:color w:val="000000"/>
              </w:rPr>
            </w:pP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内容一致</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40    </w:t>
            </w:r>
            <w:r>
              <w:rPr>
                <w:rFonts w:hint="eastAsia"/>
                <w:color w:val="000000"/>
                <w:szCs w:val="21"/>
              </w:rPr>
              <w:t>人）　</w:t>
            </w:r>
          </w:p>
          <w:p>
            <w:pPr>
              <w:rPr>
                <w:color w:val="000000"/>
                <w:szCs w:val="18"/>
              </w:rPr>
            </w:pPr>
          </w:p>
          <w:p>
            <w:pPr>
              <w:rPr>
                <w:rFonts w:asciiTheme="minorEastAsia" w:hAnsiTheme="minorEastAsia" w:eastAsiaTheme="minorEastAsia"/>
                <w:color w:val="000000"/>
                <w:szCs w:val="18"/>
              </w:rPr>
            </w:pPr>
            <w:r>
              <w:rPr>
                <w:rFonts w:hint="eastAsia"/>
                <w:color w:val="000000"/>
                <w:szCs w:val="18"/>
              </w:rPr>
              <w:t>管理人员</w:t>
            </w:r>
            <w:r>
              <w:rPr>
                <w:color w:val="000000"/>
                <w:szCs w:val="21"/>
                <w:u w:val="single"/>
              </w:rPr>
              <w:t xml:space="preserve">  10 </w:t>
            </w:r>
            <w:r>
              <w:rPr>
                <w:rFonts w:hint="eastAsia"/>
                <w:color w:val="000000"/>
                <w:szCs w:val="21"/>
              </w:rPr>
              <w:t>人</w:t>
            </w:r>
            <w:r>
              <w:rPr>
                <w:rFonts w:hint="eastAsia"/>
                <w:color w:val="000000"/>
                <w:szCs w:val="18"/>
              </w:rPr>
              <w:t>；操作人员</w:t>
            </w:r>
            <w:r>
              <w:rPr>
                <w:color w:val="000000"/>
                <w:szCs w:val="21"/>
                <w:u w:val="single"/>
              </w:rPr>
              <w:t xml:space="preserve">   30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ascii="宋体" w:hAnsi="宋体" w:cs="宋体"/>
                <w:color w:val="000000"/>
                <w:szCs w:val="21"/>
              </w:rPr>
              <w:t>▇</w:t>
            </w:r>
            <w:r>
              <w:rPr>
                <w:rFonts w:hint="eastAsia"/>
                <w:color w:val="000000"/>
              </w:rPr>
              <w:t>与申请一致</w:t>
            </w:r>
          </w:p>
          <w:p>
            <w:pPr>
              <w:rPr>
                <w:rFonts w:asciiTheme="minorEastAsia" w:hAnsiTheme="minorEastAsia" w:eastAsiaTheme="minorEastAsia"/>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生产/服务的班次</w:t>
            </w:r>
          </w:p>
          <w:p>
            <w:pPr>
              <w:rPr>
                <w:rFonts w:asciiTheme="minorEastAsia" w:hAnsiTheme="minorEastAsia" w:eastAsiaTheme="minorEastAsia"/>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■单班（例如：</w:t>
            </w:r>
            <w:r>
              <w:rPr>
                <w:rFonts w:asciiTheme="minorEastAsia" w:hAnsiTheme="minorEastAsia" w:eastAsiaTheme="minorEastAsia"/>
                <w:color w:val="000000"/>
                <w:szCs w:val="21"/>
              </w:rPr>
              <w:t>8:00- 12 :00</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13 :00- 1</w:t>
            </w:r>
            <w:r>
              <w:rPr>
                <w:rFonts w:hint="eastAsia" w:asciiTheme="minorEastAsia" w:hAnsiTheme="minorEastAsia" w:eastAsiaTheme="minorEastAsia"/>
                <w:color w:val="000000"/>
                <w:szCs w:val="21"/>
              </w:rPr>
              <w:t>8</w:t>
            </w:r>
            <w:r>
              <w:rPr>
                <w:rFonts w:asciiTheme="minorEastAsia" w:hAnsiTheme="minorEastAsia" w:eastAsiaTheme="minorEastAsia"/>
                <w:color w:val="000000"/>
                <w:szCs w:val="21"/>
              </w:rPr>
              <w:t xml:space="preserve"> :00</w:t>
            </w:r>
            <w:r>
              <w:rPr>
                <w:rFonts w:hint="eastAsia" w:asciiTheme="minorEastAsia" w:hAnsiTheme="minorEastAsia" w:eastAsiaTheme="minorEastAsia"/>
                <w:color w:val="000000"/>
                <w:szCs w:val="21"/>
              </w:rPr>
              <w:t>；）</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□双班（例如：早班</w:t>
            </w:r>
            <w:r>
              <w:rPr>
                <w:rFonts w:asciiTheme="minorEastAsia" w:hAnsiTheme="minorEastAsia" w:eastAsiaTheme="minorEastAsia"/>
                <w:color w:val="000000"/>
                <w:szCs w:val="21"/>
              </w:rPr>
              <w:t>8:00- 16 :00</w:t>
            </w:r>
            <w:r>
              <w:rPr>
                <w:rFonts w:hint="eastAsia" w:asciiTheme="minorEastAsia" w:hAnsiTheme="minorEastAsia" w:eastAsiaTheme="minorEastAsia"/>
                <w:color w:val="000000"/>
                <w:szCs w:val="21"/>
              </w:rPr>
              <w:t>；晚班</w:t>
            </w:r>
            <w:r>
              <w:rPr>
                <w:rFonts w:asciiTheme="minorEastAsia" w:hAnsiTheme="minorEastAsia" w:eastAsiaTheme="minorEastAsia"/>
                <w:color w:val="000000"/>
                <w:szCs w:val="21"/>
              </w:rPr>
              <w:t>16 :00- 24 :00</w:t>
            </w:r>
            <w:r>
              <w:rPr>
                <w:rFonts w:hint="eastAsia" w:asciiTheme="minorEastAsia" w:hAnsiTheme="minorEastAsia" w:eastAsiaTheme="minorEastAsia"/>
                <w:color w:val="000000"/>
                <w:szCs w:val="21"/>
              </w:rPr>
              <w:t>；）</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□三班（例如：早班</w:t>
            </w:r>
            <w:r>
              <w:rPr>
                <w:rFonts w:asciiTheme="minorEastAsia" w:hAnsiTheme="minorEastAsia" w:eastAsiaTheme="minorEastAsia"/>
                <w:color w:val="000000"/>
                <w:szCs w:val="21"/>
              </w:rPr>
              <w:t>8:00- 16 :00</w:t>
            </w:r>
            <w:r>
              <w:rPr>
                <w:rFonts w:hint="eastAsia" w:asciiTheme="minorEastAsia" w:hAnsiTheme="minorEastAsia" w:eastAsiaTheme="minorEastAsia"/>
                <w:color w:val="000000"/>
                <w:szCs w:val="21"/>
              </w:rPr>
              <w:t>；晚班</w:t>
            </w:r>
            <w:r>
              <w:rPr>
                <w:rFonts w:asciiTheme="minorEastAsia" w:hAnsiTheme="minorEastAsia" w:eastAsiaTheme="minorEastAsia"/>
                <w:color w:val="000000"/>
                <w:szCs w:val="21"/>
              </w:rPr>
              <w:t>16 :00- 24 :00</w:t>
            </w:r>
            <w:r>
              <w:rPr>
                <w:rFonts w:hint="eastAsia" w:asciiTheme="minorEastAsia" w:hAnsiTheme="minorEastAsia" w:eastAsiaTheme="minorEastAsia"/>
                <w:color w:val="000000"/>
                <w:szCs w:val="21"/>
              </w:rPr>
              <w:t>；夜班</w:t>
            </w:r>
            <w:r>
              <w:rPr>
                <w:rFonts w:asciiTheme="minorEastAsia" w:hAnsiTheme="minorEastAsia" w:eastAsiaTheme="minorEastAsia"/>
                <w:color w:val="000000"/>
                <w:szCs w:val="21"/>
              </w:rPr>
              <w:t>24 :00-</w:t>
            </w:r>
            <w:r>
              <w:rPr>
                <w:rFonts w:hint="eastAsia" w:asciiTheme="minorEastAsia" w:hAnsiTheme="minorEastAsia" w:eastAsiaTheme="minorEastAsia"/>
                <w:color w:val="000000"/>
                <w:szCs w:val="21"/>
              </w:rPr>
              <w:t>次日</w:t>
            </w:r>
            <w:r>
              <w:rPr>
                <w:rFonts w:asciiTheme="minorEastAsia" w:hAnsiTheme="minorEastAsia" w:eastAsiaTheme="minorEastAsia"/>
                <w:color w:val="000000"/>
                <w:szCs w:val="21"/>
              </w:rPr>
              <w:t xml:space="preserve"> 08 :00</w:t>
            </w:r>
            <w:r>
              <w:rPr>
                <w:rFonts w:hint="eastAsia" w:asciiTheme="minorEastAsia" w:hAnsiTheme="minorEastAsia" w:eastAsiaTheme="minor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w:t>
            </w:r>
            <w:r>
              <w:rPr>
                <w:color w:val="000000"/>
                <w:szCs w:val="18"/>
                <w:u w:val="single"/>
              </w:rPr>
              <w:t xml:space="preserve">1   </w:t>
            </w:r>
            <w:r>
              <w:rPr>
                <w:rFonts w:hint="eastAsia"/>
                <w:color w:val="000000"/>
                <w:szCs w:val="18"/>
              </w:rPr>
              <w:t>年</w:t>
            </w:r>
            <w:r>
              <w:rPr>
                <w:rFonts w:hint="eastAsia"/>
                <w:color w:val="000000"/>
                <w:szCs w:val="18"/>
                <w:u w:val="single"/>
              </w:rPr>
              <w:t xml:space="preserve"> </w:t>
            </w:r>
            <w:r>
              <w:rPr>
                <w:color w:val="000000"/>
                <w:szCs w:val="18"/>
                <w:u w:val="single"/>
              </w:rPr>
              <w:t xml:space="preserve">  7 </w:t>
            </w:r>
            <w:r>
              <w:rPr>
                <w:rFonts w:hint="eastAsia"/>
                <w:color w:val="000000"/>
                <w:szCs w:val="18"/>
              </w:rPr>
              <w:t>月</w:t>
            </w:r>
            <w:r>
              <w:rPr>
                <w:rFonts w:hint="eastAsia"/>
                <w:color w:val="000000"/>
                <w:szCs w:val="18"/>
                <w:u w:val="single"/>
              </w:rPr>
              <w:t xml:space="preserve"> </w:t>
            </w:r>
            <w:r>
              <w:rPr>
                <w:color w:val="000000"/>
                <w:szCs w:val="18"/>
                <w:u w:val="single"/>
              </w:rPr>
              <w:t xml:space="preserve">  1  </w:t>
            </w:r>
            <w:r>
              <w:rPr>
                <w:rFonts w:hint="eastAsia"/>
                <w:color w:val="000000"/>
                <w:szCs w:val="18"/>
              </w:rPr>
              <w:t>日</w:t>
            </w:r>
          </w:p>
          <w:p>
            <w:pPr>
              <w:rPr>
                <w:color w:val="000000"/>
              </w:rPr>
            </w:pPr>
            <w:r>
              <w:rPr>
                <w:rFonts w:hint="eastAsia" w:ascii="宋体" w:hAnsi="宋体" w:cs="宋体"/>
                <w:color w:val="000000"/>
                <w:szCs w:val="21"/>
              </w:rPr>
              <w:t>▇</w:t>
            </w:r>
            <w:r>
              <w:rPr>
                <w:rFonts w:hint="eastAsia"/>
                <w:color w:val="000000"/>
              </w:rPr>
              <w:t>至今管理体系已运行3个月以上</w:t>
            </w:r>
          </w:p>
          <w:p>
            <w:pPr>
              <w:rPr>
                <w:rFonts w:asciiTheme="minorEastAsia" w:hAnsiTheme="minorEastAsia" w:eastAsiaTheme="minorEastAsia"/>
                <w:color w:val="000000"/>
                <w:szCs w:val="18"/>
              </w:rPr>
            </w:pPr>
            <w:r>
              <w:rPr>
                <w:rFonts w:hint="eastAsia"/>
                <w:color w:val="000000"/>
                <w:szCs w:val="21"/>
              </w:rPr>
              <w:t>□</w:t>
            </w:r>
            <w:r>
              <w:rPr>
                <w:rFonts w:hint="eastAsia"/>
                <w:color w:val="000000"/>
              </w:rPr>
              <w:t>至今管理体系运行不足3个月以</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ascii="宋体" w:hAnsi="宋体" w:cs="宋体"/>
                <w:color w:val="000000"/>
                <w:szCs w:val="21"/>
              </w:rPr>
              <w:t>▇</w:t>
            </w:r>
            <w:r>
              <w:rPr>
                <w:rFonts w:hint="eastAsia"/>
                <w:color w:val="000000"/>
              </w:rPr>
              <w:t>满足要求</w:t>
            </w:r>
          </w:p>
          <w:p>
            <w:pPr>
              <w:rPr>
                <w:rFonts w:asciiTheme="minorEastAsia" w:hAnsiTheme="minorEastAsia" w:eastAsiaTheme="minorEastAsia"/>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rPr>
            </w:pPr>
            <w:r>
              <w:rPr>
                <w:rFonts w:hint="eastAsia" w:asciiTheme="minorEastAsia" w:hAnsiTheme="minorEastAsia" w:eastAsiaTheme="minor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asciiTheme="minorEastAsia" w:hAnsiTheme="minorEastAsia" w:eastAsiaTheme="minor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202</w:t>
            </w:r>
            <w:r>
              <w:rPr>
                <w:color w:val="000000"/>
                <w:szCs w:val="18"/>
                <w:u w:val="single"/>
              </w:rPr>
              <w:t xml:space="preserve">1   </w:t>
            </w:r>
            <w:r>
              <w:rPr>
                <w:rFonts w:hint="eastAsia"/>
                <w:color w:val="000000"/>
                <w:szCs w:val="18"/>
              </w:rPr>
              <w:t>年</w:t>
            </w:r>
            <w:r>
              <w:rPr>
                <w:rFonts w:hint="eastAsia"/>
                <w:color w:val="000000"/>
                <w:szCs w:val="18"/>
                <w:u w:val="single"/>
              </w:rPr>
              <w:t xml:space="preserve"> </w:t>
            </w:r>
            <w:r>
              <w:rPr>
                <w:color w:val="000000"/>
                <w:szCs w:val="18"/>
                <w:u w:val="single"/>
              </w:rPr>
              <w:t xml:space="preserve">  6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日</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■QMS  ■EMS  ■OHSMS  □FSMSMS  □HACCP  </w:t>
            </w:r>
          </w:p>
          <w:p>
            <w:pPr>
              <w:rPr>
                <w:rFonts w:asciiTheme="minorEastAsia" w:hAnsiTheme="minorEastAsia" w:eastAsiaTheme="minorEastAsia"/>
                <w:color w:val="000000"/>
                <w:szCs w:val="21"/>
              </w:rPr>
            </w:pPr>
          </w:p>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已培训了相关标准和内审员知识；</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至今未培训相关标准和内审员知识</w:t>
            </w:r>
          </w:p>
          <w:p>
            <w:pPr>
              <w:widowControl/>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员工对相关标准的认知和能力（应知应会、持证上岗等）</w:t>
            </w:r>
            <w:r>
              <w:rPr>
                <w:rFonts w:hint="eastAsia" w:asciiTheme="minorEastAsia" w:hAnsiTheme="minorEastAsia" w:eastAsiaTheme="minor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宋体" w:hAnsi="宋体" w:cs="宋体"/>
                <w:color w:val="000000"/>
                <w:szCs w:val="21"/>
              </w:rPr>
              <w:t>▇</w:t>
            </w:r>
            <w:r>
              <w:rPr>
                <w:rFonts w:hint="eastAsia"/>
                <w:color w:val="000000"/>
              </w:rPr>
              <w:t>满足要求</w:t>
            </w:r>
          </w:p>
          <w:p>
            <w:pPr>
              <w:rPr>
                <w:rFonts w:asciiTheme="minorEastAsia" w:hAnsiTheme="minorEastAsia" w:eastAsiaTheme="minorEastAsia"/>
                <w:color w:val="000000"/>
                <w:szCs w:val="21"/>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szCs w:val="18"/>
                <w:shd w:val="pct10" w:color="auto" w:fill="FFFFFF"/>
              </w:rPr>
            </w:pPr>
            <w:r>
              <w:rPr>
                <w:rFonts w:hint="eastAsia" w:asciiTheme="minorEastAsia" w:hAnsiTheme="minorEastAsia" w:eastAsiaTheme="minorEastAsia"/>
                <w:color w:val="000000"/>
                <w:szCs w:val="18"/>
                <w:shd w:val="pct10" w:color="auto" w:fill="FFFFFF"/>
              </w:rPr>
              <w:t>了解企业基本情况：</w:t>
            </w:r>
          </w:p>
          <w:p>
            <w:pPr>
              <w:rPr>
                <w:rFonts w:asciiTheme="minorEastAsia" w:hAnsiTheme="minorEastAsia" w:eastAsiaTheme="minorEastAsia"/>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line="240" w:lineRule="auto"/>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spacing w:line="240" w:lineRule="auto"/>
              <w:ind w:firstLine="420" w:firstLineChars="200"/>
              <w:jc w:val="left"/>
              <w:rPr>
                <w:color w:val="000000"/>
                <w:u w:val="single"/>
              </w:rPr>
            </w:pPr>
            <w:r>
              <w:rPr>
                <w:rFonts w:hint="eastAsia" w:ascii="宋体" w:hAnsi="宋体" w:cs="宋体"/>
                <w:color w:val="000000"/>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spacing w:line="240" w:lineRule="auto"/>
              <w:jc w:val="left"/>
              <w:rPr>
                <w:color w:val="000000"/>
                <w:szCs w:val="18"/>
              </w:rPr>
            </w:pPr>
          </w:p>
          <w:p>
            <w:pPr>
              <w:widowControl/>
              <w:spacing w:line="240" w:lineRule="auto"/>
              <w:jc w:val="left"/>
              <w:rPr>
                <w:color w:val="000000"/>
                <w:szCs w:val="18"/>
              </w:rPr>
            </w:pPr>
            <w:r>
              <w:rPr>
                <w:rFonts w:hint="eastAsia"/>
                <w:color w:val="000000"/>
                <w:szCs w:val="18"/>
              </w:rPr>
              <w:t>- 主要的相关方和期望的充分性</w:t>
            </w:r>
            <w:r>
              <w:rPr>
                <w:color w:val="000000"/>
                <w:szCs w:val="18"/>
              </w:rPr>
              <w:t xml:space="preserve"> </w:t>
            </w:r>
          </w:p>
          <w:p>
            <w:pPr>
              <w:widowControl/>
              <w:spacing w:line="240" w:lineRule="auto"/>
              <w:ind w:firstLine="420" w:firstLineChars="200"/>
              <w:jc w:val="left"/>
              <w:rPr>
                <w:color w:val="000000"/>
                <w:u w:val="single"/>
              </w:rPr>
            </w:pPr>
            <w:r>
              <w:rPr>
                <w:rFonts w:hint="eastAsia" w:ascii="宋体" w:hAnsi="宋体" w:cs="宋体"/>
                <w:color w:val="000000"/>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spacing w:line="240" w:lineRule="auto"/>
              <w:jc w:val="left"/>
              <w:rPr>
                <w:color w:val="000000"/>
                <w:u w:val="single"/>
              </w:rPr>
            </w:pPr>
          </w:p>
          <w:p>
            <w:pPr>
              <w:widowControl/>
              <w:spacing w:line="240" w:lineRule="auto"/>
              <w:jc w:val="left"/>
              <w:rPr>
                <w:color w:val="000000"/>
                <w:szCs w:val="18"/>
              </w:rPr>
            </w:pPr>
            <w:r>
              <w:rPr>
                <w:rFonts w:hint="eastAsia"/>
                <w:color w:val="000000"/>
                <w:szCs w:val="18"/>
              </w:rPr>
              <w:t>- 确定风险的识别和评价</w:t>
            </w:r>
          </w:p>
          <w:p>
            <w:pPr>
              <w:widowControl/>
              <w:spacing w:line="240" w:lineRule="auto"/>
              <w:ind w:firstLine="420" w:firstLineChars="200"/>
              <w:jc w:val="left"/>
              <w:rPr>
                <w:color w:val="000000"/>
                <w:szCs w:val="18"/>
                <w:highlight w:val="cyan"/>
              </w:rPr>
            </w:pPr>
            <w:r>
              <w:rPr>
                <w:rFonts w:hint="eastAsia" w:ascii="宋体" w:hAnsi="宋体" w:cs="宋体"/>
                <w:color w:val="000000"/>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spacing w:line="240" w:lineRule="auto"/>
              <w:jc w:val="left"/>
              <w:rPr>
                <w:color w:val="000000"/>
                <w:szCs w:val="18"/>
                <w:highlight w:val="cyan"/>
              </w:rPr>
            </w:pPr>
          </w:p>
          <w:p>
            <w:pPr>
              <w:widowControl/>
              <w:spacing w:line="240" w:lineRule="auto"/>
              <w:jc w:val="left"/>
              <w:rPr>
                <w:color w:val="000000"/>
                <w:szCs w:val="18"/>
              </w:rPr>
            </w:pPr>
            <w:r>
              <w:rPr>
                <w:rFonts w:hint="eastAsia"/>
                <w:color w:val="000000"/>
                <w:szCs w:val="18"/>
              </w:rPr>
              <w:t>- 组织机构设置、职责分配及沟通</w:t>
            </w:r>
          </w:p>
          <w:p>
            <w:pPr>
              <w:widowControl/>
              <w:spacing w:line="240" w:lineRule="auto"/>
              <w:ind w:firstLine="420" w:firstLineChars="200"/>
              <w:jc w:val="left"/>
              <w:rPr>
                <w:color w:val="000000"/>
                <w:szCs w:val="18"/>
              </w:rPr>
            </w:pPr>
            <w:r>
              <w:rPr>
                <w:rFonts w:hint="eastAsia" w:ascii="宋体" w:hAnsi="宋体" w:cs="宋体"/>
                <w:color w:val="000000"/>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spacing w:line="240" w:lineRule="auto"/>
              <w:jc w:val="left"/>
              <w:rPr>
                <w:color w:val="000000"/>
                <w:szCs w:val="18"/>
              </w:rPr>
            </w:pPr>
          </w:p>
          <w:p>
            <w:pPr>
              <w:widowControl/>
              <w:spacing w:line="240" w:lineRule="auto"/>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产品运输、浇铸摸具加工      </w:t>
            </w:r>
          </w:p>
          <w:p>
            <w:pPr>
              <w:widowControl/>
              <w:spacing w:line="240" w:lineRule="auto"/>
              <w:jc w:val="left"/>
              <w:rPr>
                <w:color w:val="000000"/>
                <w:szCs w:val="18"/>
                <w:highlight w:val="cyan"/>
              </w:rPr>
            </w:pPr>
          </w:p>
          <w:p>
            <w:pPr>
              <w:widowControl/>
              <w:spacing w:line="240" w:lineRule="auto"/>
              <w:jc w:val="left"/>
              <w:rPr>
                <w:color w:val="000000"/>
                <w:szCs w:val="18"/>
              </w:rPr>
            </w:pPr>
            <w:r>
              <w:rPr>
                <w:rFonts w:hint="eastAsia"/>
                <w:color w:val="000000"/>
                <w:szCs w:val="18"/>
              </w:rPr>
              <w:t>- 被主管部门处罚和曝光情况</w:t>
            </w:r>
          </w:p>
          <w:p>
            <w:pPr>
              <w:widowControl/>
              <w:spacing w:line="240" w:lineRule="auto"/>
              <w:ind w:firstLine="420" w:firstLineChars="200"/>
              <w:jc w:val="left"/>
              <w:rPr>
                <w:color w:val="000000"/>
                <w:u w:val="single"/>
              </w:rPr>
            </w:pPr>
            <w:r>
              <w:rPr>
                <w:rFonts w:hint="eastAsia" w:ascii="宋体" w:hAnsi="宋体" w:cs="宋体"/>
                <w:color w:val="000000"/>
                <w:szCs w:val="21"/>
              </w:rPr>
              <w:t>▇</w:t>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spacing w:line="240" w:lineRule="auto"/>
              <w:jc w:val="left"/>
              <w:rPr>
                <w:color w:val="000000"/>
                <w:szCs w:val="18"/>
                <w:highlight w:val="cyan"/>
              </w:rPr>
            </w:pPr>
          </w:p>
          <w:p>
            <w:pPr>
              <w:spacing w:line="240" w:lineRule="auto"/>
              <w:rPr>
                <w:color w:val="000000"/>
                <w:szCs w:val="18"/>
              </w:rPr>
            </w:pPr>
            <w:r>
              <w:rPr>
                <w:rFonts w:hint="eastAsia"/>
                <w:color w:val="000000"/>
                <w:szCs w:val="18"/>
              </w:rPr>
              <w:t>- 其他机构转入情况（适用时）</w:t>
            </w:r>
          </w:p>
          <w:p>
            <w:pPr>
              <w:spacing w:line="240" w:lineRule="auto"/>
              <w:ind w:firstLine="210" w:firstLineChars="100"/>
              <w:rPr>
                <w:rFonts w:asciiTheme="minorEastAsia" w:hAnsiTheme="minorEastAsia" w:eastAsiaTheme="minorEastAsia"/>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spacing w:line="240" w:lineRule="auto"/>
              <w:rPr>
                <w:color w:val="000000"/>
              </w:rPr>
            </w:pPr>
            <w:r>
              <w:rPr>
                <w:rFonts w:hint="eastAsia" w:ascii="宋体" w:hAnsi="宋体" w:cs="宋体"/>
                <w:color w:val="000000"/>
                <w:szCs w:val="21"/>
              </w:rPr>
              <w:t>▇</w:t>
            </w:r>
            <w:r>
              <w:rPr>
                <w:rFonts w:hint="eastAsia"/>
                <w:color w:val="000000"/>
              </w:rPr>
              <w:t>满足要求</w:t>
            </w:r>
          </w:p>
          <w:p>
            <w:pPr>
              <w:spacing w:line="240" w:lineRule="auto"/>
              <w:rPr>
                <w:rFonts w:asciiTheme="minorEastAsia" w:hAnsiTheme="minorEastAsia" w:eastAsiaTheme="minorEastAsia"/>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rFonts w:asciiTheme="minorEastAsia" w:hAnsiTheme="minorEastAsia" w:eastAsiaTheme="minorEastAsia"/>
                <w:color w:val="000000"/>
                <w:szCs w:val="18"/>
                <w:shd w:val="pct10" w:color="auto" w:fill="FFFFFF"/>
              </w:rPr>
            </w:pPr>
            <w:r>
              <w:rPr>
                <w:rFonts w:hint="eastAsia" w:asciiTheme="minorEastAsia" w:hAnsiTheme="minorEastAsia" w:eastAsiaTheme="minorEastAsia"/>
                <w:b/>
                <w:bCs/>
                <w:color w:val="000000"/>
                <w:szCs w:val="18"/>
                <w:shd w:val="pct10" w:color="auto" w:fill="FFFFFF"/>
              </w:rPr>
              <w:t>与最高管理者了解各</w:t>
            </w:r>
            <w:r>
              <w:rPr>
                <w:rFonts w:hint="eastAsia" w:asciiTheme="minorEastAsia" w:hAnsiTheme="minorEastAsia" w:eastAsiaTheme="minorEastAsia"/>
                <w:color w:val="000000"/>
                <w:szCs w:val="18"/>
                <w:shd w:val="pct10" w:color="auto" w:fill="FFFFFF"/>
              </w:rPr>
              <w:t>管理体系的运行情况：</w:t>
            </w:r>
          </w:p>
          <w:p>
            <w:pPr>
              <w:rPr>
                <w:rFonts w:asciiTheme="minorEastAsia" w:hAnsiTheme="minorEastAsia" w:eastAsiaTheme="minorEastAsia"/>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ind w:firstLine="630" w:firstLineChars="300"/>
              <w:rPr>
                <w:rFonts w:hint="eastAsia" w:asciiTheme="minorEastAsia" w:hAnsiTheme="minorEastAsia" w:eastAsiaTheme="minorEastAsia"/>
                <w:color w:val="000000"/>
                <w:szCs w:val="18"/>
              </w:rPr>
            </w:pPr>
            <w:r>
              <w:rPr>
                <w:rFonts w:hint="eastAsia" w:asciiTheme="minorEastAsia" w:hAnsiTheme="minorEastAsia" w:eastAsiaTheme="minorEastAsia"/>
                <w:color w:val="000000"/>
                <w:szCs w:val="18"/>
              </w:rPr>
              <w:t>组织文件化的管理方针已制定，内容为：</w:t>
            </w:r>
          </w:p>
          <w:p>
            <w:pPr>
              <w:spacing w:line="360" w:lineRule="auto"/>
              <w:ind w:firstLine="630" w:firstLineChars="300"/>
              <w:rPr>
                <w:rFonts w:hint="eastAsia" w:asciiTheme="minorEastAsia" w:hAnsiTheme="minorEastAsia" w:eastAsiaTheme="minorEastAsia"/>
                <w:color w:val="000000"/>
                <w:szCs w:val="18"/>
                <w:u w:val="single"/>
              </w:rPr>
            </w:pPr>
            <w:r>
              <w:rPr>
                <w:rFonts w:hint="eastAsia" w:asciiTheme="minorEastAsia" w:hAnsiTheme="minorEastAsia" w:eastAsiaTheme="minorEastAsia"/>
                <w:color w:val="000000"/>
                <w:szCs w:val="18"/>
                <w:u w:val="single"/>
              </w:rPr>
              <w:t>质量为本 安全生产 遵规守法 污染预防 节能降耗 持续改进</w:t>
            </w:r>
          </w:p>
          <w:p>
            <w:pPr>
              <w:widowControl/>
              <w:spacing w:before="40"/>
              <w:jc w:val="left"/>
              <w:rPr>
                <w:rFonts w:asciiTheme="minorEastAsia" w:hAnsiTheme="minorEastAsia" w:eastAsiaTheme="minorEastAsia"/>
                <w:color w:val="000000"/>
                <w:szCs w:val="18"/>
              </w:rPr>
            </w:pPr>
            <w:r>
              <w:rPr>
                <w:rFonts w:hint="eastAsia" w:asciiTheme="minorEastAsia" w:hAnsiTheme="minorEastAsia" w:eastAsiaTheme="minorEastAsia"/>
                <w:color w:val="000000"/>
                <w:szCs w:val="18"/>
              </w:rPr>
              <w:t xml:space="preserve">贯彻情况：▇文件发放 ▇标语 ▇展板 ▇网站  ▇员工手册 □ </w:t>
            </w:r>
          </w:p>
          <w:p>
            <w:pPr>
              <w:widowControl/>
              <w:spacing w:before="40"/>
              <w:jc w:val="left"/>
              <w:rPr>
                <w:rFonts w:asciiTheme="minorEastAsia" w:hAnsiTheme="minorEastAsia" w:eastAsiaTheme="minorEastAsia"/>
                <w:color w:val="000000"/>
                <w:szCs w:val="18"/>
                <w:u w:val="single"/>
              </w:rPr>
            </w:pPr>
            <w:r>
              <w:rPr>
                <w:rFonts w:hint="eastAsia" w:asciiTheme="minorEastAsia" w:hAnsiTheme="minorEastAsia" w:eastAsiaTheme="minorEastAsia"/>
                <w:color w:val="000000"/>
                <w:szCs w:val="18"/>
              </w:rPr>
              <w:t>组织文件化的管理目标已制定，内容为：</w:t>
            </w:r>
            <w:r>
              <w:rPr>
                <w:rFonts w:hint="eastAsia" w:asciiTheme="minorEastAsia" w:hAnsiTheme="minorEastAsia" w:eastAsiaTheme="minorEastAsia"/>
                <w:color w:val="000000"/>
                <w:szCs w:val="18"/>
                <w:u w:val="single"/>
              </w:rPr>
              <w:t xml:space="preserve"> </w:t>
            </w:r>
            <w:r>
              <w:rPr>
                <w:rFonts w:asciiTheme="minorEastAsia" w:hAnsiTheme="minorEastAsia" w:eastAsiaTheme="minorEastAsia"/>
                <w:color w:val="000000"/>
                <w:szCs w:val="18"/>
                <w:u w:val="single"/>
              </w:rPr>
              <w:t xml:space="preserve">                                              </w:t>
            </w:r>
          </w:p>
          <w:p>
            <w:pPr>
              <w:spacing w:line="360" w:lineRule="auto"/>
              <w:ind w:firstLine="630" w:firstLineChars="300"/>
              <w:rPr>
                <w:rFonts w:hint="eastAsia" w:asciiTheme="minorEastAsia" w:hAnsiTheme="minorEastAsia" w:eastAsiaTheme="minorEastAsia"/>
                <w:color w:val="000000"/>
                <w:szCs w:val="18"/>
                <w:u w:val="single"/>
              </w:rPr>
            </w:pPr>
            <w:r>
              <w:rPr>
                <w:rFonts w:hint="eastAsia" w:asciiTheme="minorEastAsia" w:hAnsiTheme="minorEastAsia" w:eastAsiaTheme="minorEastAsia"/>
                <w:color w:val="000000"/>
                <w:szCs w:val="18"/>
                <w:u w:val="single"/>
              </w:rPr>
              <w:t>环境目标、指标：</w:t>
            </w:r>
          </w:p>
          <w:p>
            <w:pPr>
              <w:spacing w:line="360" w:lineRule="auto"/>
              <w:ind w:firstLine="630" w:firstLineChars="300"/>
              <w:rPr>
                <w:rFonts w:hint="eastAsia" w:asciiTheme="minorEastAsia" w:hAnsiTheme="minorEastAsia" w:eastAsiaTheme="minorEastAsia"/>
                <w:color w:val="000000"/>
                <w:szCs w:val="18"/>
                <w:u w:val="single"/>
              </w:rPr>
            </w:pPr>
            <w:r>
              <w:rPr>
                <w:rFonts w:hint="eastAsia" w:asciiTheme="minorEastAsia" w:hAnsiTheme="minorEastAsia" w:eastAsiaTheme="minorEastAsia"/>
                <w:color w:val="000000"/>
                <w:szCs w:val="18"/>
                <w:u w:val="single"/>
                <w:lang w:val="en-US" w:eastAsia="zh-CN"/>
              </w:rPr>
              <w:t>1）</w:t>
            </w:r>
            <w:r>
              <w:rPr>
                <w:rFonts w:hint="eastAsia" w:asciiTheme="minorEastAsia" w:hAnsiTheme="minorEastAsia" w:eastAsiaTheme="minorEastAsia"/>
                <w:color w:val="000000"/>
                <w:szCs w:val="18"/>
                <w:u w:val="single"/>
              </w:rPr>
              <w:t>火灾事件为0；</w:t>
            </w:r>
          </w:p>
          <w:p>
            <w:pPr>
              <w:spacing w:line="360" w:lineRule="auto"/>
              <w:ind w:firstLine="630" w:firstLineChars="300"/>
              <w:rPr>
                <w:rFonts w:hint="eastAsia" w:asciiTheme="minorEastAsia" w:hAnsiTheme="minorEastAsia" w:eastAsiaTheme="minorEastAsia"/>
                <w:color w:val="000000"/>
                <w:szCs w:val="18"/>
                <w:u w:val="single"/>
              </w:rPr>
            </w:pPr>
            <w:r>
              <w:rPr>
                <w:rFonts w:hint="eastAsia" w:asciiTheme="minorEastAsia" w:hAnsiTheme="minorEastAsia" w:eastAsiaTheme="minorEastAsia"/>
                <w:color w:val="000000"/>
                <w:szCs w:val="18"/>
                <w:u w:val="single"/>
                <w:lang w:val="en-US" w:eastAsia="zh-CN"/>
              </w:rPr>
              <w:t>2）</w:t>
            </w:r>
            <w:r>
              <w:rPr>
                <w:rFonts w:hint="eastAsia" w:asciiTheme="minorEastAsia" w:hAnsiTheme="minorEastAsia" w:eastAsiaTheme="minorEastAsia"/>
                <w:color w:val="000000"/>
                <w:szCs w:val="18"/>
                <w:u w:val="single"/>
              </w:rPr>
              <w:t>产生的固体废物全部综合利用，妥善处置，不外排；</w:t>
            </w:r>
          </w:p>
          <w:p>
            <w:pPr>
              <w:spacing w:line="360" w:lineRule="auto"/>
              <w:ind w:firstLine="630" w:firstLineChars="300"/>
              <w:rPr>
                <w:rFonts w:hint="eastAsia" w:asciiTheme="minorEastAsia" w:hAnsiTheme="minorEastAsia" w:eastAsiaTheme="minorEastAsia"/>
                <w:color w:val="000000"/>
                <w:szCs w:val="18"/>
                <w:u w:val="single"/>
              </w:rPr>
            </w:pPr>
            <w:r>
              <w:rPr>
                <w:rFonts w:hint="eastAsia" w:asciiTheme="minorEastAsia" w:hAnsiTheme="minorEastAsia" w:eastAsiaTheme="minorEastAsia"/>
                <w:color w:val="000000"/>
                <w:szCs w:val="18"/>
                <w:u w:val="single"/>
                <w:lang w:val="en-US" w:eastAsia="zh-CN"/>
              </w:rPr>
              <w:t>3）</w:t>
            </w:r>
            <w:r>
              <w:rPr>
                <w:rFonts w:hint="eastAsia" w:asciiTheme="minorEastAsia" w:hAnsiTheme="minorEastAsia" w:eastAsiaTheme="minorEastAsia"/>
                <w:color w:val="000000"/>
                <w:szCs w:val="18"/>
                <w:u w:val="single"/>
              </w:rPr>
              <w:t>噪声达到《GB 12348-2008工业企业厂界噪声标准》3类标准</w:t>
            </w:r>
          </w:p>
          <w:p>
            <w:pPr>
              <w:spacing w:line="360" w:lineRule="auto"/>
              <w:ind w:firstLine="630" w:firstLineChars="300"/>
              <w:rPr>
                <w:rFonts w:hint="eastAsia" w:asciiTheme="minorEastAsia" w:hAnsiTheme="minorEastAsia" w:eastAsiaTheme="minorEastAsia"/>
                <w:color w:val="000000"/>
                <w:szCs w:val="18"/>
                <w:u w:val="single"/>
              </w:rPr>
            </w:pPr>
            <w:r>
              <w:rPr>
                <w:rFonts w:hint="eastAsia" w:asciiTheme="minorEastAsia" w:hAnsiTheme="minorEastAsia" w:eastAsiaTheme="minorEastAsia"/>
                <w:color w:val="000000"/>
                <w:szCs w:val="18"/>
                <w:u w:val="single"/>
              </w:rPr>
              <w:t>职业健康安全管理目标、指标：</w:t>
            </w:r>
          </w:p>
          <w:p>
            <w:pPr>
              <w:numPr>
                <w:ilvl w:val="0"/>
                <w:numId w:val="1"/>
              </w:numPr>
              <w:spacing w:line="360" w:lineRule="auto"/>
              <w:ind w:firstLine="630" w:firstLineChars="300"/>
              <w:rPr>
                <w:rFonts w:hint="eastAsia" w:asciiTheme="minorEastAsia" w:hAnsiTheme="minorEastAsia" w:eastAsiaTheme="minorEastAsia"/>
                <w:color w:val="000000"/>
                <w:szCs w:val="18"/>
                <w:u w:val="single"/>
                <w:lang w:eastAsia="zh-CN"/>
              </w:rPr>
            </w:pPr>
            <w:r>
              <w:rPr>
                <w:rFonts w:hint="eastAsia" w:asciiTheme="minorEastAsia" w:hAnsiTheme="minorEastAsia" w:eastAsiaTheme="minorEastAsia"/>
                <w:color w:val="000000"/>
                <w:szCs w:val="18"/>
                <w:u w:val="single"/>
              </w:rPr>
              <w:t>重大人身伤害为0</w:t>
            </w:r>
            <w:r>
              <w:rPr>
                <w:rFonts w:hint="eastAsia" w:asciiTheme="minorEastAsia" w:hAnsiTheme="minorEastAsia" w:eastAsiaTheme="minorEastAsia"/>
                <w:color w:val="000000"/>
                <w:szCs w:val="18"/>
                <w:u w:val="single"/>
                <w:lang w:eastAsia="zh-CN"/>
              </w:rPr>
              <w:t>；</w:t>
            </w:r>
          </w:p>
          <w:p>
            <w:pPr>
              <w:numPr>
                <w:ilvl w:val="0"/>
                <w:numId w:val="1"/>
              </w:numPr>
              <w:spacing w:line="360" w:lineRule="auto"/>
              <w:ind w:firstLine="630" w:firstLineChars="300"/>
              <w:rPr>
                <w:rFonts w:asciiTheme="minorEastAsia" w:hAnsiTheme="minorEastAsia" w:eastAsiaTheme="minorEastAsia"/>
                <w:color w:val="000000"/>
                <w:szCs w:val="18"/>
                <w:shd w:val="pct10" w:color="auto" w:fill="FFFFFF"/>
              </w:rPr>
            </w:pPr>
            <w:r>
              <w:rPr>
                <w:rFonts w:hint="eastAsia" w:asciiTheme="minorEastAsia" w:hAnsiTheme="minorEastAsia" w:eastAsiaTheme="minorEastAsia"/>
                <w:color w:val="000000"/>
                <w:szCs w:val="18"/>
                <w:u w:val="single"/>
              </w:rPr>
              <w:t>火灾、触电事件为0；</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满足要求</w:t>
            </w:r>
          </w:p>
          <w:p>
            <w:pPr>
              <w:rPr>
                <w:rFonts w:asciiTheme="minorEastAsia" w:hAnsiTheme="minorEastAsia" w:eastAsiaTheme="minorEastAsia"/>
                <w:color w:val="000000"/>
              </w:rPr>
            </w:pP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vAlign w:val="top"/>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rFonts w:asciiTheme="minorEastAsia" w:hAnsiTheme="minorEastAsia" w:eastAsiaTheme="minorEastAsia"/>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 xml:space="preserve">份；覆盖了 </w:t>
            </w:r>
            <w:r>
              <w:rPr>
                <w:rFonts w:hint="eastAsia" w:ascii="宋体" w:hAnsi="宋体" w:cs="宋体"/>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ascii="宋体" w:hAnsi="宋体" w:cs="宋体"/>
                <w:color w:val="000000"/>
                <w:szCs w:val="21"/>
              </w:rPr>
              <w:t>▇</w:t>
            </w:r>
            <w:r>
              <w:rPr>
                <w:color w:val="000000"/>
                <w:spacing w:val="-2"/>
                <w:szCs w:val="21"/>
              </w:rPr>
              <w:t xml:space="preserve">EMS </w:t>
            </w:r>
            <w:r>
              <w:rPr>
                <w:rFonts w:hint="eastAsia" w:ascii="宋体" w:hAnsi="宋体" w:cs="宋体"/>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15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15 </w:t>
            </w:r>
            <w:r>
              <w:rPr>
                <w:rFonts w:hint="eastAsia"/>
                <w:color w:val="000000"/>
                <w:szCs w:val="18"/>
              </w:rPr>
              <w:t>份；详见《受控文件清单》</w:t>
            </w:r>
          </w:p>
          <w:p>
            <w:pPr>
              <w:rPr>
                <w:rFonts w:asciiTheme="minorEastAsia" w:hAnsiTheme="minorEastAsia" w:eastAsiaTheme="minorEastAsia"/>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50</w:t>
            </w:r>
            <w:r>
              <w:rPr>
                <w:rFonts w:hint="eastAsia"/>
                <w:color w:val="000000"/>
                <w:szCs w:val="18"/>
                <w:u w:val="single"/>
              </w:rPr>
              <w:t>余</w:t>
            </w:r>
            <w:r>
              <w:rPr>
                <w:color w:val="000000"/>
                <w:szCs w:val="18"/>
                <w:u w:val="single"/>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ascii="宋体" w:hAnsi="宋体" w:cs="宋体"/>
                <w:color w:val="000000"/>
                <w:szCs w:val="21"/>
              </w:rPr>
              <w:t>▇</w:t>
            </w:r>
            <w:r>
              <w:rPr>
                <w:rFonts w:hint="eastAsia"/>
                <w:color w:val="000000"/>
              </w:rPr>
              <w:t>满足要求</w:t>
            </w:r>
          </w:p>
          <w:p>
            <w:pPr>
              <w:rPr>
                <w:rFonts w:asciiTheme="minorEastAsia" w:hAnsiTheme="minorEastAsia" w:eastAsiaTheme="minorEastAsia"/>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vAlign w:val="top"/>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rFonts w:asciiTheme="minorEastAsia" w:hAnsiTheme="minorEastAsia" w:eastAsiaTheme="minorEastAsia"/>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asciiTheme="minorEastAsia" w:hAnsiTheme="minorEastAsia" w:eastAsiaTheme="minor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10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17-</w:t>
            </w:r>
            <w:r>
              <w:rPr>
                <w:color w:val="000000"/>
                <w:szCs w:val="18"/>
                <w:u w:val="single"/>
              </w:rPr>
              <w:t xml:space="preserve"> </w:t>
            </w:r>
            <w:r>
              <w:rPr>
                <w:rFonts w:hint="eastAsia"/>
                <w:color w:val="000000"/>
                <w:szCs w:val="18"/>
                <w:u w:val="single"/>
              </w:rPr>
              <w:t>1</w:t>
            </w:r>
            <w:r>
              <w:rPr>
                <w:color w:val="000000"/>
                <w:szCs w:val="18"/>
                <w:u w:val="single"/>
              </w:rPr>
              <w:t xml:space="preserve">8   </w:t>
            </w:r>
            <w:r>
              <w:rPr>
                <w:rFonts w:hint="eastAsia"/>
                <w:color w:val="000000"/>
                <w:szCs w:val="18"/>
              </w:rPr>
              <w:t>日实施了内部审核；记录包括：</w:t>
            </w:r>
          </w:p>
          <w:p>
            <w:pPr>
              <w:widowControl/>
              <w:spacing w:before="40"/>
              <w:jc w:val="left"/>
              <w:rPr>
                <w:color w:val="000000"/>
                <w:szCs w:val="18"/>
              </w:rPr>
            </w:pPr>
            <w:r>
              <w:rPr>
                <w:rFonts w:hint="eastAsia" w:ascii="宋体" w:hAnsi="宋体" w:cs="宋体"/>
                <w:color w:val="000000"/>
                <w:szCs w:val="21"/>
              </w:rPr>
              <w:t>▇</w:t>
            </w:r>
            <w:r>
              <w:rPr>
                <w:rFonts w:hint="eastAsia"/>
                <w:color w:val="000000"/>
                <w:szCs w:val="18"/>
              </w:rPr>
              <w:t>内审计划、</w:t>
            </w:r>
            <w:r>
              <w:rPr>
                <w:rFonts w:hint="eastAsia" w:ascii="宋体" w:hAnsi="宋体" w:cs="宋体"/>
                <w:color w:val="000000"/>
                <w:szCs w:val="21"/>
              </w:rPr>
              <w:t>▇</w:t>
            </w:r>
            <w:r>
              <w:rPr>
                <w:rFonts w:hint="eastAsia"/>
                <w:color w:val="000000"/>
                <w:szCs w:val="18"/>
              </w:rPr>
              <w:t>内审检查表、</w:t>
            </w:r>
            <w:r>
              <w:rPr>
                <w:rFonts w:hint="eastAsia" w:ascii="宋体" w:hAnsi="宋体" w:cs="宋体"/>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rPr>
              <w:t>2</w:t>
            </w:r>
            <w:r>
              <w:rPr>
                <w:color w:val="000000"/>
                <w:szCs w:val="18"/>
                <w:u w:val="single"/>
              </w:rPr>
              <w:t xml:space="preserve">  </w:t>
            </w:r>
            <w:r>
              <w:rPr>
                <w:rFonts w:hint="eastAsia"/>
                <w:color w:val="000000"/>
                <w:szCs w:val="18"/>
              </w:rPr>
              <w:t>份、</w:t>
            </w:r>
            <w:r>
              <w:rPr>
                <w:rFonts w:hint="eastAsia" w:ascii="宋体" w:hAnsi="宋体" w:cs="宋体"/>
                <w:color w:val="000000"/>
                <w:szCs w:val="21"/>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1</w:t>
            </w:r>
            <w:r>
              <w:rPr>
                <w:rFonts w:hint="eastAsia"/>
                <w:color w:val="000000"/>
                <w:szCs w:val="18"/>
                <w:u w:val="single"/>
                <w:lang w:val="en-US" w:eastAsia="zh-CN"/>
              </w:rPr>
              <w:t>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日实施了管理评审；</w:t>
            </w:r>
          </w:p>
          <w:p>
            <w:pPr>
              <w:widowControl/>
              <w:spacing w:before="40"/>
              <w:jc w:val="left"/>
              <w:rPr>
                <w:rFonts w:asciiTheme="minorEastAsia" w:hAnsiTheme="minorEastAsia" w:eastAsiaTheme="minorEastAsia"/>
                <w:color w:val="000000"/>
                <w:szCs w:val="18"/>
                <w:highlight w:val="cyan"/>
              </w:rPr>
            </w:pPr>
            <w:r>
              <w:rPr>
                <w:rFonts w:hint="eastAsia" w:ascii="宋体" w:hAnsi="宋体" w:cs="宋体"/>
                <w:color w:val="000000"/>
                <w:szCs w:val="21"/>
              </w:rPr>
              <w:t>▇</w:t>
            </w:r>
            <w:r>
              <w:rPr>
                <w:rFonts w:hint="eastAsia"/>
                <w:color w:val="000000"/>
                <w:szCs w:val="21"/>
              </w:rPr>
              <w:t>管理评审输入</w:t>
            </w:r>
            <w:r>
              <w:rPr>
                <w:rFonts w:hint="eastAsia"/>
                <w:color w:val="000000"/>
                <w:szCs w:val="18"/>
              </w:rPr>
              <w:t>、</w:t>
            </w:r>
            <w:r>
              <w:rPr>
                <w:rFonts w:hint="eastAsia" w:ascii="宋体" w:hAnsi="宋体" w:cs="宋体"/>
                <w:color w:val="000000"/>
                <w:szCs w:val="21"/>
              </w:rPr>
              <w:t>▇</w:t>
            </w:r>
            <w:r>
              <w:rPr>
                <w:rFonts w:hint="eastAsia"/>
                <w:color w:val="000000"/>
                <w:szCs w:val="18"/>
              </w:rPr>
              <w:t>管理评审输出（报告）</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ascii="宋体" w:hAnsi="宋体" w:cs="宋体"/>
                <w:color w:val="000000"/>
                <w:szCs w:val="21"/>
              </w:rPr>
              <w:t>▇</w:t>
            </w:r>
            <w:r>
              <w:rPr>
                <w:rFonts w:hint="eastAsia"/>
                <w:color w:val="000000"/>
              </w:rPr>
              <w:t>满足要求</w:t>
            </w:r>
          </w:p>
          <w:p>
            <w:pPr>
              <w:rPr>
                <w:rFonts w:asciiTheme="minorEastAsia" w:hAnsiTheme="minorEastAsia" w:eastAsiaTheme="minorEastAsia"/>
                <w:color w:val="000000"/>
              </w:rPr>
            </w:pPr>
            <w:r>
              <w:rPr>
                <w:rFonts w:hint="eastAsia"/>
                <w:color w:val="000000"/>
                <w:szCs w:val="21"/>
              </w:rPr>
              <w:t>□</w:t>
            </w:r>
            <w:r>
              <w:rPr>
                <w:rFonts w:hint="eastAsia"/>
                <w:color w:val="000000"/>
              </w:rPr>
              <w:t>不满足要求</w:t>
            </w:r>
          </w:p>
        </w:tc>
      </w:tr>
    </w:tbl>
    <w:p>
      <w:pPr>
        <w:rPr>
          <w:rFonts w:asciiTheme="minorEastAsia" w:hAnsiTheme="minorEastAsia" w:eastAsiaTheme="minorEastAsia"/>
        </w:rPr>
      </w:pPr>
      <w:r>
        <w:rPr>
          <w:rFonts w:asciiTheme="minorEastAsia" w:hAnsiTheme="minorEastAsia" w:eastAsiaTheme="minorEastAsia"/>
        </w:rPr>
        <w:ptab w:relativeTo="margin" w:alignment="center" w:leader="none"/>
      </w:r>
    </w:p>
    <w:p>
      <w:pPr>
        <w:rPr>
          <w:rFonts w:asciiTheme="minorEastAsia" w:hAnsiTheme="minorEastAsia" w:eastAsiaTheme="minorEastAsia"/>
        </w:rPr>
      </w:pPr>
    </w:p>
    <w:p>
      <w:pPr>
        <w:pStyle w:val="4"/>
        <w:rPr>
          <w:rFonts w:asciiTheme="minorEastAsia" w:hAnsiTheme="minorEastAsia" w:eastAsiaTheme="minorEastAsia"/>
        </w:rPr>
      </w:pPr>
      <w:r>
        <w:rPr>
          <w:rFonts w:hint="eastAsia" w:asciiTheme="minorEastAsia" w:hAnsiTheme="minorEastAsia" w:eastAsiaTheme="minor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240" w:lineRule="auto"/>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0" t="0" r="9525" b="952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8101330</wp:posOffset>
              </wp:positionH>
              <wp:positionV relativeFrom="paragraph">
                <wp:posOffset>33020</wp:posOffset>
              </wp:positionV>
              <wp:extent cx="1088390" cy="256540"/>
              <wp:effectExtent l="0" t="0" r="3810" b="10160"/>
              <wp:wrapNone/>
              <wp:docPr id="1" name="文本框 2"/>
              <wp:cNvGraphicFramePr/>
              <a:graphic xmlns:a="http://schemas.openxmlformats.org/drawingml/2006/main">
                <a:graphicData uri="http://schemas.microsoft.com/office/word/2010/wordprocessingShape">
                  <wps:wsp>
                    <wps:cNvSpPr txBox="1"/>
                    <wps:spPr>
                      <a:xfrm>
                        <a:off x="0" y="0"/>
                        <a:ext cx="108839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wps:txbx>
                    <wps:bodyPr upright="1"/>
                  </wps:wsp>
                </a:graphicData>
              </a:graphic>
            </wp:anchor>
          </w:drawing>
        </mc:Choice>
        <mc:Fallback>
          <w:pict>
            <v:shape id="文本框 2" o:spid="_x0000_s1026" o:spt="202" type="#_x0000_t202" style="position:absolute;left:0pt;margin-left:637.9pt;margin-top:2.6pt;height:20.2pt;width:85.7pt;z-index:251659264;mso-width-relative:page;mso-height-relative:page;" fillcolor="#FFFFFF" filled="t" stroked="f" coordsize="21600,21600" o:gfxdata="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387HLXAAAACgEAAA8AAAAAAAAAAQAgAAAAIgAAAGRycy9kb3ducmV2Lnht&#10;bFBLAQIUABQAAAAIAIdO4kCVHdlGwQEAAHcDAAAOAAAAAAAAAAEAIAAAACY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240" w:lineRule="auto"/>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D88D5F"/>
    <w:multiLevelType w:val="singleLevel"/>
    <w:tmpl w:val="10D88D5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DE"/>
    <w:rsid w:val="00085E51"/>
    <w:rsid w:val="000E68A5"/>
    <w:rsid w:val="00122A2C"/>
    <w:rsid w:val="00172B43"/>
    <w:rsid w:val="00321BFB"/>
    <w:rsid w:val="004A6103"/>
    <w:rsid w:val="005623A7"/>
    <w:rsid w:val="005C10DA"/>
    <w:rsid w:val="006B0602"/>
    <w:rsid w:val="007F4ADB"/>
    <w:rsid w:val="00830BA7"/>
    <w:rsid w:val="008D3786"/>
    <w:rsid w:val="009D547F"/>
    <w:rsid w:val="009F6441"/>
    <w:rsid w:val="00AA33EC"/>
    <w:rsid w:val="00AF010B"/>
    <w:rsid w:val="00B03EF4"/>
    <w:rsid w:val="00B67F2E"/>
    <w:rsid w:val="00B87BD0"/>
    <w:rsid w:val="00C341DE"/>
    <w:rsid w:val="00C54B31"/>
    <w:rsid w:val="00CA1DDB"/>
    <w:rsid w:val="00CD0068"/>
    <w:rsid w:val="00D67F1E"/>
    <w:rsid w:val="00D77F04"/>
    <w:rsid w:val="00D974D8"/>
    <w:rsid w:val="00DC36FE"/>
    <w:rsid w:val="00E6766F"/>
    <w:rsid w:val="00EA1F44"/>
    <w:rsid w:val="00EB0FBC"/>
    <w:rsid w:val="00F45ABD"/>
    <w:rsid w:val="00F46AC3"/>
    <w:rsid w:val="00F47B54"/>
    <w:rsid w:val="00F55779"/>
    <w:rsid w:val="00FF5565"/>
    <w:rsid w:val="01536078"/>
    <w:rsid w:val="04961E57"/>
    <w:rsid w:val="2A8D7154"/>
    <w:rsid w:val="477A7C6B"/>
    <w:rsid w:val="73D662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unhideWhenUsed/>
    <w:qFormat/>
    <w:uiPriority w:val="99"/>
    <w:pPr>
      <w:spacing w:after="0" w:line="420" w:lineRule="exact"/>
    </w:pPr>
    <w:rPr>
      <w:sz w:val="24"/>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 w:type="character" w:customStyle="1" w:styleId="15">
    <w:name w:val="正文文本 Char"/>
    <w:basedOn w:val="8"/>
    <w:link w:val="2"/>
    <w:qFormat/>
    <w:uiPriority w:val="99"/>
    <w:rPr>
      <w:rFonts w:ascii="Times New Roman" w:hAnsi="Times New Roman" w:eastAsia="宋体" w:cs="Times New Roman"/>
      <w:kern w:val="2"/>
      <w:sz w:val="24"/>
    </w:rPr>
  </w:style>
  <w:style w:type="paragraph" w:styleId="16">
    <w:name w:val="No Spacing"/>
    <w:qFormat/>
    <w:uiPriority w:val="99"/>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customStyle="1" w:styleId="17">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625</Words>
  <Characters>3564</Characters>
  <Lines>29</Lines>
  <Paragraphs>8</Paragraphs>
  <TotalTime>2</TotalTime>
  <ScaleCrop>false</ScaleCrop>
  <LinksUpToDate>false</LinksUpToDate>
  <CharactersWithSpaces>4181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2022-02-24T01:22:57Z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688407A7C8C943B78EEC0C7FF80DAE4A</vt:lpwstr>
  </property>
  <property fmtid="{D5CDD505-2E9C-101B-9397-08002B2CF9AE}" pid="3" name="KSOProductBuildVer">
    <vt:lpwstr>2052-11.1.0.11365</vt:lpwstr>
  </property>
</Properties>
</file>