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84"/>
        <w:gridCol w:w="411"/>
        <w:gridCol w:w="555"/>
        <w:gridCol w:w="758"/>
        <w:gridCol w:w="1169"/>
        <w:gridCol w:w="1355"/>
        <w:gridCol w:w="45"/>
        <w:gridCol w:w="371"/>
        <w:gridCol w:w="355"/>
        <w:gridCol w:w="300"/>
        <w:gridCol w:w="112"/>
        <w:gridCol w:w="478"/>
        <w:gridCol w:w="936"/>
        <w:gridCol w:w="265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邢台顺企机械有限公司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内丘县内昔公路新城村南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内丘县内昔公路新城村南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0045-2022-EO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陈东彩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15930698066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2585108783@qq.com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陈东彩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E：工程机械变速箱、装载机变速箱及零部件、模具制造、精密铸造所涉及场所的相关环境管理活动</w:t>
            </w:r>
          </w:p>
          <w:p>
            <w:r>
              <w:t>O：工程机械变速箱、装载机变速箱及零部件、模具制造、精密铸造所涉及场所的相关职业健康安全管理活动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jc w:val="left"/>
            </w:pPr>
            <w:bookmarkStart w:id="19" w:name="专业代码"/>
            <w:r>
              <w:t>E：17.05.01;17.11.03;18.01.05</w:t>
            </w:r>
          </w:p>
          <w:p>
            <w:pPr>
              <w:jc w:val="left"/>
            </w:pPr>
            <w:r>
              <w:t>O：17.05.01;17.11.03;18.01.05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2022年02月19日 上午至2022年02月19日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-452120</wp:posOffset>
                  </wp:positionH>
                  <wp:positionV relativeFrom="paragraph">
                    <wp:posOffset>-922020</wp:posOffset>
                  </wp:positionV>
                  <wp:extent cx="7243445" cy="10335895"/>
                  <wp:effectExtent l="0" t="0" r="8255" b="1905"/>
                  <wp:wrapNone/>
                  <wp:docPr id="1" name="图片 1" descr="CCI_000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CI_0002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3445" cy="1033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E:17.05.01,17.11.03,18.01.05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O:17.05.01,17.11.03,18.01.05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5" w:type="dxa"/>
            <w:gridSpan w:val="2"/>
            <w:vAlign w:val="center"/>
          </w:tcPr>
          <w:p/>
        </w:tc>
        <w:tc>
          <w:tcPr>
            <w:tcW w:w="966" w:type="dxa"/>
            <w:gridSpan w:val="2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569" w:type="dxa"/>
            <w:gridSpan w:val="3"/>
            <w:vAlign w:val="center"/>
          </w:tcPr>
          <w:p/>
        </w:tc>
        <w:tc>
          <w:tcPr>
            <w:tcW w:w="1138" w:type="dxa"/>
            <w:gridSpan w:val="4"/>
            <w:vAlign w:val="center"/>
          </w:tcPr>
          <w:p/>
        </w:tc>
        <w:tc>
          <w:tcPr>
            <w:tcW w:w="1414" w:type="dxa"/>
            <w:gridSpan w:val="2"/>
            <w:vAlign w:val="center"/>
          </w:tcPr>
          <w:p/>
        </w:tc>
        <w:tc>
          <w:tcPr>
            <w:tcW w:w="101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5" w:type="dxa"/>
            <w:gridSpan w:val="2"/>
            <w:vAlign w:val="center"/>
          </w:tcPr>
          <w:p/>
        </w:tc>
        <w:tc>
          <w:tcPr>
            <w:tcW w:w="966" w:type="dxa"/>
            <w:gridSpan w:val="2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569" w:type="dxa"/>
            <w:gridSpan w:val="3"/>
            <w:vAlign w:val="center"/>
          </w:tcPr>
          <w:p/>
        </w:tc>
        <w:tc>
          <w:tcPr>
            <w:tcW w:w="1138" w:type="dxa"/>
            <w:gridSpan w:val="4"/>
            <w:vAlign w:val="center"/>
          </w:tcPr>
          <w:p/>
        </w:tc>
        <w:tc>
          <w:tcPr>
            <w:tcW w:w="1414" w:type="dxa"/>
            <w:gridSpan w:val="2"/>
            <w:vAlign w:val="center"/>
          </w:tcPr>
          <w:p/>
        </w:tc>
        <w:tc>
          <w:tcPr>
            <w:tcW w:w="101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5" w:type="dxa"/>
            <w:gridSpan w:val="2"/>
            <w:vAlign w:val="center"/>
          </w:tcPr>
          <w:p/>
        </w:tc>
        <w:tc>
          <w:tcPr>
            <w:tcW w:w="966" w:type="dxa"/>
            <w:gridSpan w:val="2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569" w:type="dxa"/>
            <w:gridSpan w:val="3"/>
            <w:vAlign w:val="center"/>
          </w:tcPr>
          <w:p/>
        </w:tc>
        <w:tc>
          <w:tcPr>
            <w:tcW w:w="1138" w:type="dxa"/>
            <w:gridSpan w:val="4"/>
            <w:vAlign w:val="center"/>
          </w:tcPr>
          <w:p/>
        </w:tc>
        <w:tc>
          <w:tcPr>
            <w:tcW w:w="1414" w:type="dxa"/>
            <w:gridSpan w:val="2"/>
            <w:vAlign w:val="center"/>
          </w:tcPr>
          <w:p/>
        </w:tc>
        <w:tc>
          <w:tcPr>
            <w:tcW w:w="101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6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5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4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6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1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12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5" w:type="dxa"/>
            <w:gridSpan w:val="2"/>
            <w:vAlign w:val="center"/>
          </w:tcPr>
          <w:p/>
        </w:tc>
        <w:tc>
          <w:tcPr>
            <w:tcW w:w="966" w:type="dxa"/>
            <w:gridSpan w:val="2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940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67" w:type="dxa"/>
            <w:gridSpan w:val="3"/>
            <w:vAlign w:val="center"/>
          </w:tcPr>
          <w:p/>
        </w:tc>
        <w:tc>
          <w:tcPr>
            <w:tcW w:w="1414" w:type="dxa"/>
            <w:gridSpan w:val="2"/>
            <w:vAlign w:val="center"/>
          </w:tcPr>
          <w:p/>
        </w:tc>
        <w:tc>
          <w:tcPr>
            <w:tcW w:w="101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5" w:type="dxa"/>
            <w:gridSpan w:val="2"/>
            <w:vAlign w:val="center"/>
          </w:tcPr>
          <w:p/>
        </w:tc>
        <w:tc>
          <w:tcPr>
            <w:tcW w:w="966" w:type="dxa"/>
            <w:gridSpan w:val="2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940" w:type="dxa"/>
            <w:gridSpan w:val="4"/>
            <w:vAlign w:val="center"/>
          </w:tcPr>
          <w:p/>
        </w:tc>
        <w:tc>
          <w:tcPr>
            <w:tcW w:w="767" w:type="dxa"/>
            <w:gridSpan w:val="3"/>
            <w:vAlign w:val="center"/>
          </w:tcPr>
          <w:p/>
        </w:tc>
        <w:tc>
          <w:tcPr>
            <w:tcW w:w="1414" w:type="dxa"/>
            <w:gridSpan w:val="2"/>
            <w:vAlign w:val="center"/>
          </w:tcPr>
          <w:p/>
        </w:tc>
        <w:tc>
          <w:tcPr>
            <w:tcW w:w="101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李俐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518"/>
        <w:gridCol w:w="649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eastAsiaTheme="minorEastAsia"/>
                <w:b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:30-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2022.2.19</w:t>
            </w: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49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核对资质证书（营业执照、生产（安全）许可证、行业许可证、3C证书等）原件和复印件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22" w:firstLineChars="20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2022.2.19</w:t>
            </w: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49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22" w:firstLineChars="200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2022.2.19</w:t>
            </w: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:30-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490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ind w:firstLine="210" w:firstLineChars="10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ind w:firstLine="210" w:firstLineChars="10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22" w:firstLineChars="200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ind w:firstLine="422" w:firstLineChars="200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2022.2.19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bookmarkStart w:id="30" w:name="_GoBack"/>
            <w:bookmarkEnd w:id="30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49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firstLine="422" w:firstLineChars="200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2022.2.19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</w:t>
            </w:r>
          </w:p>
        </w:tc>
        <w:tc>
          <w:tcPr>
            <w:tcW w:w="64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-了解主要资源和能源使用种类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 了解重要环境因素的和控制措施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-查看合规性证明（98年后新扩建的环评验收、环境监测报告）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-了解危险化学品的种类及MSDS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-了解危险废弃物的处置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-了解应急准备和响应情况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-查看《排污许可证》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2022.2.19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</w:t>
            </w:r>
          </w:p>
        </w:tc>
        <w:tc>
          <w:tcPr>
            <w:tcW w:w="64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  <w:t>EMS场所巡查: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-巡视生产区域（厂区、车间、库房、实验室等）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-巡视动力设施和辅助设施（污水处理站、锅炉房、高低压配电室、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-确认生产/服务流程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-观察基础设施（环保设备）运行完好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-观察环境相关的监视和测量设备的种类并了解检定/校准情况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-观察使用特种设备的种类并了解定期检测和备案登记情况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-观察总排口是否存在明显违规现象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2022.2.19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:30-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</w:t>
            </w:r>
          </w:p>
        </w:tc>
        <w:tc>
          <w:tcPr>
            <w:tcW w:w="64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-了解三级安全教育的实施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-了解职业病体检的情况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-了解危险化学品的种类及MSDS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 了解应急准备和响应情况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2022.2.19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0-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OHSMS场所巡查: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巡视生产区域（厂区、车间、库房、实验室等）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巡视动力设施和辅助设施（污水处理站、锅炉房、高低压配电室、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确认生产/服务流程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观察员工劳保用品的佩戴情况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2022.2.19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49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注：根据项目涉及的体系选择上述内容；可将无关的体系内容删除！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D89"/>
    <w:rsid w:val="00514D89"/>
    <w:rsid w:val="00CD7CEE"/>
    <w:rsid w:val="00FD37CA"/>
    <w:rsid w:val="09014E9F"/>
    <w:rsid w:val="09AA4CD4"/>
    <w:rsid w:val="1C2841BE"/>
    <w:rsid w:val="2D9F008B"/>
    <w:rsid w:val="43D82C6E"/>
    <w:rsid w:val="4950051E"/>
    <w:rsid w:val="5F5E099D"/>
    <w:rsid w:val="62B37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621</Words>
  <Characters>3540</Characters>
  <Lines>29</Lines>
  <Paragraphs>8</Paragraphs>
  <TotalTime>2</TotalTime>
  <ScaleCrop>false</ScaleCrop>
  <LinksUpToDate>false</LinksUpToDate>
  <CharactersWithSpaces>4153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LIL</cp:lastModifiedBy>
  <cp:lastPrinted>2019-03-27T03:10:00Z</cp:lastPrinted>
  <dcterms:modified xsi:type="dcterms:W3CDTF">2022-03-17T07:57:11Z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