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佛山市溢骏五金有限公司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11089-2024-Q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2025年09月17日 08:30至2025年09月17日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0619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