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0037-2022-QEO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北京东奥时代教育科技有限公司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Cs w:val="44"/>
                <w:u w:val="single"/>
              </w:rPr>
              <w:t xml:space="preserve"> </w:t>
            </w:r>
            <w:r>
              <w:rPr>
                <w:rFonts w:hint="eastAsia"/>
                <w:szCs w:val="44"/>
                <w:u w:val="single"/>
              </w:rPr>
              <w:t xml:space="preserve">0037-2022-QEO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91110108671745644P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9" w:name="体系人数"/>
            <w:r>
              <w:rPr>
                <w:sz w:val="22"/>
                <w:szCs w:val="22"/>
              </w:rPr>
              <w:t>Q: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65</w:t>
            </w:r>
            <w:r>
              <w:rPr>
                <w:sz w:val="22"/>
                <w:szCs w:val="22"/>
              </w:rPr>
              <w:t>,E: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65</w:t>
            </w:r>
            <w:r>
              <w:rPr>
                <w:sz w:val="22"/>
                <w:szCs w:val="22"/>
              </w:rPr>
              <w:t>,O: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北京东奥时代教育科技有限公司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Q：互联信息网服务（除新闻、出版、医疗保健、药品、医疗器械以外的内容）；教育咨询（中介服务除外）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E：互联信息网服务（除新闻、出版、医疗保健、药品、医疗器械以外的内容）；教育咨询（中介服务除外）所涉及场所的相关环境管理活动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O：互联信息网服务（除新闻、出版、医疗保健、药品、医疗器械以外的内容）；教育咨询（中介服务除外）所涉及场所的相关职业健康安全管理活动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北京市海淀区中关村南大街甲18号院1-4号楼7层D座07-7D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北京市海淀区中关村南大街甲18号院1-4号楼7层D座07-7D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Beijing Dongao Times Education Technology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shd w:val="clear" w:fill="F5F5F5"/>
              </w:rPr>
              <w:t>Internet information network services (except news, publishing, medical care, medicine, Medical Devices) ; Educational Consultation (except Intermediary Services)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shd w:val="clear" w:fill="F5F5F5"/>
              </w:rPr>
              <w:t>Internet information network services (other than news, publishing, medical care, drugs and Medical Devices) ; Educational Consultation (other than intermediary services) related to environmental management activities of premises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07-7D, Block D, floor 7, building 1-4, yard a 18, South Zhongguancun Street, Haidian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shd w:val="clear" w:fill="F5F5F5"/>
              </w:rPr>
              <w:t>Internet information network services (other than news, publishing, medical care, drugs and Medical Devices) ; Educational Consultation (other than intermediary services) related to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07-7D, Block D, floor 7, building 1-4, yard a 18, South Zhongguancun Street, Haidian Dist</w:t>
            </w:r>
            <w:bookmarkStart w:id="18" w:name="_GoBack"/>
            <w:bookmarkEnd w:id="18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56B71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6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2022-02-28T06:42:59Z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