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苏州酷力精密机电有限公司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11037-2024-Q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2025年09月01日 08:30至2025年09月01日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3960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