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杭州杭临科技有限公司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11029-2024-Q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浙江省杭州市上城区天城路91号B座B-001室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杭州市上城区复兴路396号玉皇山南基金小镇16号楼B3栋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郑丽香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13850155527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5922633@qq.com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2025年09月26日 09:00至2025年09月26日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Q:网络运营系统平台软件开发及软件运营服务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33.02.01,33.02.04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0050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2741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