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E900CE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599"/>
        <w:gridCol w:w="163"/>
        <w:gridCol w:w="256"/>
        <w:gridCol w:w="252"/>
        <w:gridCol w:w="42"/>
        <w:gridCol w:w="680"/>
        <w:gridCol w:w="69"/>
        <w:gridCol w:w="1380"/>
      </w:tblGrid>
      <w:tr w:rsidR="00EB7E75" w:rsidTr="00591969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E900CE" w:rsidP="005919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E900CE" w:rsidP="0059196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河北圣国家具制造有限公司</w:t>
            </w:r>
            <w:bookmarkEnd w:id="0"/>
          </w:p>
        </w:tc>
      </w:tr>
      <w:tr w:rsidR="00EB7E75" w:rsidTr="00591969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E900CE" w:rsidP="0059196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E900CE" w:rsidP="00591969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河北省石家庄市行唐县经济开发区玉晶路路西家具园内</w:t>
            </w:r>
            <w:bookmarkEnd w:id="1"/>
          </w:p>
        </w:tc>
      </w:tr>
      <w:tr w:rsidR="00EB7E75" w:rsidTr="00591969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E900CE" w:rsidP="0059196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E900CE" w:rsidP="00591969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河北省石家庄市行唐县经济开发区玉晶路路西家具园内</w:t>
            </w:r>
            <w:bookmarkEnd w:id="2"/>
          </w:p>
        </w:tc>
      </w:tr>
      <w:tr w:rsidR="00EB7E75" w:rsidTr="00591969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E900CE" w:rsidP="005919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E900CE" w:rsidP="00591969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洪文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E900CE" w:rsidP="005919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 w:rsidR="00A62166" w:rsidRDefault="00E900CE" w:rsidP="00591969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18410259001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:rsidR="00A62166" w:rsidRDefault="00E900CE" w:rsidP="0059196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E900CE" w:rsidP="00591969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ZSHRZ_511@163.com</w:t>
            </w:r>
            <w:bookmarkEnd w:id="5"/>
          </w:p>
        </w:tc>
      </w:tr>
      <w:tr w:rsidR="00EB7E75" w:rsidTr="00591969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E900CE" w:rsidP="00591969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1066ED" w:rsidP="00591969">
            <w:bookmarkStart w:id="6" w:name="最高管理者"/>
            <w:bookmarkEnd w:id="6"/>
            <w:r>
              <w:rPr>
                <w:sz w:val="21"/>
                <w:szCs w:val="21"/>
              </w:rPr>
              <w:t>洪文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E900CE" w:rsidP="005919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 w:rsidR="00A62166" w:rsidRDefault="00FD7D08" w:rsidP="00591969"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 w:rsidR="00A62166" w:rsidRDefault="00E900CE" w:rsidP="0059196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FD7D08" w:rsidP="00591969">
            <w:pPr>
              <w:rPr>
                <w:sz w:val="21"/>
                <w:szCs w:val="21"/>
              </w:rPr>
            </w:pPr>
          </w:p>
        </w:tc>
      </w:tr>
      <w:tr w:rsidR="00EB7E75" w:rsidTr="00591969">
        <w:trPr>
          <w:trHeight w:val="418"/>
          <w:jc w:val="center"/>
        </w:trPr>
        <w:tc>
          <w:tcPr>
            <w:tcW w:w="1142" w:type="dxa"/>
            <w:vAlign w:val="center"/>
          </w:tcPr>
          <w:p w:rsidR="00A62166" w:rsidRDefault="00E900CE" w:rsidP="0059196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E900CE" w:rsidP="00591969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0078-2021-QEO-2022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E900CE" w:rsidP="0059196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9"/>
            <w:vAlign w:val="center"/>
          </w:tcPr>
          <w:p w:rsidR="00A62166" w:rsidRDefault="00E900CE" w:rsidP="00591969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E900CE" w:rsidP="00591969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EB7E75" w:rsidTr="00591969">
        <w:trPr>
          <w:trHeight w:val="455"/>
          <w:jc w:val="center"/>
        </w:trPr>
        <w:tc>
          <w:tcPr>
            <w:tcW w:w="1142" w:type="dxa"/>
            <w:vAlign w:val="center"/>
          </w:tcPr>
          <w:p w:rsidR="00A62166" w:rsidRDefault="00E900CE" w:rsidP="0059196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E900CE" w:rsidP="00591969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EB7E75" w:rsidTr="00591969">
        <w:trPr>
          <w:trHeight w:val="455"/>
          <w:jc w:val="center"/>
        </w:trPr>
        <w:tc>
          <w:tcPr>
            <w:tcW w:w="1142" w:type="dxa"/>
          </w:tcPr>
          <w:p w:rsidR="00A62166" w:rsidRDefault="00E900CE" w:rsidP="0059196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 w:rsidR="00A62166" w:rsidRDefault="00E900CE" w:rsidP="00591969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EB7E75" w:rsidTr="00591969">
        <w:trPr>
          <w:trHeight w:val="455"/>
          <w:jc w:val="center"/>
        </w:trPr>
        <w:tc>
          <w:tcPr>
            <w:tcW w:w="1142" w:type="dxa"/>
          </w:tcPr>
          <w:p w:rsidR="00A62166" w:rsidRDefault="00E900CE" w:rsidP="00591969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 w:rsidR="00A62166" w:rsidRDefault="00D6707C" w:rsidP="00591969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E900CE"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E900CE">
              <w:rPr>
                <w:rFonts w:ascii="宋体" w:hAnsi="宋体" w:hint="eastAsia"/>
                <w:b/>
                <w:bCs/>
                <w:color w:val="0000FF"/>
                <w:sz w:val="20"/>
              </w:rPr>
              <w:t>视频□数据共享□远程接入</w:t>
            </w:r>
            <w:r w:rsidR="00BD5BA4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 </w:t>
            </w:r>
            <w:r w:rsidR="00734473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bookmarkStart w:id="21" w:name="_GoBack"/>
            <w:r w:rsidR="00BD5BA4">
              <w:rPr>
                <w:rFonts w:ascii="宋体" w:hAnsi="宋体" w:hint="eastAsia"/>
                <w:b/>
                <w:bCs/>
                <w:color w:val="0000FF"/>
                <w:sz w:val="20"/>
              </w:rPr>
              <w:t>远程审核网络沟通工具：</w:t>
            </w:r>
            <w:proofErr w:type="gramStart"/>
            <w:r w:rsidR="00BD5BA4">
              <w:rPr>
                <w:rFonts w:ascii="宋体" w:hAnsi="宋体" w:hint="eastAsia"/>
                <w:b/>
                <w:bCs/>
                <w:color w:val="0000FF"/>
                <w:sz w:val="20"/>
              </w:rPr>
              <w:t>微信</w:t>
            </w:r>
            <w:bookmarkEnd w:id="21"/>
            <w:proofErr w:type="gramEnd"/>
          </w:p>
        </w:tc>
      </w:tr>
      <w:tr w:rsidR="00EB7E75" w:rsidTr="00591969">
        <w:trPr>
          <w:trHeight w:val="455"/>
          <w:jc w:val="center"/>
        </w:trPr>
        <w:tc>
          <w:tcPr>
            <w:tcW w:w="1142" w:type="dxa"/>
          </w:tcPr>
          <w:p w:rsidR="00A62166" w:rsidRDefault="00E900CE" w:rsidP="00591969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 w:rsidR="00A62166" w:rsidRDefault="00D6707C" w:rsidP="00591969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E900CE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E900CE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E900CE"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EB7E75" w:rsidTr="00591969">
        <w:trPr>
          <w:trHeight w:val="990"/>
          <w:jc w:val="center"/>
        </w:trPr>
        <w:tc>
          <w:tcPr>
            <w:tcW w:w="1142" w:type="dxa"/>
            <w:vAlign w:val="center"/>
          </w:tcPr>
          <w:p w:rsidR="00A62166" w:rsidRDefault="00E900CE" w:rsidP="0059196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 w:rsidR="00A62166" w:rsidRDefault="00E900CE" w:rsidP="0059196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E900CE" w:rsidP="0059196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E900CE" w:rsidP="0059196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E900CE" w:rsidP="0059196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E900CE" w:rsidP="0059196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8265B6" w:rsidP="0059196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E900CE">
              <w:rPr>
                <w:rFonts w:ascii="宋体" w:hAnsi="宋体" w:hint="eastAsia"/>
                <w:b/>
                <w:bCs/>
                <w:sz w:val="20"/>
                <w:szCs w:val="22"/>
              </w:rPr>
              <w:t>对被暂停客户进行跟踪审核，验证被暂停原因是否已消除，以确定是否恢复认证注册资格。</w:t>
            </w:r>
          </w:p>
          <w:p w:rsidR="00A62166" w:rsidRDefault="00D6707C" w:rsidP="00591969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■监督审核，</w:t>
            </w:r>
            <w:r w:rsidR="00E900CE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EB7E75" w:rsidTr="00591969">
        <w:trPr>
          <w:trHeight w:val="1256"/>
          <w:jc w:val="center"/>
        </w:trPr>
        <w:tc>
          <w:tcPr>
            <w:tcW w:w="1142" w:type="dxa"/>
            <w:vAlign w:val="center"/>
          </w:tcPr>
          <w:p w:rsidR="00A62166" w:rsidRDefault="00E900CE" w:rsidP="0059196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1"/>
            <w:vAlign w:val="center"/>
          </w:tcPr>
          <w:p w:rsidR="00A62166" w:rsidRDefault="00E900CE" w:rsidP="00591969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：办公家具的生产及销售</w:t>
            </w:r>
          </w:p>
          <w:p w:rsidR="00A62166" w:rsidRDefault="00E900CE" w:rsidP="00591969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：办公家具的生产及销售所涉及场所的相关环境管理活动</w:t>
            </w:r>
          </w:p>
          <w:p w:rsidR="00A62166" w:rsidRDefault="00E900CE" w:rsidP="00591969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：办公家具的生产及销售所涉及场所的相关职业健康安全管理活动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 w:rsidRDefault="00E900CE" w:rsidP="0059196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E900CE" w:rsidP="0059196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E900CE" w:rsidP="00591969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</w:t>
            </w:r>
          </w:p>
          <w:p w:rsidR="00A62166" w:rsidRDefault="00E900CE" w:rsidP="00591969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</w:t>
            </w:r>
          </w:p>
          <w:p w:rsidR="00A62166" w:rsidRDefault="00E900CE" w:rsidP="00591969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</w:t>
            </w:r>
            <w:bookmarkEnd w:id="26"/>
          </w:p>
        </w:tc>
      </w:tr>
      <w:tr w:rsidR="00EB7E75" w:rsidTr="00591969">
        <w:trPr>
          <w:trHeight w:val="1184"/>
          <w:jc w:val="center"/>
        </w:trPr>
        <w:tc>
          <w:tcPr>
            <w:tcW w:w="1142" w:type="dxa"/>
            <w:vAlign w:val="center"/>
          </w:tcPr>
          <w:p w:rsidR="00A62166" w:rsidRDefault="00E900CE" w:rsidP="0059196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E900CE" w:rsidP="0059196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E900CE" w:rsidP="00591969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E900CE" w:rsidP="0059196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E900CE" w:rsidP="00591969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E900CE" w:rsidP="00591969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591969" w:rsidP="0059196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E900CE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E900CE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591969" w:rsidP="00591969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E900CE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(手册版本号：)</w:t>
            </w:r>
          </w:p>
        </w:tc>
      </w:tr>
      <w:tr w:rsidR="00EB7E75" w:rsidTr="00591969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A62166" w:rsidRDefault="00E900CE" w:rsidP="0059196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E900CE" w:rsidP="0059196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1.5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EB7E75" w:rsidTr="00591969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A62166" w:rsidRDefault="00FD7D08" w:rsidP="00591969"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 w:rsidR="00A62166" w:rsidRDefault="00E900CE" w:rsidP="0059196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r w:rsidR="001B1BF2">
              <w:rPr>
                <w:rFonts w:hint="eastAsia"/>
                <w:b/>
                <w:sz w:val="20"/>
              </w:rPr>
              <w:t>2022</w:t>
            </w:r>
            <w:r w:rsidR="001B1BF2">
              <w:rPr>
                <w:rFonts w:hint="eastAsia"/>
                <w:b/>
                <w:sz w:val="20"/>
              </w:rPr>
              <w:t>年</w:t>
            </w:r>
            <w:r w:rsidR="001B1BF2">
              <w:rPr>
                <w:rFonts w:hint="eastAsia"/>
                <w:b/>
                <w:sz w:val="20"/>
              </w:rPr>
              <w:t>05</w:t>
            </w:r>
            <w:r w:rsidR="001B1BF2">
              <w:rPr>
                <w:rFonts w:hint="eastAsia"/>
                <w:b/>
                <w:sz w:val="20"/>
              </w:rPr>
              <w:t>月</w:t>
            </w:r>
            <w:r w:rsidR="001B1BF2">
              <w:rPr>
                <w:rFonts w:hint="eastAsia"/>
                <w:b/>
                <w:sz w:val="20"/>
              </w:rPr>
              <w:t>13</w:t>
            </w:r>
            <w:r w:rsidR="001B1BF2">
              <w:rPr>
                <w:rFonts w:hint="eastAsia"/>
                <w:b/>
                <w:sz w:val="20"/>
              </w:rPr>
              <w:t>日</w:t>
            </w:r>
            <w:r w:rsidR="001B1BF2">
              <w:rPr>
                <w:rFonts w:hint="eastAsia"/>
                <w:b/>
                <w:sz w:val="20"/>
              </w:rPr>
              <w:t xml:space="preserve"> </w:t>
            </w:r>
            <w:r w:rsidR="001B1BF2">
              <w:rPr>
                <w:rFonts w:hint="eastAsia"/>
                <w:b/>
                <w:sz w:val="20"/>
              </w:rPr>
              <w:t>上午至</w:t>
            </w:r>
            <w:r w:rsidR="001B1BF2">
              <w:rPr>
                <w:rFonts w:hint="eastAsia"/>
                <w:b/>
                <w:sz w:val="20"/>
              </w:rPr>
              <w:t>2022</w:t>
            </w:r>
            <w:r w:rsidR="001B1BF2">
              <w:rPr>
                <w:rFonts w:hint="eastAsia"/>
                <w:b/>
                <w:sz w:val="20"/>
              </w:rPr>
              <w:t>年</w:t>
            </w:r>
            <w:r w:rsidR="001B1BF2">
              <w:rPr>
                <w:rFonts w:hint="eastAsia"/>
                <w:b/>
                <w:sz w:val="20"/>
              </w:rPr>
              <w:t>05</w:t>
            </w:r>
            <w:r w:rsidR="001B1BF2">
              <w:rPr>
                <w:rFonts w:hint="eastAsia"/>
                <w:b/>
                <w:sz w:val="20"/>
              </w:rPr>
              <w:t>月</w:t>
            </w:r>
            <w:r w:rsidR="001B1BF2">
              <w:rPr>
                <w:rFonts w:hint="eastAsia"/>
                <w:b/>
                <w:sz w:val="20"/>
              </w:rPr>
              <w:t>14</w:t>
            </w:r>
            <w:r w:rsidR="001B1BF2">
              <w:rPr>
                <w:rFonts w:hint="eastAsia"/>
                <w:b/>
                <w:sz w:val="20"/>
              </w:rPr>
              <w:t>日</w:t>
            </w:r>
            <w:r w:rsidR="001B1BF2">
              <w:rPr>
                <w:rFonts w:hint="eastAsia"/>
                <w:b/>
                <w:sz w:val="20"/>
              </w:rPr>
              <w:t xml:space="preserve"> </w:t>
            </w:r>
            <w:r w:rsidR="001B1BF2">
              <w:rPr>
                <w:rFonts w:hint="eastAsia"/>
                <w:b/>
                <w:sz w:val="20"/>
              </w:rPr>
              <w:t>上午</w:t>
            </w:r>
            <w:r w:rsidR="001B1BF2">
              <w:rPr>
                <w:rFonts w:hint="eastAsia"/>
                <w:b/>
                <w:sz w:val="20"/>
              </w:rPr>
              <w:t>(</w:t>
            </w:r>
            <w:r w:rsidR="001B1BF2">
              <w:rPr>
                <w:rFonts w:hint="eastAsia"/>
                <w:b/>
                <w:sz w:val="20"/>
              </w:rPr>
              <w:t>共</w:t>
            </w:r>
            <w:r w:rsidR="001B1BF2">
              <w:rPr>
                <w:rFonts w:hint="eastAsia"/>
                <w:b/>
                <w:sz w:val="20"/>
              </w:rPr>
              <w:t>1.5</w:t>
            </w:r>
            <w:r w:rsidR="001B1BF2">
              <w:rPr>
                <w:rFonts w:hint="eastAsia"/>
                <w:b/>
                <w:sz w:val="20"/>
              </w:rPr>
              <w:t>天</w:t>
            </w:r>
            <w:r w:rsidR="001B1BF2">
              <w:rPr>
                <w:rFonts w:hint="eastAsia"/>
                <w:b/>
                <w:sz w:val="20"/>
              </w:rPr>
              <w:t>)</w:t>
            </w:r>
          </w:p>
        </w:tc>
      </w:tr>
      <w:tr w:rsidR="00EB7E75" w:rsidTr="00591969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E900CE" w:rsidP="0059196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591969" w:rsidP="0059196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E900CE">
              <w:rPr>
                <w:rFonts w:hint="eastAsia"/>
                <w:b/>
                <w:sz w:val="20"/>
              </w:rPr>
              <w:t>普通话</w:t>
            </w:r>
            <w:r w:rsidR="00E900CE">
              <w:rPr>
                <w:rFonts w:hint="eastAsia"/>
                <w:sz w:val="20"/>
                <w:lang w:val="de-DE"/>
              </w:rPr>
              <w:t>□</w:t>
            </w:r>
            <w:r w:rsidR="00E900CE">
              <w:rPr>
                <w:rFonts w:hint="eastAsia"/>
                <w:b/>
                <w:sz w:val="20"/>
              </w:rPr>
              <w:t>英语</w:t>
            </w:r>
            <w:r w:rsidR="00E900CE">
              <w:rPr>
                <w:rFonts w:hint="eastAsia"/>
                <w:sz w:val="20"/>
                <w:lang w:val="de-DE"/>
              </w:rPr>
              <w:t>□</w:t>
            </w:r>
            <w:r w:rsidR="00E900CE">
              <w:rPr>
                <w:rFonts w:hint="eastAsia"/>
                <w:b/>
                <w:sz w:val="20"/>
              </w:rPr>
              <w:t>其他</w:t>
            </w:r>
          </w:p>
        </w:tc>
      </w:tr>
      <w:tr w:rsidR="00EB7E75" w:rsidTr="00591969">
        <w:trPr>
          <w:trHeight w:val="465"/>
          <w:jc w:val="center"/>
        </w:trPr>
        <w:tc>
          <w:tcPr>
            <w:tcW w:w="10321" w:type="dxa"/>
            <w:gridSpan w:val="15"/>
            <w:vAlign w:val="center"/>
          </w:tcPr>
          <w:p w:rsidR="00A62166" w:rsidRDefault="00E900CE" w:rsidP="0059196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EB7E75" w:rsidTr="00591969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734473" w:rsidP="00591969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526576FA" wp14:editId="1992303C">
                  <wp:simplePos x="0" y="0"/>
                  <wp:positionH relativeFrom="column">
                    <wp:posOffset>-274955</wp:posOffset>
                  </wp:positionH>
                  <wp:positionV relativeFrom="paragraph">
                    <wp:posOffset>-6985</wp:posOffset>
                  </wp:positionV>
                  <wp:extent cx="6879590" cy="8997950"/>
                  <wp:effectExtent l="0" t="0" r="0" b="0"/>
                  <wp:wrapNone/>
                  <wp:docPr id="1" name="图片 1" descr="E:\360安全云盘同步版\国标联合审核\202205\河北圣国家具制造有限公司\新建文件夹 (2)\微信图片_202205170916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05\河北圣国家具制造有限公司\新建文件夹 (2)\微信图片_2022051709161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296" b="18287"/>
                          <a:stretch/>
                        </pic:blipFill>
                        <pic:spPr bwMode="auto">
                          <a:xfrm>
                            <a:off x="0" y="0"/>
                            <a:ext cx="6879590" cy="899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00CE"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E900CE" w:rsidP="0059196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E900CE" w:rsidP="0059196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E900CE" w:rsidP="0059196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533" w:type="dxa"/>
            <w:gridSpan w:val="2"/>
            <w:vAlign w:val="center"/>
          </w:tcPr>
          <w:p w:rsidR="00A62166" w:rsidRDefault="00E900CE" w:rsidP="0059196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62" w:type="dxa"/>
            <w:gridSpan w:val="6"/>
            <w:vAlign w:val="center"/>
          </w:tcPr>
          <w:p w:rsidR="00A62166" w:rsidRDefault="00E900CE" w:rsidP="0059196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Default="00E900CE" w:rsidP="00591969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EB7E75" w:rsidTr="00591969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E900CE" w:rsidP="005919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E900CE" w:rsidP="0059196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 w:rsidR="00BD5BA4">
              <w:rPr>
                <w:rFonts w:hint="eastAsia"/>
                <w:sz w:val="20"/>
                <w:lang w:val="de-DE"/>
              </w:rPr>
              <w:t>（远程）</w:t>
            </w:r>
          </w:p>
        </w:tc>
        <w:tc>
          <w:tcPr>
            <w:tcW w:w="948" w:type="dxa"/>
            <w:vAlign w:val="center"/>
          </w:tcPr>
          <w:p w:rsidR="00A62166" w:rsidRDefault="00E900CE" w:rsidP="0059196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E900CE" w:rsidP="0059196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2022-N1QMS-4073544</w:t>
            </w:r>
          </w:p>
          <w:p w:rsidR="00A62166" w:rsidRDefault="00E900CE" w:rsidP="0059196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  <w:p w:rsidR="00A62166" w:rsidRDefault="00E900CE" w:rsidP="0059196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1533" w:type="dxa"/>
            <w:gridSpan w:val="2"/>
            <w:vAlign w:val="center"/>
          </w:tcPr>
          <w:p w:rsidR="00A62166" w:rsidRDefault="00E900CE" w:rsidP="0059196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Q:23.01.01</w:t>
            </w:r>
          </w:p>
          <w:p w:rsidR="00A62166" w:rsidRDefault="00E900CE" w:rsidP="0059196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E:23.01.01</w:t>
            </w:r>
          </w:p>
          <w:p w:rsidR="00A62166" w:rsidRDefault="00E900CE" w:rsidP="0059196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O:23.01.01</w:t>
            </w:r>
          </w:p>
        </w:tc>
        <w:tc>
          <w:tcPr>
            <w:tcW w:w="1462" w:type="dxa"/>
            <w:gridSpan w:val="6"/>
            <w:vAlign w:val="center"/>
          </w:tcPr>
          <w:p w:rsidR="00A62166" w:rsidRDefault="00E900CE" w:rsidP="0059196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380" w:type="dxa"/>
            <w:vAlign w:val="center"/>
          </w:tcPr>
          <w:p w:rsidR="00A62166" w:rsidRDefault="00FD7D08" w:rsidP="00591969">
            <w:pPr>
              <w:rPr>
                <w:sz w:val="20"/>
                <w:lang w:val="de-DE"/>
              </w:rPr>
            </w:pPr>
          </w:p>
        </w:tc>
      </w:tr>
      <w:tr w:rsidR="00EB7E75" w:rsidTr="00591969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E900CE" w:rsidP="005919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E900CE" w:rsidP="0059196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杨园</w:t>
            </w:r>
            <w:r w:rsidR="00BD5BA4">
              <w:rPr>
                <w:rFonts w:hint="eastAsia"/>
                <w:sz w:val="20"/>
                <w:lang w:val="de-DE"/>
              </w:rPr>
              <w:t>（现场）</w:t>
            </w:r>
          </w:p>
        </w:tc>
        <w:tc>
          <w:tcPr>
            <w:tcW w:w="948" w:type="dxa"/>
            <w:vAlign w:val="center"/>
          </w:tcPr>
          <w:p w:rsidR="00A62166" w:rsidRDefault="00E900CE" w:rsidP="0059196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E900CE" w:rsidP="0059196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2021-N1QMS-1215052</w:t>
            </w:r>
          </w:p>
          <w:p w:rsidR="00A62166" w:rsidRDefault="00E900CE" w:rsidP="0059196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2022-N1EMS-1215052</w:t>
            </w:r>
          </w:p>
          <w:p w:rsidR="00A62166" w:rsidRDefault="00E900CE" w:rsidP="0059196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2022-N1OHSMS-1215052</w:t>
            </w:r>
          </w:p>
        </w:tc>
        <w:tc>
          <w:tcPr>
            <w:tcW w:w="1533" w:type="dxa"/>
            <w:gridSpan w:val="2"/>
            <w:vAlign w:val="center"/>
          </w:tcPr>
          <w:p w:rsidR="00A62166" w:rsidRDefault="00FD7D08" w:rsidP="00591969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62" w:type="dxa"/>
            <w:gridSpan w:val="6"/>
            <w:vAlign w:val="center"/>
          </w:tcPr>
          <w:p w:rsidR="00A62166" w:rsidRDefault="00E900CE" w:rsidP="0059196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13223424716</w:t>
            </w:r>
          </w:p>
        </w:tc>
        <w:tc>
          <w:tcPr>
            <w:tcW w:w="1380" w:type="dxa"/>
            <w:vAlign w:val="center"/>
          </w:tcPr>
          <w:p w:rsidR="00A62166" w:rsidRDefault="00FD7D08" w:rsidP="00591969">
            <w:pPr>
              <w:rPr>
                <w:sz w:val="20"/>
                <w:lang w:val="de-DE"/>
              </w:rPr>
            </w:pPr>
          </w:p>
        </w:tc>
      </w:tr>
      <w:tr w:rsidR="00EB7E75" w:rsidTr="00591969">
        <w:trPr>
          <w:trHeight w:val="827"/>
          <w:jc w:val="center"/>
        </w:trPr>
        <w:tc>
          <w:tcPr>
            <w:tcW w:w="1142" w:type="dxa"/>
            <w:vAlign w:val="center"/>
          </w:tcPr>
          <w:p w:rsidR="00A62166" w:rsidRDefault="00FD7D08" w:rsidP="00591969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FD7D08" w:rsidP="005919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FD7D08" w:rsidP="005919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FD7D08" w:rsidP="00591969">
            <w:pPr>
              <w:rPr>
                <w:sz w:val="18"/>
                <w:szCs w:val="18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A62166" w:rsidRDefault="00FD7D08" w:rsidP="00591969">
            <w:pPr>
              <w:rPr>
                <w:sz w:val="21"/>
                <w:szCs w:val="21"/>
              </w:rPr>
            </w:pPr>
          </w:p>
        </w:tc>
        <w:tc>
          <w:tcPr>
            <w:tcW w:w="1462" w:type="dxa"/>
            <w:gridSpan w:val="6"/>
            <w:vAlign w:val="center"/>
          </w:tcPr>
          <w:p w:rsidR="00A62166" w:rsidRDefault="00FD7D08" w:rsidP="00591969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FD7D08" w:rsidP="00591969">
            <w:pPr>
              <w:jc w:val="center"/>
              <w:rPr>
                <w:sz w:val="21"/>
                <w:szCs w:val="21"/>
              </w:rPr>
            </w:pPr>
          </w:p>
        </w:tc>
      </w:tr>
      <w:tr w:rsidR="00EB7E75" w:rsidTr="00591969">
        <w:trPr>
          <w:trHeight w:val="985"/>
          <w:jc w:val="center"/>
        </w:trPr>
        <w:tc>
          <w:tcPr>
            <w:tcW w:w="1142" w:type="dxa"/>
            <w:vAlign w:val="center"/>
          </w:tcPr>
          <w:p w:rsidR="00A62166" w:rsidRDefault="00FD7D08" w:rsidP="00591969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FD7D08" w:rsidP="005919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FD7D08" w:rsidP="005919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FD7D08" w:rsidP="00591969">
            <w:pPr>
              <w:rPr>
                <w:sz w:val="18"/>
                <w:szCs w:val="18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A62166" w:rsidRDefault="00FD7D08" w:rsidP="00591969">
            <w:pPr>
              <w:rPr>
                <w:sz w:val="21"/>
                <w:szCs w:val="21"/>
              </w:rPr>
            </w:pPr>
          </w:p>
        </w:tc>
        <w:tc>
          <w:tcPr>
            <w:tcW w:w="1462" w:type="dxa"/>
            <w:gridSpan w:val="6"/>
            <w:vAlign w:val="center"/>
          </w:tcPr>
          <w:p w:rsidR="00A62166" w:rsidRDefault="00FD7D08" w:rsidP="00591969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FD7D08" w:rsidP="00591969">
            <w:pPr>
              <w:jc w:val="center"/>
              <w:rPr>
                <w:sz w:val="21"/>
                <w:szCs w:val="21"/>
              </w:rPr>
            </w:pPr>
          </w:p>
        </w:tc>
      </w:tr>
      <w:tr w:rsidR="00EB7E75" w:rsidTr="00591969">
        <w:trPr>
          <w:trHeight w:val="970"/>
          <w:jc w:val="center"/>
        </w:trPr>
        <w:tc>
          <w:tcPr>
            <w:tcW w:w="1142" w:type="dxa"/>
            <w:vAlign w:val="center"/>
          </w:tcPr>
          <w:p w:rsidR="00A62166" w:rsidRDefault="00FD7D08" w:rsidP="00591969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FD7D08" w:rsidP="005919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FD7D08" w:rsidP="005919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FD7D08" w:rsidP="00591969">
            <w:pPr>
              <w:rPr>
                <w:sz w:val="18"/>
                <w:szCs w:val="18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A62166" w:rsidRDefault="00FD7D08" w:rsidP="00591969">
            <w:pPr>
              <w:rPr>
                <w:sz w:val="21"/>
                <w:szCs w:val="21"/>
              </w:rPr>
            </w:pPr>
          </w:p>
        </w:tc>
        <w:tc>
          <w:tcPr>
            <w:tcW w:w="1462" w:type="dxa"/>
            <w:gridSpan w:val="6"/>
            <w:vAlign w:val="center"/>
          </w:tcPr>
          <w:p w:rsidR="00A62166" w:rsidRDefault="00FD7D08" w:rsidP="00591969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FD7D08" w:rsidP="00591969">
            <w:pPr>
              <w:jc w:val="center"/>
              <w:rPr>
                <w:sz w:val="21"/>
                <w:szCs w:val="21"/>
              </w:rPr>
            </w:pPr>
          </w:p>
        </w:tc>
      </w:tr>
      <w:tr w:rsidR="00EB7E75" w:rsidTr="00591969">
        <w:trPr>
          <w:trHeight w:val="879"/>
          <w:jc w:val="center"/>
        </w:trPr>
        <w:tc>
          <w:tcPr>
            <w:tcW w:w="1142" w:type="dxa"/>
            <w:vAlign w:val="center"/>
          </w:tcPr>
          <w:p w:rsidR="00A62166" w:rsidRDefault="00FD7D08" w:rsidP="00591969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FD7D08" w:rsidP="005919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FD7D08" w:rsidP="005919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FD7D08" w:rsidP="00591969">
            <w:pPr>
              <w:rPr>
                <w:sz w:val="18"/>
                <w:szCs w:val="18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A62166" w:rsidRDefault="00FD7D08" w:rsidP="00591969">
            <w:pPr>
              <w:pStyle w:val="a4"/>
            </w:pPr>
          </w:p>
        </w:tc>
        <w:tc>
          <w:tcPr>
            <w:tcW w:w="1462" w:type="dxa"/>
            <w:gridSpan w:val="6"/>
            <w:vAlign w:val="center"/>
          </w:tcPr>
          <w:p w:rsidR="00A62166" w:rsidRDefault="00FD7D08" w:rsidP="00591969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FD7D08" w:rsidP="00591969">
            <w:pPr>
              <w:jc w:val="center"/>
              <w:rPr>
                <w:sz w:val="21"/>
                <w:szCs w:val="21"/>
              </w:rPr>
            </w:pPr>
          </w:p>
        </w:tc>
      </w:tr>
      <w:tr w:rsidR="00EB7E75" w:rsidTr="00591969">
        <w:trPr>
          <w:trHeight w:val="465"/>
          <w:jc w:val="center"/>
        </w:trPr>
        <w:tc>
          <w:tcPr>
            <w:tcW w:w="10321" w:type="dxa"/>
            <w:gridSpan w:val="15"/>
            <w:vAlign w:val="center"/>
          </w:tcPr>
          <w:p w:rsidR="00A62166" w:rsidRDefault="00E900CE" w:rsidP="005919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EB7E75" w:rsidTr="00591969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E900CE" w:rsidP="00591969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E900CE" w:rsidP="005919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E900CE" w:rsidP="005919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E900CE" w:rsidP="00591969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E900CE" w:rsidP="00591969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3"/>
            <w:vAlign w:val="center"/>
          </w:tcPr>
          <w:p w:rsidR="00A62166" w:rsidRDefault="00E900CE" w:rsidP="00591969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 w:rsidR="00A62166" w:rsidRDefault="00E900CE" w:rsidP="00591969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 w:rsidRDefault="00E900CE" w:rsidP="005919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EB7E75" w:rsidTr="00591969">
        <w:trPr>
          <w:trHeight w:val="567"/>
          <w:jc w:val="center"/>
        </w:trPr>
        <w:tc>
          <w:tcPr>
            <w:tcW w:w="1142" w:type="dxa"/>
            <w:vAlign w:val="center"/>
          </w:tcPr>
          <w:p w:rsidR="00A62166" w:rsidRDefault="00FD7D08" w:rsidP="00591969"/>
        </w:tc>
        <w:tc>
          <w:tcPr>
            <w:tcW w:w="1350" w:type="dxa"/>
            <w:vAlign w:val="center"/>
          </w:tcPr>
          <w:p w:rsidR="00A62166" w:rsidRDefault="00FD7D08" w:rsidP="00591969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FD7D08" w:rsidP="00591969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FD7D08" w:rsidP="00591969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FD7D08" w:rsidP="00591969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A62166" w:rsidRDefault="00FD7D08" w:rsidP="00591969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 w:rsidR="00A62166" w:rsidRDefault="00FD7D08" w:rsidP="00591969"/>
        </w:tc>
        <w:tc>
          <w:tcPr>
            <w:tcW w:w="1380" w:type="dxa"/>
            <w:vAlign w:val="center"/>
          </w:tcPr>
          <w:p w:rsidR="00A62166" w:rsidRDefault="00FD7D08" w:rsidP="00591969">
            <w:pPr>
              <w:rPr>
                <w:sz w:val="21"/>
                <w:szCs w:val="21"/>
              </w:rPr>
            </w:pPr>
          </w:p>
        </w:tc>
      </w:tr>
      <w:tr w:rsidR="00EB7E75" w:rsidTr="00591969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FD7D08" w:rsidP="00591969"/>
        </w:tc>
        <w:tc>
          <w:tcPr>
            <w:tcW w:w="1350" w:type="dxa"/>
            <w:vAlign w:val="center"/>
          </w:tcPr>
          <w:p w:rsidR="00A62166" w:rsidRDefault="00FD7D08" w:rsidP="00591969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FD7D08" w:rsidP="00591969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FD7D08" w:rsidP="00591969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FD7D08" w:rsidP="00591969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A62166" w:rsidRDefault="00FD7D08" w:rsidP="00591969"/>
        </w:tc>
        <w:tc>
          <w:tcPr>
            <w:tcW w:w="1299" w:type="dxa"/>
            <w:gridSpan w:val="5"/>
            <w:vAlign w:val="center"/>
          </w:tcPr>
          <w:p w:rsidR="00A62166" w:rsidRDefault="00FD7D08" w:rsidP="00591969"/>
        </w:tc>
        <w:tc>
          <w:tcPr>
            <w:tcW w:w="1380" w:type="dxa"/>
            <w:vAlign w:val="center"/>
          </w:tcPr>
          <w:p w:rsidR="00A62166" w:rsidRDefault="00FD7D08" w:rsidP="00591969">
            <w:pPr>
              <w:rPr>
                <w:sz w:val="21"/>
                <w:szCs w:val="21"/>
              </w:rPr>
            </w:pPr>
          </w:p>
        </w:tc>
      </w:tr>
      <w:tr w:rsidR="00EB7E75" w:rsidTr="00591969">
        <w:trPr>
          <w:trHeight w:val="729"/>
          <w:jc w:val="center"/>
        </w:trPr>
        <w:tc>
          <w:tcPr>
            <w:tcW w:w="10321" w:type="dxa"/>
            <w:gridSpan w:val="15"/>
            <w:vAlign w:val="center"/>
          </w:tcPr>
          <w:p w:rsidR="00A62166" w:rsidRDefault="00E900CE" w:rsidP="00591969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EB7E75" w:rsidTr="00591969">
        <w:trPr>
          <w:trHeight w:val="586"/>
          <w:jc w:val="center"/>
        </w:trPr>
        <w:tc>
          <w:tcPr>
            <w:tcW w:w="1142" w:type="dxa"/>
            <w:vAlign w:val="center"/>
          </w:tcPr>
          <w:p w:rsidR="00A62166" w:rsidRDefault="00E900CE" w:rsidP="0059196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591969" w:rsidP="0059196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E900CE" w:rsidP="0059196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E900CE" w:rsidP="0059196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E900CE" w:rsidP="00591969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1270" w:type="dxa"/>
            <w:gridSpan w:val="4"/>
            <w:vMerge w:val="restart"/>
            <w:vAlign w:val="center"/>
          </w:tcPr>
          <w:p w:rsidR="00A62166" w:rsidRDefault="00E900CE" w:rsidP="0059196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E900CE" w:rsidP="0059196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1" w:type="dxa"/>
            <w:gridSpan w:val="4"/>
            <w:vMerge w:val="restart"/>
            <w:vAlign w:val="center"/>
          </w:tcPr>
          <w:p w:rsidR="00A62166" w:rsidRDefault="00FD7D08" w:rsidP="00591969">
            <w:pPr>
              <w:rPr>
                <w:sz w:val="21"/>
                <w:szCs w:val="21"/>
              </w:rPr>
            </w:pPr>
          </w:p>
        </w:tc>
      </w:tr>
      <w:tr w:rsidR="00EB7E75" w:rsidTr="00591969">
        <w:trPr>
          <w:trHeight w:val="509"/>
          <w:jc w:val="center"/>
        </w:trPr>
        <w:tc>
          <w:tcPr>
            <w:tcW w:w="1142" w:type="dxa"/>
            <w:vAlign w:val="center"/>
          </w:tcPr>
          <w:p w:rsidR="00A62166" w:rsidRDefault="00E900CE" w:rsidP="0059196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591969" w:rsidP="005919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FD7D08" w:rsidP="00591969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FD7D08" w:rsidP="00591969"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4"/>
            <w:vMerge/>
            <w:vAlign w:val="center"/>
          </w:tcPr>
          <w:p w:rsidR="00A62166" w:rsidRDefault="00FD7D08" w:rsidP="00591969"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4"/>
            <w:vMerge/>
            <w:vAlign w:val="center"/>
          </w:tcPr>
          <w:p w:rsidR="00A62166" w:rsidRDefault="00FD7D08" w:rsidP="00591969">
            <w:pPr>
              <w:rPr>
                <w:sz w:val="21"/>
                <w:szCs w:val="21"/>
              </w:rPr>
            </w:pPr>
          </w:p>
        </w:tc>
      </w:tr>
      <w:tr w:rsidR="00EB7E75" w:rsidTr="00591969">
        <w:trPr>
          <w:trHeight w:val="600"/>
          <w:jc w:val="center"/>
        </w:trPr>
        <w:tc>
          <w:tcPr>
            <w:tcW w:w="1142" w:type="dxa"/>
            <w:vAlign w:val="center"/>
          </w:tcPr>
          <w:p w:rsidR="00A62166" w:rsidRDefault="00E900CE" w:rsidP="0059196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591969" w:rsidP="0059196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2022.5.7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E900CE" w:rsidP="0059196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591969" w:rsidP="005919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2022.5.7</w:t>
            </w:r>
          </w:p>
        </w:tc>
        <w:tc>
          <w:tcPr>
            <w:tcW w:w="1270" w:type="dxa"/>
            <w:gridSpan w:val="4"/>
            <w:vAlign w:val="center"/>
          </w:tcPr>
          <w:p w:rsidR="00A62166" w:rsidRDefault="00E900CE" w:rsidP="0059196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1" w:type="dxa"/>
            <w:gridSpan w:val="4"/>
            <w:vAlign w:val="center"/>
          </w:tcPr>
          <w:p w:rsidR="00A62166" w:rsidRDefault="00591969" w:rsidP="005919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2022.5.7</w:t>
            </w:r>
          </w:p>
        </w:tc>
      </w:tr>
    </w:tbl>
    <w:p w:rsidR="00A62166" w:rsidRDefault="00FD7D08"/>
    <w:p w:rsidR="00591969" w:rsidRDefault="00591969" w:rsidP="00591969">
      <w:pPr>
        <w:pStyle w:val="a0"/>
      </w:pPr>
    </w:p>
    <w:p w:rsidR="00591969" w:rsidRDefault="00591969" w:rsidP="00591969">
      <w:pPr>
        <w:pStyle w:val="a0"/>
      </w:pPr>
    </w:p>
    <w:p w:rsidR="00591969" w:rsidRDefault="00591969" w:rsidP="00591969">
      <w:pPr>
        <w:pStyle w:val="a0"/>
      </w:pPr>
    </w:p>
    <w:p w:rsidR="00591969" w:rsidRDefault="00591969" w:rsidP="00591969">
      <w:pPr>
        <w:pStyle w:val="a0"/>
      </w:pPr>
    </w:p>
    <w:p w:rsidR="00591969" w:rsidRDefault="00591969" w:rsidP="00591969">
      <w:pPr>
        <w:pStyle w:val="a0"/>
      </w:pPr>
    </w:p>
    <w:p w:rsidR="00591969" w:rsidRDefault="00591969" w:rsidP="00591969">
      <w:pPr>
        <w:pStyle w:val="a0"/>
      </w:pPr>
    </w:p>
    <w:p w:rsidR="00591969" w:rsidRDefault="00591969" w:rsidP="00591969">
      <w:pPr>
        <w:pStyle w:val="a0"/>
      </w:pPr>
    </w:p>
    <w:p w:rsidR="00591969" w:rsidRDefault="00591969" w:rsidP="00591969">
      <w:pPr>
        <w:pStyle w:val="a0"/>
      </w:pPr>
    </w:p>
    <w:p w:rsidR="00591969" w:rsidRDefault="00591969" w:rsidP="00591969">
      <w:pPr>
        <w:pStyle w:val="a0"/>
      </w:pPr>
    </w:p>
    <w:p w:rsidR="00591969" w:rsidRDefault="00591969" w:rsidP="00591969">
      <w:pPr>
        <w:pStyle w:val="a0"/>
      </w:pPr>
    </w:p>
    <w:p w:rsidR="00591969" w:rsidRDefault="00591969" w:rsidP="00591969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01"/>
        <w:gridCol w:w="5761"/>
        <w:gridCol w:w="857"/>
      </w:tblGrid>
      <w:tr w:rsidR="00591969" w:rsidRPr="002E63D2" w:rsidTr="00CA644C">
        <w:trPr>
          <w:trHeight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69" w:rsidRPr="002E63D2" w:rsidRDefault="00591969" w:rsidP="00CA644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69" w:rsidRPr="002E63D2" w:rsidRDefault="00591969" w:rsidP="00CA644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69" w:rsidRPr="002E63D2" w:rsidRDefault="00591969" w:rsidP="00CA644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69" w:rsidRPr="002E63D2" w:rsidRDefault="00591969" w:rsidP="00CA644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69" w:rsidRPr="002E63D2" w:rsidRDefault="00591969" w:rsidP="00CA644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591969" w:rsidRPr="002E63D2" w:rsidTr="00CA644C">
        <w:trPr>
          <w:trHeight w:val="5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69" w:rsidRPr="002E63D2" w:rsidRDefault="0078792E" w:rsidP="00CA644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2022.5.13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69" w:rsidRPr="002E63D2" w:rsidRDefault="00EA77EC" w:rsidP="00EA77E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591969"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591969" w:rsidRPr="002E63D2">
              <w:rPr>
                <w:rFonts w:ascii="宋体" w:hAnsi="宋体" w:cs="Arial" w:hint="eastAsia"/>
                <w:sz w:val="21"/>
                <w:szCs w:val="21"/>
              </w:rPr>
              <w:t>0～9: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591969"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69" w:rsidRPr="002E63D2" w:rsidRDefault="00591969" w:rsidP="00CA644C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69" w:rsidRPr="002E63D2" w:rsidRDefault="00591969" w:rsidP="00CA644C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  <w:tr w:rsidR="00591969" w:rsidRPr="002E63D2" w:rsidTr="00CA644C">
        <w:trPr>
          <w:trHeight w:val="38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69" w:rsidRPr="002E63D2" w:rsidRDefault="0078792E" w:rsidP="00CA644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2022.5.13</w:t>
            </w:r>
          </w:p>
          <w:p w:rsidR="00591969" w:rsidRDefault="00591969" w:rsidP="00CA644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91969" w:rsidRDefault="00591969" w:rsidP="00CA644C">
            <w:pPr>
              <w:pStyle w:val="a0"/>
            </w:pPr>
          </w:p>
          <w:p w:rsidR="00591969" w:rsidRPr="007A198A" w:rsidRDefault="00591969" w:rsidP="00CA644C">
            <w:pPr>
              <w:pStyle w:val="a0"/>
            </w:pPr>
          </w:p>
          <w:p w:rsidR="00591969" w:rsidRPr="002E63D2" w:rsidRDefault="00591969" w:rsidP="00CA644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bCs/>
                <w:sz w:val="21"/>
                <w:szCs w:val="21"/>
              </w:rPr>
              <w:t>12:00-13:00休息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69" w:rsidRPr="002E63D2" w:rsidRDefault="00591969" w:rsidP="00CA644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9:</w:t>
            </w:r>
            <w:r w:rsidR="00EA77EC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0～12:00</w:t>
            </w:r>
          </w:p>
          <w:p w:rsidR="00591969" w:rsidRDefault="00591969" w:rsidP="00CA644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91969" w:rsidRDefault="00591969" w:rsidP="00CA644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91969" w:rsidRPr="002E63D2" w:rsidRDefault="00A27501" w:rsidP="00CA644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591969" w:rsidRPr="002E63D2" w:rsidRDefault="00591969" w:rsidP="00CA644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69" w:rsidRPr="002E63D2" w:rsidRDefault="00591969" w:rsidP="00CA644C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b/>
                <w:sz w:val="21"/>
                <w:szCs w:val="21"/>
              </w:rPr>
              <w:t>管理层、</w:t>
            </w:r>
          </w:p>
          <w:p w:rsidR="00591969" w:rsidRPr="002E63D2" w:rsidRDefault="00591969" w:rsidP="00CA644C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b/>
                <w:sz w:val="21"/>
                <w:szCs w:val="21"/>
              </w:rPr>
              <w:t>员工代表</w:t>
            </w:r>
          </w:p>
          <w:p w:rsidR="00591969" w:rsidRPr="002E63D2" w:rsidRDefault="00591969" w:rsidP="00CA644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69" w:rsidRPr="002E63D2" w:rsidRDefault="00591969" w:rsidP="00CA644C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Q/EO:4.1理解组织及其环境、4.2理解相关方的需求和期望、4.3 确定管理体系的范围、4.4质量/环境/职业健康安全管理体系及其过程、5.1领导作用和承诺、5.2质量/环境/职业健康安全方针、5.3组织的岗位、职责和权限、5.4协商与参与、6.1应对风险和机遇的措施、6.2质量/环境/职业健康安全目标及其实现的策划、6.3变更的策划、7.1.1（EO7.1）资源总则、7.4沟通（信息交流7.4.1总则、7.4.2内部信息、7.4.3外部信息交流）、9.3管理评审、10.1改进、10.3持续改进，</w:t>
            </w:r>
            <w:r w:rsidR="008265B6">
              <w:rPr>
                <w:rFonts w:ascii="宋体" w:hAnsi="宋体" w:cs="Arial" w:hint="eastAsia"/>
                <w:sz w:val="21"/>
                <w:szCs w:val="21"/>
              </w:rPr>
              <w:t>暂停恢复，</w:t>
            </w:r>
          </w:p>
          <w:p w:rsidR="00591969" w:rsidRPr="002E63D2" w:rsidRDefault="00591969" w:rsidP="00CA644C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国家/地方监督抽查情况；顾客满意、相关</w:t>
            </w:r>
            <w:proofErr w:type="gramStart"/>
            <w:r w:rsidRPr="002E63D2">
              <w:rPr>
                <w:rFonts w:ascii="宋体" w:hAnsi="宋体" w:cs="Arial" w:hint="eastAsia"/>
                <w:sz w:val="21"/>
                <w:szCs w:val="21"/>
              </w:rPr>
              <w:t>方投诉</w:t>
            </w:r>
            <w:proofErr w:type="gramEnd"/>
            <w:r w:rsidRPr="002E63D2">
              <w:rPr>
                <w:rFonts w:ascii="宋体" w:hAnsi="宋体" w:cs="Arial" w:hint="eastAsia"/>
                <w:sz w:val="21"/>
                <w:szCs w:val="21"/>
              </w:rPr>
              <w:t>及处理情况；</w:t>
            </w:r>
          </w:p>
          <w:p w:rsidR="00591969" w:rsidRPr="002E63D2" w:rsidRDefault="00591969" w:rsidP="00CA644C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验证企业相关资质证明的有效性，上次审核不符合验证；证书及标志的使用，变更，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69" w:rsidRPr="002E63D2" w:rsidRDefault="00591969" w:rsidP="00CA644C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A27501" w:rsidRPr="002E63D2" w:rsidTr="00FA214D">
        <w:trPr>
          <w:trHeight w:val="256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01" w:rsidRPr="002E63D2" w:rsidRDefault="00A27501" w:rsidP="00A134C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2022.5.13</w:t>
            </w:r>
          </w:p>
          <w:p w:rsidR="00A27501" w:rsidRDefault="00A27501" w:rsidP="00A134C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27501" w:rsidRDefault="00A27501" w:rsidP="00A134CC">
            <w:pPr>
              <w:pStyle w:val="a0"/>
            </w:pPr>
          </w:p>
          <w:p w:rsidR="00A27501" w:rsidRPr="007A198A" w:rsidRDefault="00A27501" w:rsidP="00A134CC">
            <w:pPr>
              <w:pStyle w:val="a0"/>
            </w:pPr>
          </w:p>
          <w:p w:rsidR="00A27501" w:rsidRPr="002E63D2" w:rsidRDefault="00A27501" w:rsidP="00A134C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bCs/>
                <w:sz w:val="21"/>
                <w:szCs w:val="21"/>
              </w:rPr>
              <w:t>12:00-13:00休息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01" w:rsidRPr="002E63D2" w:rsidRDefault="00A27501" w:rsidP="00A134C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9:</w:t>
            </w:r>
            <w:r w:rsidR="00EA77EC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0～12:00</w:t>
            </w:r>
          </w:p>
          <w:p w:rsidR="00A27501" w:rsidRDefault="00A27501" w:rsidP="00A134C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27501" w:rsidRDefault="00A27501" w:rsidP="00A134C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27501" w:rsidRPr="002E63D2" w:rsidRDefault="00A27501" w:rsidP="00A134C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A27501" w:rsidRPr="002E63D2" w:rsidRDefault="00A27501" w:rsidP="00A134C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01" w:rsidRPr="002E63D2" w:rsidRDefault="00A27501" w:rsidP="00CA644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01" w:rsidRPr="002E63D2" w:rsidRDefault="00A27501" w:rsidP="00CA644C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5.3组织的岗位、职责和权限、6.2质量目标、7.1.5监视和测量资源、8.6产品和服务的放行、8.7不合格输出的控制，</w:t>
            </w:r>
          </w:p>
          <w:p w:rsidR="00A27501" w:rsidRPr="0053211E" w:rsidRDefault="00A27501" w:rsidP="00CA644C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</w:p>
          <w:p w:rsidR="00A27501" w:rsidRPr="002E63D2" w:rsidRDefault="00A27501" w:rsidP="00CA644C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5.3组织的岗位、职责和权限、6.2环境目标、6.1.2环境因素、8.1运行策划和控制、8.2应急准备和响应，</w:t>
            </w:r>
          </w:p>
          <w:p w:rsidR="00A27501" w:rsidRPr="002E63D2" w:rsidRDefault="00A27501" w:rsidP="00CA644C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OHSAS：5.3职责与权限、6.2目标指标、6.1.2危险源辨识与评价、8.1运行控制、8.2应急准备和响应，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01" w:rsidRPr="002E63D2" w:rsidRDefault="00A27501" w:rsidP="00CA644C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A27501" w:rsidRPr="002E63D2" w:rsidTr="00FA214D">
        <w:trPr>
          <w:trHeight w:val="58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01" w:rsidRPr="002E63D2" w:rsidRDefault="00A27501" w:rsidP="00CA644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2022.5.13</w:t>
            </w:r>
          </w:p>
          <w:p w:rsidR="00A27501" w:rsidRPr="002E63D2" w:rsidRDefault="00A27501" w:rsidP="00CA644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27501" w:rsidRPr="002E63D2" w:rsidRDefault="00A27501" w:rsidP="00CA644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27501" w:rsidRPr="002E63D2" w:rsidRDefault="00A27501" w:rsidP="00CA644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27501" w:rsidRPr="002E63D2" w:rsidRDefault="00A27501" w:rsidP="00CA644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01" w:rsidRPr="002E63D2" w:rsidRDefault="00A27501" w:rsidP="00CA644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5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26639C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A27501" w:rsidRPr="002E63D2" w:rsidRDefault="00A27501" w:rsidP="00CA644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27501" w:rsidRPr="002E63D2" w:rsidRDefault="00A27501" w:rsidP="00CA644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27501" w:rsidRPr="002E63D2" w:rsidRDefault="00A27501" w:rsidP="00CA644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01" w:rsidRPr="002E63D2" w:rsidRDefault="00A27501" w:rsidP="00CA644C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办公室  </w:t>
            </w:r>
          </w:p>
          <w:p w:rsidR="00A27501" w:rsidRPr="002E63D2" w:rsidRDefault="00A27501" w:rsidP="00CA644C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01" w:rsidRPr="00A27501" w:rsidRDefault="00A27501" w:rsidP="00CA644C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A27501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B审核：</w:t>
            </w:r>
          </w:p>
          <w:p w:rsidR="00A27501" w:rsidRPr="00A27501" w:rsidRDefault="00A27501" w:rsidP="00CA644C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A27501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QMS: 5.3组织的岗位、职责和权限、6.2质量目标、7.1.2人员、7.2能力、7.3意识、</w:t>
            </w:r>
            <w:r w:rsidRPr="00A27501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9.1.1监视、测量、分析和评价总则</w:t>
            </w:r>
            <w:r w:rsidRPr="00A27501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、9.1.3分析与评价、9.2 内部审核、10.2不合格和纠正措施，</w:t>
            </w:r>
          </w:p>
          <w:p w:rsidR="00A27501" w:rsidRPr="00A27501" w:rsidRDefault="00A27501" w:rsidP="00CA644C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A27501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EMS: 5.3组织的岗位、职责和权限、6.2.1环境目标、6.2.2实现环境目标措施的策划、7.2能力、7.3意识、9.2 内部审核、10.2不合格和纠正措施，</w:t>
            </w:r>
          </w:p>
          <w:p w:rsidR="00A27501" w:rsidRDefault="00A27501" w:rsidP="00CA644C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A27501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OHSAS:5.3职责与权限、6.2目标、指标和方案、7.2能力、7.3意识、9.2 内部审核、10.2不合格和纠正措施，</w:t>
            </w:r>
          </w:p>
          <w:p w:rsidR="00FA214D" w:rsidRPr="00FA214D" w:rsidRDefault="00FA214D" w:rsidP="00FA214D">
            <w:pPr>
              <w:pStyle w:val="a0"/>
            </w:pPr>
          </w:p>
          <w:p w:rsidR="00A27501" w:rsidRPr="00A27501" w:rsidRDefault="00A27501" w:rsidP="00A27501">
            <w:pPr>
              <w:pStyle w:val="a0"/>
              <w:rPr>
                <w:rFonts w:ascii="宋体" w:hAnsi="宋体" w:cs="Arial"/>
                <w:bCs w:val="0"/>
                <w:spacing w:val="0"/>
                <w:sz w:val="21"/>
                <w:szCs w:val="21"/>
              </w:rPr>
            </w:pPr>
            <w:r w:rsidRPr="00A27501">
              <w:rPr>
                <w:rFonts w:ascii="宋体" w:hAnsi="宋体" w:cs="Arial" w:hint="eastAsia"/>
                <w:bCs w:val="0"/>
                <w:spacing w:val="0"/>
                <w:sz w:val="21"/>
                <w:szCs w:val="21"/>
              </w:rPr>
              <w:t>A审核：</w:t>
            </w:r>
          </w:p>
          <w:p w:rsidR="00A27501" w:rsidRPr="00503A9D" w:rsidRDefault="00A27501" w:rsidP="00CA644C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503A9D">
              <w:rPr>
                <w:rFonts w:ascii="宋体" w:hAnsi="宋体" w:cs="Arial" w:hint="eastAsia"/>
                <w:sz w:val="21"/>
                <w:szCs w:val="21"/>
              </w:rPr>
              <w:t>EMS:6.1.2环境因素、6.1.3合</w:t>
            </w:r>
            <w:proofErr w:type="gramStart"/>
            <w:r w:rsidRPr="00503A9D"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 w:rsidRPr="00503A9D">
              <w:rPr>
                <w:rFonts w:ascii="宋体" w:hAnsi="宋体" w:cs="Arial" w:hint="eastAsia"/>
                <w:sz w:val="21"/>
                <w:szCs w:val="21"/>
              </w:rPr>
              <w:t>义务、6.1.4措施的策划、8.1运行策划和控制、8.2应急准备和响应、9.1监视、测量、分析和评价（9.1.1总则、9.1.2合</w:t>
            </w:r>
            <w:proofErr w:type="gramStart"/>
            <w:r w:rsidRPr="00503A9D"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 w:rsidRPr="00503A9D">
              <w:rPr>
                <w:rFonts w:ascii="宋体" w:hAnsi="宋体" w:cs="Arial" w:hint="eastAsia"/>
                <w:sz w:val="21"/>
                <w:szCs w:val="21"/>
              </w:rPr>
              <w:t>性评价），</w:t>
            </w:r>
          </w:p>
          <w:p w:rsidR="00A27501" w:rsidRPr="002E63D2" w:rsidRDefault="00A27501" w:rsidP="00CA644C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 w:rsidRPr="00503A9D">
              <w:rPr>
                <w:rFonts w:ascii="宋体" w:hAnsi="宋体" w:cs="Arial" w:hint="eastAsia"/>
                <w:sz w:val="21"/>
                <w:szCs w:val="21"/>
              </w:rPr>
              <w:t>OHSAS:6.1.2危险源的辨识与评价、6.1.3合</w:t>
            </w:r>
            <w:proofErr w:type="gramStart"/>
            <w:r w:rsidRPr="00503A9D"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 w:rsidRPr="00503A9D">
              <w:rPr>
                <w:rFonts w:ascii="宋体" w:hAnsi="宋体" w:cs="Arial" w:hint="eastAsia"/>
                <w:sz w:val="21"/>
                <w:szCs w:val="21"/>
              </w:rPr>
              <w:t>义务、6.1.4措施的策划、8.1运行策划和控制、8.2应急准备和响应、9.1监视、测量、分析和评价（9.1.1总则、9.1.2合</w:t>
            </w:r>
            <w:proofErr w:type="gramStart"/>
            <w:r w:rsidRPr="00503A9D"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 w:rsidRPr="00503A9D">
              <w:rPr>
                <w:rFonts w:ascii="宋体" w:hAnsi="宋体" w:cs="Arial" w:hint="eastAsia"/>
                <w:sz w:val="21"/>
                <w:szCs w:val="21"/>
              </w:rPr>
              <w:t>性评价），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01" w:rsidRPr="002E63D2" w:rsidRDefault="00A27501" w:rsidP="00CA644C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A27501" w:rsidRDefault="00A27501" w:rsidP="00CA644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  <w:p w:rsidR="00A27501" w:rsidRPr="00A27501" w:rsidRDefault="00A27501" w:rsidP="00A27501">
            <w:pPr>
              <w:pStyle w:val="a0"/>
            </w:pPr>
          </w:p>
          <w:p w:rsidR="00A27501" w:rsidRPr="00A27501" w:rsidRDefault="00A27501" w:rsidP="00CA644C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A27501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B </w:t>
            </w:r>
          </w:p>
          <w:p w:rsidR="00A27501" w:rsidRPr="002E63D2" w:rsidRDefault="00A27501" w:rsidP="00CA644C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A27501" w:rsidRPr="002E63D2" w:rsidRDefault="00A27501" w:rsidP="00CA644C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A27501" w:rsidRPr="002E63D2" w:rsidTr="00FA214D">
        <w:trPr>
          <w:trHeight w:val="28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01" w:rsidRPr="002E63D2" w:rsidRDefault="00A27501" w:rsidP="00CA644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27501" w:rsidRPr="002E63D2" w:rsidRDefault="00A27501" w:rsidP="00CA644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2022.5.13</w:t>
            </w:r>
          </w:p>
          <w:p w:rsidR="00A27501" w:rsidRPr="002E63D2" w:rsidRDefault="00A27501" w:rsidP="00CA644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27501" w:rsidRPr="002E63D2" w:rsidRDefault="00A27501" w:rsidP="00CA644C">
            <w:pPr>
              <w:pStyle w:val="a0"/>
              <w:rPr>
                <w:sz w:val="21"/>
                <w:szCs w:val="21"/>
              </w:rPr>
            </w:pPr>
          </w:p>
          <w:p w:rsidR="00A27501" w:rsidRPr="002E63D2" w:rsidRDefault="00A27501" w:rsidP="00CA644C">
            <w:pPr>
              <w:pStyle w:val="a0"/>
              <w:rPr>
                <w:sz w:val="21"/>
                <w:szCs w:val="21"/>
              </w:rPr>
            </w:pPr>
          </w:p>
          <w:p w:rsidR="00A27501" w:rsidRPr="002E63D2" w:rsidRDefault="009E56A0" w:rsidP="00CA644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01" w:rsidRPr="002E63D2" w:rsidRDefault="00A27501" w:rsidP="00CA644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27501" w:rsidRPr="002E63D2" w:rsidRDefault="009E56A0" w:rsidP="009E56A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</w:t>
            </w:r>
            <w:r w:rsidR="00A27501" w:rsidRPr="002E63D2"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 w:rsidR="00EA77EC"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="00A27501"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EA77EC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A27501"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A27501" w:rsidRPr="002E63D2" w:rsidRDefault="00A27501" w:rsidP="00CA644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01" w:rsidRPr="002E63D2" w:rsidRDefault="00A27501" w:rsidP="00CA644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01" w:rsidRPr="002E63D2" w:rsidRDefault="00A27501" w:rsidP="00CA644C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5.3组织的岗位、职责和权限、6.2质量目标、8.1运行策划和控制、8.3产品的设计和开发、8.5.1生产和服务提供的控制、8.5.2产品标识和可追朔性、8.5.4产品防护、8.5.6生产和服务提供的更改控制，</w:t>
            </w:r>
          </w:p>
          <w:p w:rsidR="00A27501" w:rsidRPr="0053211E" w:rsidRDefault="00A27501" w:rsidP="00CA644C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</w:p>
          <w:p w:rsidR="00A27501" w:rsidRPr="002E63D2" w:rsidRDefault="00A27501" w:rsidP="00CA644C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5.3组织的岗位、职责和权限、6.2环境目标、6.1.2环境因素、8.1运行策划和控制、8.2应急准备和响应，</w:t>
            </w:r>
          </w:p>
          <w:p w:rsidR="00A27501" w:rsidRPr="002E63D2" w:rsidRDefault="00A27501" w:rsidP="00CA644C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OHSAS：5.3职责与权限、6.2目标指标、6.1.2危险源辨识与评价、8.1运行控制、8.2应急准备和响应，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01" w:rsidRPr="002E63D2" w:rsidRDefault="00A27501" w:rsidP="00CA644C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9E56A0" w:rsidRPr="002E63D2" w:rsidTr="00FA214D">
        <w:trPr>
          <w:trHeight w:val="25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0" w:rsidRPr="002E63D2" w:rsidRDefault="009E56A0" w:rsidP="0039763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2022.5.13</w:t>
            </w:r>
          </w:p>
          <w:p w:rsidR="009E56A0" w:rsidRPr="002E63D2" w:rsidRDefault="009E56A0" w:rsidP="0039763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E56A0" w:rsidRPr="002E63D2" w:rsidRDefault="009E56A0" w:rsidP="0039763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E56A0" w:rsidRPr="002E63D2" w:rsidRDefault="009E56A0" w:rsidP="00397639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0" w:rsidRPr="002E63D2" w:rsidRDefault="009E56A0" w:rsidP="0039763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5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EA77EC"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EA77EC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9E56A0" w:rsidRPr="002E63D2" w:rsidRDefault="009E56A0" w:rsidP="0039763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E56A0" w:rsidRPr="002E63D2" w:rsidRDefault="009E56A0" w:rsidP="0039763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A0" w:rsidRDefault="009E56A0" w:rsidP="00397639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业务</w:t>
            </w:r>
            <w:r w:rsidRPr="002E63D2">
              <w:rPr>
                <w:rFonts w:ascii="宋体" w:hAnsi="宋体" w:cs="Arial" w:hint="eastAsia"/>
                <w:b/>
                <w:sz w:val="21"/>
                <w:szCs w:val="21"/>
              </w:rPr>
              <w:t>部</w:t>
            </w:r>
          </w:p>
          <w:p w:rsidR="009E56A0" w:rsidRPr="00F61FD8" w:rsidRDefault="009E56A0" w:rsidP="00397639">
            <w:pPr>
              <w:pStyle w:val="a0"/>
            </w:pPr>
          </w:p>
          <w:p w:rsidR="009E56A0" w:rsidRPr="002E63D2" w:rsidRDefault="009E56A0" w:rsidP="0039763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A0" w:rsidRPr="002E63D2" w:rsidRDefault="009E56A0" w:rsidP="00397639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</w:t>
            </w:r>
            <w:r>
              <w:rPr>
                <w:rFonts w:ascii="宋体" w:hAnsi="宋体" w:cs="Arial" w:hint="eastAsia"/>
                <w:sz w:val="21"/>
                <w:szCs w:val="21"/>
              </w:rPr>
              <w:t>8.4外部提供过程产品服务控制、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8.5.3顾客或外部供方的财产、8.5.5交付后的活动、9.1.2顾客满意，</w:t>
            </w:r>
          </w:p>
          <w:p w:rsidR="009E56A0" w:rsidRPr="002E63D2" w:rsidRDefault="009E56A0" w:rsidP="00397639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5.3组织的岗位、职责和权限、6.2环境目标、6.1.2环境因素、8.1运行策划和控制、8.2应急准备和响应，</w:t>
            </w:r>
          </w:p>
          <w:p w:rsidR="009E56A0" w:rsidRPr="002E63D2" w:rsidRDefault="009E56A0" w:rsidP="00397639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OHSAS：5.3职责与权限、6.2目标指标、6.1.2危险源辨识与评价、8.1运行控制、8.2应急准备和响应，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A0" w:rsidRPr="002E63D2" w:rsidRDefault="00AA1D46" w:rsidP="00AA737C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9E56A0" w:rsidRPr="002E63D2" w:rsidTr="00444F13">
        <w:trPr>
          <w:trHeight w:val="6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0" w:rsidRPr="002E63D2" w:rsidRDefault="009E56A0" w:rsidP="00253E3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2022.5.14</w:t>
            </w:r>
          </w:p>
          <w:p w:rsidR="009E56A0" w:rsidRPr="002E63D2" w:rsidRDefault="009E56A0" w:rsidP="00253E3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0" w:rsidRPr="002E63D2" w:rsidRDefault="009E56A0" w:rsidP="00253E3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8: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9E56A0" w:rsidRPr="002E63D2" w:rsidRDefault="009E56A0" w:rsidP="00253E3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A0" w:rsidRPr="002E63D2" w:rsidRDefault="009E56A0" w:rsidP="00253E34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A0" w:rsidRPr="002E63D2" w:rsidRDefault="009E56A0" w:rsidP="00253E34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继续</w:t>
            </w:r>
            <w:r>
              <w:rPr>
                <w:rFonts w:ascii="宋体" w:hAnsi="宋体" w:cs="Arial" w:hint="eastAsia"/>
                <w:sz w:val="21"/>
                <w:szCs w:val="21"/>
              </w:rPr>
              <w:t>生产部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审核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A0" w:rsidRPr="002E63D2" w:rsidRDefault="009E56A0" w:rsidP="00253E34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A</w:t>
            </w:r>
          </w:p>
        </w:tc>
      </w:tr>
      <w:tr w:rsidR="009E56A0" w:rsidRPr="002E63D2" w:rsidTr="00444F13">
        <w:trPr>
          <w:trHeight w:val="7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0" w:rsidRPr="002E63D2" w:rsidRDefault="009E56A0" w:rsidP="00253E3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2022.5.14</w:t>
            </w:r>
          </w:p>
          <w:p w:rsidR="009E56A0" w:rsidRPr="002E63D2" w:rsidRDefault="009E56A0" w:rsidP="00253E3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0" w:rsidRPr="002E63D2" w:rsidRDefault="009E56A0" w:rsidP="00253E3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8: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9E56A0" w:rsidRPr="002E63D2" w:rsidRDefault="009E56A0" w:rsidP="00253E3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A0" w:rsidRPr="002E63D2" w:rsidRDefault="009E56A0" w:rsidP="00253E34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A0" w:rsidRPr="002E63D2" w:rsidRDefault="009E56A0" w:rsidP="00253E34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继续</w:t>
            </w:r>
            <w:r>
              <w:rPr>
                <w:rFonts w:ascii="宋体" w:hAnsi="宋体" w:cs="Arial" w:hint="eastAsia"/>
                <w:sz w:val="21"/>
                <w:szCs w:val="21"/>
              </w:rPr>
              <w:t>业务部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审核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A0" w:rsidRPr="002E63D2" w:rsidRDefault="009E56A0" w:rsidP="00253E34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B</w:t>
            </w:r>
          </w:p>
        </w:tc>
      </w:tr>
      <w:tr w:rsidR="009E56A0" w:rsidRPr="002E63D2" w:rsidTr="00CA644C">
        <w:trPr>
          <w:trHeight w:val="1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A0" w:rsidRPr="002E63D2" w:rsidRDefault="009E56A0" w:rsidP="00CA644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2022.5.14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A0" w:rsidRPr="002E63D2" w:rsidRDefault="009E56A0" w:rsidP="00CA644C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9E56A0" w:rsidRPr="002E63D2" w:rsidRDefault="009E56A0" w:rsidP="00CA644C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A0" w:rsidRPr="002E63D2" w:rsidRDefault="009E56A0" w:rsidP="00CA644C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9E56A0" w:rsidRPr="002E63D2" w:rsidRDefault="009E56A0" w:rsidP="00CA644C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A0" w:rsidRPr="002E63D2" w:rsidRDefault="009E56A0" w:rsidP="00CA644C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</w:tbl>
    <w:p w:rsidR="00591969" w:rsidRDefault="00591969" w:rsidP="00591969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591969" w:rsidRDefault="00591969" w:rsidP="00591969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必要时，审核组长在征得贵方同意后，可调整本计划；</w:t>
      </w:r>
    </w:p>
    <w:p w:rsidR="00591969" w:rsidRDefault="00591969" w:rsidP="00591969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591969" w:rsidRDefault="00591969" w:rsidP="00591969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591969" w:rsidRDefault="00591969" w:rsidP="00591969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591969" w:rsidRDefault="00591969" w:rsidP="00591969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OHSMS：4.1、4.2、4.3、4.4、5.2、5.3、5.4、6.1、6.2、8.1、8.2、9.1、9.2、9.3、10.2、10.3   </w:t>
      </w:r>
    </w:p>
    <w:p w:rsidR="00591969" w:rsidRPr="0038250D" w:rsidRDefault="00591969" w:rsidP="00591969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7E0FE5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除以上必审条款外还需审核：标准/规范/法规的执行情况、上次审核不符合项的验证、认证证书、标志的使用情况、投诉或事故、监督抽查情况、体系变动。</w:t>
      </w:r>
    </w:p>
    <w:p w:rsidR="00591969" w:rsidRPr="002E4871" w:rsidRDefault="00591969" w:rsidP="00591969">
      <w:pPr>
        <w:pStyle w:val="a0"/>
      </w:pPr>
    </w:p>
    <w:p w:rsidR="00A62166" w:rsidRDefault="00FD7D08"/>
    <w:p w:rsidR="00591969" w:rsidRPr="00591969" w:rsidRDefault="00591969" w:rsidP="00591969">
      <w:pPr>
        <w:pStyle w:val="a0"/>
      </w:pPr>
    </w:p>
    <w:sectPr w:rsidR="00591969" w:rsidRPr="00591969" w:rsidSect="00A62166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D08" w:rsidRDefault="00FD7D08">
      <w:r>
        <w:separator/>
      </w:r>
    </w:p>
  </w:endnote>
  <w:endnote w:type="continuationSeparator" w:id="0">
    <w:p w:rsidR="00FD7D08" w:rsidRDefault="00FD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D08" w:rsidRDefault="00FD7D08">
      <w:r>
        <w:separator/>
      </w:r>
    </w:p>
  </w:footnote>
  <w:footnote w:type="continuationSeparator" w:id="0">
    <w:p w:rsidR="00FD7D08" w:rsidRDefault="00FD7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E900CE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D7D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E900C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E900CE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7E75"/>
    <w:rsid w:val="001066ED"/>
    <w:rsid w:val="0011070E"/>
    <w:rsid w:val="001A3286"/>
    <w:rsid w:val="001B1BF2"/>
    <w:rsid w:val="0026639C"/>
    <w:rsid w:val="00273B15"/>
    <w:rsid w:val="00444F13"/>
    <w:rsid w:val="00591969"/>
    <w:rsid w:val="005C3EEA"/>
    <w:rsid w:val="006B178A"/>
    <w:rsid w:val="00701A81"/>
    <w:rsid w:val="00734473"/>
    <w:rsid w:val="0078792E"/>
    <w:rsid w:val="008265B6"/>
    <w:rsid w:val="009E56A0"/>
    <w:rsid w:val="00A27501"/>
    <w:rsid w:val="00A44B9C"/>
    <w:rsid w:val="00AA1D46"/>
    <w:rsid w:val="00BD5BA4"/>
    <w:rsid w:val="00D6707C"/>
    <w:rsid w:val="00E900CE"/>
    <w:rsid w:val="00EA77EC"/>
    <w:rsid w:val="00EB7E75"/>
    <w:rsid w:val="00F8782C"/>
    <w:rsid w:val="00FA214D"/>
    <w:rsid w:val="00FD7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611</Words>
  <Characters>3485</Characters>
  <Application>Microsoft Office Word</Application>
  <DocSecurity>0</DocSecurity>
  <Lines>29</Lines>
  <Paragraphs>8</Paragraphs>
  <ScaleCrop>false</ScaleCrop>
  <Company>微软中国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92</cp:revision>
  <dcterms:created xsi:type="dcterms:W3CDTF">2015-06-17T14:31:00Z</dcterms:created>
  <dcterms:modified xsi:type="dcterms:W3CDTF">2022-05-25T23:12:00Z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