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72405" cy="7618095"/>
            <wp:effectExtent l="0" t="0" r="10795" b="1905"/>
            <wp:docPr id="1" name="图片 1" descr="新文档 2022-02-03 17.28.1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2-03 17.28.10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2" w:name="_GoBack"/>
      <w:bookmarkEnd w:id="2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河北飞泰消防设施检测有限公司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我公司的QMS管理体系自体系建立以来，承诺遵守相关的法律法规、认证机构的要求，保证提供的所有材料真实有效。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1" w:name="组织名称Add1"/>
      <w:r>
        <w:rPr>
          <w:rFonts w:hint="eastAsia"/>
          <w:b/>
          <w:sz w:val="36"/>
          <w:szCs w:val="36"/>
        </w:rPr>
        <w:t>河北飞泰消防设施检测有限公司</w:t>
      </w:r>
      <w:bookmarkEnd w:id="1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A03225"/>
    <w:rsid w:val="246B5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6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2022-02-03T09:39:07Z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