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常熟市枫林五金有限公司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10994-2024-Q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常熟市支塘镇林园路3号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常熟市支塘镇林园路3号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宗建平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18626238308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30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vanessaz@126.com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2025年11月08日 08:30至2025年11月08日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■暂停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Q:锌合金锁配件的加工，五金件和塑料件的表面喷涂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17.10.01,17.10.02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徐利东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2025-N1QMS-2278132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17.10.01,17.10.02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13861805512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2025-11-05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3301315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288730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