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10986-2024-Q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71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沧州忠海机械科技有限公司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026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2024-N1QMS-1337093</w:t>
            </w:r>
          </w:p>
        </w:tc>
        <w:tc>
          <w:tcPr>
            <w:tcW w:w="3145" w:type="dxa"/>
            <w:vAlign w:val="center"/>
          </w:tcPr>
          <w:p w:rsidR="001F0A49">
            <w:pPr>
              <w:spacing w:line="360" w:lineRule="auto"/>
              <w:jc w:val="center"/>
            </w:pPr>
            <w:bookmarkStart w:id="4" w:name="_GoBack"/>
            <w:bookmarkEnd w:id="4"/>
            <w:r>
              <w:t>18.04.01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2025年07月19日上午至2025年07月19日下午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Q:激光切割机的生产加工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河北省沧州市南皮县刘八里乡刘八里村村东</w:t>
      </w:r>
    </w:p>
    <w:p w:rsidR="001F0A49">
      <w:pPr>
        <w:spacing w:line="360" w:lineRule="auto"/>
        <w:ind w:firstLine="420" w:firstLineChars="200"/>
      </w:pPr>
      <w:r>
        <w:rPr>
          <w:rFonts w:hint="eastAsia"/>
        </w:rPr>
        <w:t>办公地址：</w:t>
      </w:r>
      <w:r>
        <w:rPr>
          <w:rFonts w:hint="eastAsia"/>
        </w:rPr>
        <w:t>河北省沧州市南皮县刘八里乡刘八里村村东</w:t>
      </w:r>
    </w:p>
    <w:p w:rsidR="001F0A49">
      <w:pPr>
        <w:spacing w:line="360" w:lineRule="auto"/>
        <w:ind w:firstLine="420" w:firstLineChars="200"/>
      </w:pPr>
      <w:r>
        <w:rPr>
          <w:rFonts w:hint="eastAsia"/>
        </w:rPr>
        <w:t>经营地址：</w:t>
      </w:r>
      <w:bookmarkStart w:id="13" w:name="生产地址"/>
      <w:bookmarkEnd w:id="13"/>
      <w:r>
        <w:rPr>
          <w:rFonts w:hint="eastAsia"/>
        </w:rPr>
        <w:t>河北省沧州市南皮县刘八里乡刘八里村村东</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沧州忠海机械科技有限公司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181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