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495450">
              <w:rPr>
                <w:rFonts w:ascii="楷体" w:eastAsia="楷体" w:hAnsi="楷体" w:cs="宋体" w:hint="eastAsia"/>
                <w:sz w:val="24"/>
                <w:szCs w:val="24"/>
              </w:rPr>
              <w:t>王新</w:t>
            </w:r>
            <w:r w:rsidRPr="00B20480">
              <w:rPr>
                <w:rFonts w:ascii="楷体" w:eastAsia="楷体" w:hAnsi="楷体" w:cs="宋体" w:hint="eastAsia"/>
                <w:sz w:val="24"/>
                <w:szCs w:val="24"/>
              </w:rPr>
              <w:t xml:space="preserve">  管理者代表：</w:t>
            </w:r>
            <w:r w:rsidR="00495450">
              <w:rPr>
                <w:rFonts w:ascii="楷体" w:eastAsia="楷体" w:hAnsi="楷体" w:hint="eastAsia"/>
                <w:bCs/>
                <w:sz w:val="24"/>
                <w:szCs w:val="24"/>
              </w:rPr>
              <w:t>耿燕燕</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3A67AC">
              <w:rPr>
                <w:rFonts w:ascii="楷体" w:eastAsia="楷体" w:hAnsi="楷体" w:hint="eastAsia"/>
                <w:sz w:val="24"/>
                <w:szCs w:val="24"/>
              </w:rPr>
              <w:t>王瑞祥</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495450">
            <w:pPr>
              <w:spacing w:line="360" w:lineRule="auto"/>
              <w:rPr>
                <w:rFonts w:ascii="楷体" w:eastAsia="楷体" w:hAnsi="楷体" w:cs="宋体"/>
                <w:sz w:val="24"/>
                <w:szCs w:val="24"/>
              </w:rPr>
            </w:pPr>
            <w:r>
              <w:rPr>
                <w:rFonts w:ascii="楷体" w:eastAsia="楷体" w:hAnsi="楷体" w:cs="宋体" w:hint="eastAsia"/>
                <w:sz w:val="24"/>
                <w:szCs w:val="24"/>
              </w:rPr>
              <w:t>审核员：</w:t>
            </w:r>
            <w:r w:rsidR="00A4491B">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w:t>
            </w:r>
            <w:r w:rsidR="00495450">
              <w:rPr>
                <w:rFonts w:ascii="楷体" w:eastAsia="楷体" w:hAnsi="楷体" w:cs="宋体" w:hint="eastAsia"/>
                <w:sz w:val="24"/>
                <w:szCs w:val="24"/>
              </w:rPr>
              <w:t>2</w:t>
            </w:r>
            <w:r w:rsidR="007742A2" w:rsidRPr="00B20480">
              <w:rPr>
                <w:rFonts w:ascii="楷体" w:eastAsia="楷体" w:hAnsi="楷体" w:cs="宋体" w:hint="eastAsia"/>
                <w:sz w:val="24"/>
                <w:szCs w:val="24"/>
              </w:rPr>
              <w:t>年</w:t>
            </w:r>
            <w:r w:rsidR="00A4491B">
              <w:rPr>
                <w:rFonts w:ascii="楷体" w:eastAsia="楷体" w:hAnsi="楷体" w:cs="宋体" w:hint="eastAsia"/>
                <w:sz w:val="24"/>
                <w:szCs w:val="24"/>
              </w:rPr>
              <w:t>1</w:t>
            </w:r>
            <w:r w:rsidR="007742A2" w:rsidRPr="00B20480">
              <w:rPr>
                <w:rFonts w:ascii="楷体" w:eastAsia="楷体" w:hAnsi="楷体" w:cs="宋体" w:hint="eastAsia"/>
                <w:sz w:val="24"/>
                <w:szCs w:val="24"/>
              </w:rPr>
              <w:t>月</w:t>
            </w:r>
            <w:r w:rsidR="00495450">
              <w:rPr>
                <w:rFonts w:ascii="楷体" w:eastAsia="楷体" w:hAnsi="楷体" w:cs="宋体" w:hint="eastAsia"/>
                <w:sz w:val="24"/>
                <w:szCs w:val="24"/>
              </w:rPr>
              <w:t>23</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F97224" w:rsidRPr="001F1E90">
              <w:rPr>
                <w:rFonts w:ascii="楷体" w:eastAsia="楷体" w:hAnsi="楷体" w:cs="Arial" w:hint="eastAsia"/>
                <w:spacing w:val="-6"/>
                <w:szCs w:val="21"/>
              </w:rPr>
              <w:t>9.1.1监视、测量、分析和评价总则</w:t>
            </w:r>
            <w:r w:rsidR="00F97224" w:rsidRPr="001F1E90">
              <w:rPr>
                <w:rFonts w:ascii="楷体" w:eastAsia="楷体" w:hAnsi="楷体" w:cs="Arial" w:hint="eastAsia"/>
                <w:szCs w:val="21"/>
              </w:rPr>
              <w:t>、9.1.3分析与评价</w:t>
            </w:r>
            <w:r w:rsidR="00F97224" w:rsidRPr="001F1E90">
              <w:rPr>
                <w:rFonts w:ascii="楷体" w:eastAsia="楷体" w:hAnsi="楷体" w:cs="Arial" w:hint="eastAsia"/>
                <w:spacing w:val="-6"/>
                <w:szCs w:val="21"/>
              </w:rPr>
              <w:t>、</w:t>
            </w:r>
            <w:r w:rsidRPr="00DC2311">
              <w:rPr>
                <w:rFonts w:ascii="楷体" w:eastAsia="楷体" w:hAnsi="楷体" w:cs="Arial" w:hint="eastAsia"/>
                <w:spacing w:val="-6"/>
                <w:szCs w:val="21"/>
              </w:rPr>
              <w:t>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495450">
              <w:rPr>
                <w:rFonts w:ascii="楷体" w:eastAsia="楷体" w:hAnsi="楷体" w:hint="eastAsia"/>
                <w:sz w:val="24"/>
                <w:szCs w:val="24"/>
              </w:rPr>
              <w:t>王新</w:t>
            </w:r>
            <w:r w:rsidR="007742A2" w:rsidRPr="00B20480">
              <w:rPr>
                <w:rFonts w:ascii="楷体" w:eastAsia="楷体" w:hAnsi="楷体" w:hint="eastAsia"/>
                <w:sz w:val="24"/>
                <w:szCs w:val="24"/>
              </w:rPr>
              <w:t>、管代</w:t>
            </w:r>
            <w:r w:rsidR="00495450">
              <w:rPr>
                <w:rFonts w:ascii="楷体" w:eastAsia="楷体" w:hAnsi="楷体" w:hint="eastAsia"/>
                <w:sz w:val="24"/>
                <w:szCs w:val="24"/>
              </w:rPr>
              <w:t>耿燕</w:t>
            </w:r>
            <w:proofErr w:type="gramStart"/>
            <w:r w:rsidR="00495450">
              <w:rPr>
                <w:rFonts w:ascii="楷体" w:eastAsia="楷体" w:hAnsi="楷体" w:hint="eastAsia"/>
                <w:sz w:val="24"/>
                <w:szCs w:val="24"/>
              </w:rPr>
              <w:t>燕</w:t>
            </w:r>
            <w:proofErr w:type="gramEnd"/>
            <w:r w:rsidR="003A67AC">
              <w:rPr>
                <w:rFonts w:ascii="楷体" w:eastAsia="楷体" w:hAnsi="楷体" w:hint="eastAsia"/>
                <w:sz w:val="24"/>
                <w:szCs w:val="24"/>
              </w:rPr>
              <w:t>，</w:t>
            </w:r>
          </w:p>
          <w:p w:rsidR="00EE4ECC" w:rsidRPr="00B20480" w:rsidRDefault="006150CD">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w:t>
            </w:r>
            <w:r w:rsidR="00495450">
              <w:rPr>
                <w:rFonts w:ascii="楷体" w:eastAsia="楷体" w:hAnsi="楷体" w:hint="eastAsia"/>
                <w:sz w:val="24"/>
                <w:szCs w:val="24"/>
              </w:rPr>
              <w:t>王新</w:t>
            </w:r>
            <w:r>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804240">
              <w:rPr>
                <w:rFonts w:ascii="楷体" w:eastAsia="楷体" w:hAnsi="楷体" w:hint="eastAsia"/>
                <w:sz w:val="24"/>
                <w:szCs w:val="24"/>
              </w:rPr>
              <w:t>20</w:t>
            </w:r>
            <w:r w:rsidR="00151F44">
              <w:rPr>
                <w:rFonts w:ascii="楷体" w:eastAsia="楷体" w:hAnsi="楷体" w:hint="eastAsia"/>
                <w:sz w:val="24"/>
                <w:szCs w:val="24"/>
              </w:rPr>
              <w:t>1</w:t>
            </w:r>
            <w:r w:rsidR="00EE67B1">
              <w:rPr>
                <w:rFonts w:ascii="楷体" w:eastAsia="楷体" w:hAnsi="楷体" w:hint="eastAsia"/>
                <w:sz w:val="24"/>
                <w:szCs w:val="24"/>
              </w:rPr>
              <w:t>7</w:t>
            </w:r>
            <w:r w:rsidR="007742A2" w:rsidRPr="00B20480">
              <w:rPr>
                <w:rFonts w:ascii="楷体" w:eastAsia="楷体" w:hAnsi="楷体" w:hint="eastAsia"/>
                <w:sz w:val="24"/>
                <w:szCs w:val="24"/>
              </w:rPr>
              <w:t>年</w:t>
            </w:r>
            <w:r w:rsidR="00151F44">
              <w:rPr>
                <w:rFonts w:ascii="楷体" w:eastAsia="楷体" w:hAnsi="楷体" w:hint="eastAsia"/>
                <w:sz w:val="24"/>
                <w:szCs w:val="24"/>
              </w:rPr>
              <w:t>1</w:t>
            </w:r>
            <w:r w:rsidR="00D94B6A">
              <w:rPr>
                <w:rFonts w:ascii="楷体" w:eastAsia="楷体" w:hAnsi="楷体" w:hint="eastAsia"/>
                <w:sz w:val="24"/>
                <w:szCs w:val="24"/>
              </w:rPr>
              <w:t>0</w:t>
            </w:r>
            <w:r w:rsidR="00A54FBA">
              <w:rPr>
                <w:rFonts w:ascii="楷体" w:eastAsia="楷体" w:hAnsi="楷体" w:hint="eastAsia"/>
                <w:sz w:val="24"/>
                <w:szCs w:val="24"/>
              </w:rPr>
              <w:t>月</w:t>
            </w:r>
            <w:r w:rsidR="00EE67B1">
              <w:rPr>
                <w:rFonts w:ascii="楷体" w:eastAsia="楷体" w:hAnsi="楷体" w:hint="eastAsia"/>
                <w:sz w:val="24"/>
                <w:szCs w:val="24"/>
              </w:rPr>
              <w:t>25日</w:t>
            </w:r>
            <w:r w:rsidR="007742A2" w:rsidRPr="00B20480">
              <w:rPr>
                <w:rFonts w:ascii="楷体" w:eastAsia="楷体" w:hAnsi="楷体" w:hint="eastAsia"/>
                <w:sz w:val="24"/>
                <w:szCs w:val="24"/>
              </w:rPr>
              <w:t>，法人代表兼总经理</w:t>
            </w:r>
            <w:r w:rsidR="00495450">
              <w:rPr>
                <w:rFonts w:ascii="楷体" w:eastAsia="楷体" w:hAnsi="楷体" w:hint="eastAsia"/>
                <w:sz w:val="24"/>
                <w:szCs w:val="24"/>
              </w:rPr>
              <w:t>王新</w:t>
            </w:r>
            <w:r w:rsidR="007742A2" w:rsidRPr="00B20480">
              <w:rPr>
                <w:rFonts w:ascii="楷体" w:eastAsia="楷体" w:hAnsi="楷体" w:hint="eastAsia"/>
                <w:sz w:val="24"/>
                <w:szCs w:val="24"/>
              </w:rPr>
              <w:t>，</w:t>
            </w:r>
            <w:r w:rsidR="00EE67B1" w:rsidRPr="00586055">
              <w:rPr>
                <w:rFonts w:ascii="楷体" w:eastAsia="楷体" w:hAnsi="楷体" w:hint="eastAsia"/>
                <w:sz w:val="24"/>
                <w:szCs w:val="24"/>
              </w:rPr>
              <w:t>统一社会信用代码</w:t>
            </w:r>
            <w:r w:rsidR="00EE67B1">
              <w:rPr>
                <w:rFonts w:ascii="楷体" w:eastAsia="楷体" w:hAnsi="楷体" w:hint="eastAsia"/>
                <w:sz w:val="24"/>
                <w:szCs w:val="24"/>
              </w:rPr>
              <w:t>：</w:t>
            </w:r>
            <w:r w:rsidR="00EE67B1" w:rsidRPr="00EE67B1">
              <w:rPr>
                <w:rFonts w:ascii="楷体" w:eastAsia="楷体" w:hAnsi="楷体"/>
                <w:sz w:val="24"/>
                <w:szCs w:val="24"/>
              </w:rPr>
              <w:t>91130930MA</w:t>
            </w:r>
            <w:r w:rsidR="00EE67B1" w:rsidRPr="00EE67B1">
              <w:rPr>
                <w:rFonts w:ascii="楷体" w:eastAsia="楷体" w:hAnsi="楷体" w:hint="eastAsia"/>
                <w:sz w:val="24"/>
                <w:szCs w:val="24"/>
              </w:rPr>
              <w:t>0</w:t>
            </w:r>
            <w:r w:rsidR="00EE67B1" w:rsidRPr="00EE67B1">
              <w:rPr>
                <w:rFonts w:ascii="楷体" w:eastAsia="楷体" w:hAnsi="楷体"/>
                <w:sz w:val="24"/>
                <w:szCs w:val="24"/>
              </w:rPr>
              <w:t>97DUU5N</w:t>
            </w:r>
            <w:r w:rsidR="00EE67B1" w:rsidRPr="00EE67B1">
              <w:rPr>
                <w:rFonts w:ascii="楷体" w:eastAsia="楷体" w:hAnsi="楷体" w:hint="eastAsia"/>
                <w:sz w:val="24"/>
                <w:szCs w:val="24"/>
              </w:rPr>
              <w:t>，</w:t>
            </w:r>
            <w:r w:rsidR="007742A2" w:rsidRPr="00B20480">
              <w:rPr>
                <w:rFonts w:ascii="楷体" w:eastAsia="楷体" w:hAnsi="楷体" w:hint="eastAsia"/>
                <w:sz w:val="24"/>
                <w:szCs w:val="24"/>
              </w:rPr>
              <w:t>注册地址：</w:t>
            </w:r>
            <w:bookmarkStart w:id="0" w:name="生产地址"/>
            <w:r w:rsidR="00EE67B1" w:rsidRPr="00EE67B1">
              <w:rPr>
                <w:rFonts w:ascii="楷体" w:eastAsia="楷体" w:hAnsi="楷体"/>
                <w:sz w:val="24"/>
                <w:szCs w:val="24"/>
              </w:rPr>
              <w:t>河北省沧州市孟村回族自治县高寨镇杨寨村</w:t>
            </w:r>
            <w:proofErr w:type="gramStart"/>
            <w:r w:rsidR="00EE67B1" w:rsidRPr="00EE67B1">
              <w:rPr>
                <w:rFonts w:ascii="楷体" w:eastAsia="楷体" w:hAnsi="楷体"/>
                <w:sz w:val="24"/>
                <w:szCs w:val="24"/>
              </w:rPr>
              <w:t>西东西</w:t>
            </w:r>
            <w:proofErr w:type="gramEnd"/>
            <w:r w:rsidR="00EE67B1" w:rsidRPr="00EE67B1">
              <w:rPr>
                <w:rFonts w:ascii="楷体" w:eastAsia="楷体" w:hAnsi="楷体"/>
                <w:sz w:val="24"/>
                <w:szCs w:val="24"/>
              </w:rPr>
              <w:t>公路南侧</w:t>
            </w:r>
            <w:bookmarkEnd w:id="0"/>
            <w:r w:rsidR="00661E7F" w:rsidRPr="00B20480">
              <w:rPr>
                <w:rFonts w:ascii="楷体" w:eastAsia="楷体" w:hAnsi="楷体" w:hint="eastAsia"/>
                <w:sz w:val="24"/>
                <w:szCs w:val="24"/>
              </w:rPr>
              <w:t>；</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EE67B1" w:rsidRPr="00EE67B1">
              <w:rPr>
                <w:rFonts w:ascii="楷体" w:eastAsia="楷体" w:hAnsi="楷体"/>
                <w:sz w:val="24"/>
                <w:szCs w:val="24"/>
              </w:rPr>
              <w:t>河北省沧州市孟村回族自治县高寨镇杨寨村</w:t>
            </w:r>
            <w:proofErr w:type="gramStart"/>
            <w:r w:rsidR="00EE67B1" w:rsidRPr="00EE67B1">
              <w:rPr>
                <w:rFonts w:ascii="楷体" w:eastAsia="楷体" w:hAnsi="楷体"/>
                <w:sz w:val="24"/>
                <w:szCs w:val="24"/>
              </w:rPr>
              <w:t>西东西</w:t>
            </w:r>
            <w:proofErr w:type="gramEnd"/>
            <w:r w:rsidR="00EE67B1" w:rsidRPr="00EE67B1">
              <w:rPr>
                <w:rFonts w:ascii="楷体" w:eastAsia="楷体" w:hAnsi="楷体"/>
                <w:sz w:val="24"/>
                <w:szCs w:val="24"/>
              </w:rPr>
              <w:t>公路南侧</w:t>
            </w:r>
            <w:r w:rsidR="007742A2" w:rsidRPr="00B20480">
              <w:rPr>
                <w:rFonts w:ascii="楷体" w:eastAsia="楷体" w:hAnsi="楷体" w:hint="eastAsia"/>
                <w:sz w:val="24"/>
                <w:szCs w:val="24"/>
              </w:rPr>
              <w:t>。</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C95BE7">
              <w:rPr>
                <w:rFonts w:ascii="楷体" w:eastAsia="楷体" w:hAnsi="楷体" w:hint="eastAsia"/>
                <w:sz w:val="24"/>
                <w:szCs w:val="24"/>
              </w:rPr>
              <w:t>法兰、弯头、</w:t>
            </w:r>
            <w:proofErr w:type="gramStart"/>
            <w:r w:rsidR="00C95BE7">
              <w:rPr>
                <w:rFonts w:ascii="楷体" w:eastAsia="楷体" w:hAnsi="楷体" w:hint="eastAsia"/>
                <w:sz w:val="24"/>
                <w:szCs w:val="24"/>
              </w:rPr>
              <w:t>异径管</w:t>
            </w:r>
            <w:proofErr w:type="gramEnd"/>
            <w:r w:rsidR="00C95BE7">
              <w:rPr>
                <w:rFonts w:ascii="楷体" w:eastAsia="楷体" w:hAnsi="楷体" w:hint="eastAsia"/>
                <w:sz w:val="24"/>
                <w:szCs w:val="24"/>
              </w:rPr>
              <w:t>、管帽、管道及管道配件、管件</w:t>
            </w:r>
            <w:r w:rsidR="009019D6">
              <w:rPr>
                <w:rFonts w:ascii="楷体" w:eastAsia="楷体" w:hAnsi="楷体" w:hint="eastAsia"/>
                <w:sz w:val="24"/>
                <w:szCs w:val="24"/>
              </w:rPr>
              <w:t>的销售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w:t>
            </w:r>
            <w:r w:rsidR="00AE6D47">
              <w:rPr>
                <w:rFonts w:ascii="楷体" w:eastAsia="楷体" w:hAnsi="楷体" w:hint="eastAsia"/>
                <w:sz w:val="24"/>
                <w:szCs w:val="24"/>
              </w:rPr>
              <w:t>目前公司</w:t>
            </w:r>
            <w:r w:rsidRPr="00B20480">
              <w:rPr>
                <w:rFonts w:ascii="楷体" w:eastAsia="楷体" w:hAnsi="楷体" w:hint="eastAsia"/>
                <w:sz w:val="24"/>
                <w:szCs w:val="24"/>
              </w:rPr>
              <w:t>设有</w:t>
            </w:r>
            <w:r w:rsidR="009E3E29">
              <w:rPr>
                <w:rFonts w:ascii="楷体" w:eastAsia="楷体" w:hAnsi="楷体" w:hint="eastAsia"/>
                <w:sz w:val="24"/>
                <w:szCs w:val="24"/>
              </w:rPr>
              <w:t>综合部</w:t>
            </w:r>
            <w:r w:rsidRPr="00B20480">
              <w:rPr>
                <w:rFonts w:ascii="楷体" w:eastAsia="楷体" w:hAnsi="楷体" w:hint="eastAsia"/>
                <w:sz w:val="24"/>
                <w:szCs w:val="24"/>
              </w:rPr>
              <w:t>、</w:t>
            </w:r>
            <w:r w:rsidR="009E3E29">
              <w:rPr>
                <w:rFonts w:ascii="楷体" w:eastAsia="楷体" w:hAnsi="楷体" w:hint="eastAsia"/>
                <w:sz w:val="24"/>
                <w:szCs w:val="24"/>
              </w:rPr>
              <w:t>市场部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495450">
              <w:rPr>
                <w:rFonts w:ascii="楷体" w:eastAsia="楷体" w:hAnsi="楷体" w:hint="eastAsia"/>
                <w:sz w:val="24"/>
                <w:szCs w:val="24"/>
              </w:rPr>
              <w:t>王新</w:t>
            </w:r>
            <w:r w:rsidRPr="00B20480">
              <w:rPr>
                <w:rFonts w:ascii="楷体" w:eastAsia="楷体" w:hAnsi="楷体" w:hint="eastAsia"/>
                <w:sz w:val="24"/>
                <w:szCs w:val="24"/>
              </w:rPr>
              <w:t>，主要负责公司全面工作，日常主要侧重于公司</w:t>
            </w:r>
            <w:r w:rsidR="000567FB" w:rsidRPr="00B20480">
              <w:rPr>
                <w:rFonts w:ascii="楷体" w:eastAsia="楷体" w:hAnsi="楷体" w:hint="eastAsia"/>
                <w:sz w:val="24"/>
                <w:szCs w:val="24"/>
              </w:rPr>
              <w:t>市场</w:t>
            </w:r>
            <w:r w:rsidRPr="00B20480">
              <w:rPr>
                <w:rFonts w:ascii="楷体" w:eastAsia="楷体" w:hAnsi="楷体" w:hint="eastAsia"/>
                <w:sz w:val="24"/>
                <w:szCs w:val="24"/>
              </w:rPr>
              <w:t>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495450">
              <w:rPr>
                <w:rFonts w:ascii="楷体" w:eastAsia="楷体" w:hAnsi="楷体" w:hint="eastAsia"/>
                <w:sz w:val="24"/>
                <w:szCs w:val="24"/>
              </w:rPr>
              <w:t>耿燕</w:t>
            </w:r>
            <w:proofErr w:type="gramStart"/>
            <w:r w:rsidR="00495450">
              <w:rPr>
                <w:rFonts w:ascii="楷体" w:eastAsia="楷体" w:hAnsi="楷体" w:hint="eastAsia"/>
                <w:sz w:val="24"/>
                <w:szCs w:val="24"/>
              </w:rPr>
              <w:t>燕</w:t>
            </w:r>
            <w:proofErr w:type="gramEnd"/>
            <w:r w:rsidRPr="00B20480">
              <w:rPr>
                <w:rFonts w:ascii="楷体" w:eastAsia="楷体" w:hAnsi="楷体" w:hint="eastAsia"/>
                <w:sz w:val="24"/>
                <w:szCs w:val="24"/>
              </w:rPr>
              <w:t>，主要负责公司</w:t>
            </w:r>
            <w:r w:rsidR="000567FB" w:rsidRPr="00B20480">
              <w:rPr>
                <w:rFonts w:ascii="楷体" w:eastAsia="楷体" w:hAnsi="楷体" w:hint="eastAsia"/>
                <w:sz w:val="24"/>
                <w:szCs w:val="24"/>
              </w:rPr>
              <w:t>财务</w:t>
            </w:r>
            <w:r w:rsidRPr="00B20480">
              <w:rPr>
                <w:rFonts w:ascii="楷体" w:eastAsia="楷体" w:hAnsi="楷体" w:hint="eastAsia"/>
                <w:sz w:val="24"/>
                <w:szCs w:val="24"/>
              </w:rPr>
              <w:t>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1、确保本公司</w:t>
            </w:r>
            <w:r w:rsidR="00866F07">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0567FB" w:rsidP="00C95BE7">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从</w:t>
            </w:r>
            <w:r w:rsidR="00804240">
              <w:rPr>
                <w:rFonts w:ascii="楷体" w:eastAsia="楷体" w:hAnsi="楷体" w:hint="eastAsia"/>
                <w:sz w:val="24"/>
                <w:szCs w:val="24"/>
              </w:rPr>
              <w:t>202</w:t>
            </w:r>
            <w:r w:rsidR="00C95BE7">
              <w:rPr>
                <w:rFonts w:ascii="楷体" w:eastAsia="楷体" w:hAnsi="楷体" w:hint="eastAsia"/>
                <w:sz w:val="24"/>
                <w:szCs w:val="24"/>
              </w:rPr>
              <w:t>1</w:t>
            </w:r>
            <w:r w:rsidR="007742A2" w:rsidRPr="00B20480">
              <w:rPr>
                <w:rFonts w:ascii="楷体" w:eastAsia="楷体" w:hAnsi="楷体" w:hint="eastAsia"/>
                <w:sz w:val="24"/>
                <w:szCs w:val="24"/>
              </w:rPr>
              <w:t>年</w:t>
            </w:r>
            <w:r w:rsidR="00C86310">
              <w:rPr>
                <w:rFonts w:ascii="楷体" w:eastAsia="楷体" w:hAnsi="楷体" w:hint="eastAsia"/>
                <w:sz w:val="24"/>
                <w:szCs w:val="24"/>
              </w:rPr>
              <w:t>8</w:t>
            </w:r>
            <w:r w:rsidR="007742A2" w:rsidRPr="00B20480">
              <w:rPr>
                <w:rFonts w:ascii="楷体" w:eastAsia="楷体" w:hAnsi="楷体" w:hint="eastAsia"/>
                <w:sz w:val="24"/>
                <w:szCs w:val="24"/>
              </w:rPr>
              <w:t>月</w:t>
            </w:r>
            <w:r w:rsidR="00A54FBA">
              <w:rPr>
                <w:rFonts w:ascii="楷体" w:eastAsia="楷体" w:hAnsi="楷体" w:hint="eastAsia"/>
                <w:sz w:val="24"/>
                <w:szCs w:val="24"/>
              </w:rPr>
              <w:t>1</w:t>
            </w:r>
            <w:r w:rsidR="00C86310">
              <w:rPr>
                <w:rFonts w:ascii="楷体" w:eastAsia="楷体" w:hAnsi="楷体" w:hint="eastAsia"/>
                <w:sz w:val="24"/>
                <w:szCs w:val="24"/>
              </w:rPr>
              <w:t>0</w:t>
            </w:r>
            <w:r w:rsidR="00A54FBA">
              <w:rPr>
                <w:rFonts w:ascii="楷体" w:eastAsia="楷体" w:hAnsi="楷体" w:hint="eastAsia"/>
                <w:sz w:val="24"/>
                <w:szCs w:val="24"/>
              </w:rPr>
              <w:t>日</w:t>
            </w:r>
            <w:r w:rsidR="007742A2" w:rsidRPr="00B20480">
              <w:rPr>
                <w:rFonts w:ascii="楷体" w:eastAsia="楷体" w:hAnsi="楷体" w:hint="eastAsia"/>
                <w:sz w:val="24"/>
                <w:szCs w:val="24"/>
              </w:rPr>
              <w:t>开始运行</w:t>
            </w:r>
            <w:r w:rsidR="00C86310">
              <w:rPr>
                <w:rFonts w:ascii="楷体" w:eastAsia="楷体" w:hAnsi="楷体" w:hint="eastAsia"/>
                <w:sz w:val="24"/>
                <w:szCs w:val="24"/>
              </w:rPr>
              <w:t>质量管理体系</w:t>
            </w:r>
            <w:r w:rsidR="007742A2" w:rsidRPr="00B20480">
              <w:rPr>
                <w:rFonts w:ascii="楷体" w:eastAsia="楷体" w:hAnsi="楷体" w:hint="eastAsia"/>
                <w:sz w:val="24"/>
                <w:szCs w:val="24"/>
              </w:rPr>
              <w:t>，组织了内审员培训，识别了</w:t>
            </w:r>
            <w:r w:rsidR="00C95BE7">
              <w:rPr>
                <w:rFonts w:ascii="楷体" w:eastAsia="楷体" w:hAnsi="楷体" w:hint="eastAsia"/>
                <w:sz w:val="24"/>
                <w:szCs w:val="24"/>
              </w:rPr>
              <w:t>法兰、弯头、</w:t>
            </w:r>
            <w:proofErr w:type="gramStart"/>
            <w:r w:rsidR="00C95BE7">
              <w:rPr>
                <w:rFonts w:ascii="楷体" w:eastAsia="楷体" w:hAnsi="楷体" w:hint="eastAsia"/>
                <w:sz w:val="24"/>
                <w:szCs w:val="24"/>
              </w:rPr>
              <w:t>异径管</w:t>
            </w:r>
            <w:proofErr w:type="gramEnd"/>
            <w:r w:rsidR="00C95BE7">
              <w:rPr>
                <w:rFonts w:ascii="楷体" w:eastAsia="楷体" w:hAnsi="楷体" w:hint="eastAsia"/>
                <w:sz w:val="24"/>
                <w:szCs w:val="24"/>
              </w:rPr>
              <w:t>、管帽、管道及管道配件、管件</w:t>
            </w:r>
            <w:r w:rsidR="007742A2" w:rsidRPr="00B20480">
              <w:rPr>
                <w:rFonts w:ascii="楷体" w:eastAsia="楷体" w:hAnsi="楷体" w:hint="eastAsia"/>
                <w:sz w:val="24"/>
                <w:szCs w:val="24"/>
              </w:rPr>
              <w:t>销售服务的过程及其相互关系，企业提供编号：</w:t>
            </w:r>
            <w:r w:rsidR="00E42232" w:rsidRPr="00E42232">
              <w:rPr>
                <w:rFonts w:ascii="楷体" w:eastAsia="楷体" w:hAnsi="楷体"/>
                <w:sz w:val="24"/>
                <w:szCs w:val="24"/>
              </w:rPr>
              <w:t>SHD-QMS/A-2021</w:t>
            </w:r>
            <w:r w:rsidR="00890F50" w:rsidRPr="00B20480">
              <w:rPr>
                <w:rFonts w:ascii="楷体" w:eastAsia="楷体" w:hAnsi="楷体" w:hint="eastAsia"/>
                <w:sz w:val="24"/>
                <w:szCs w:val="24"/>
              </w:rPr>
              <w:t>的</w:t>
            </w:r>
            <w:r w:rsidR="007742A2" w:rsidRPr="00B20480">
              <w:rPr>
                <w:rFonts w:ascii="楷体" w:eastAsia="楷体" w:hAnsi="楷体" w:hint="eastAsia"/>
                <w:sz w:val="24"/>
                <w:szCs w:val="24"/>
              </w:rPr>
              <w:t>《</w:t>
            </w:r>
            <w:r w:rsidR="00E42232">
              <w:rPr>
                <w:rFonts w:ascii="楷体" w:eastAsia="楷体" w:hAnsi="楷体" w:hint="eastAsia"/>
                <w:sz w:val="24"/>
                <w:szCs w:val="24"/>
              </w:rPr>
              <w:t>质量手册</w:t>
            </w:r>
            <w:r w:rsidR="007742A2" w:rsidRPr="00B20480">
              <w:rPr>
                <w:rFonts w:ascii="楷体" w:eastAsia="楷体" w:hAnsi="楷体" w:hint="eastAsia"/>
                <w:sz w:val="24"/>
                <w:szCs w:val="24"/>
              </w:rPr>
              <w:t>》，依据GB/T19001-2016/ISO9001:2015。</w:t>
            </w:r>
            <w:r w:rsidR="00804240">
              <w:rPr>
                <w:rFonts w:ascii="楷体" w:eastAsia="楷体" w:hAnsi="楷体" w:hint="eastAsia"/>
                <w:sz w:val="24"/>
                <w:szCs w:val="24"/>
              </w:rPr>
              <w:t>202</w:t>
            </w:r>
            <w:r w:rsidR="00C95BE7">
              <w:rPr>
                <w:rFonts w:ascii="楷体" w:eastAsia="楷体" w:hAnsi="楷体" w:hint="eastAsia"/>
                <w:sz w:val="24"/>
                <w:szCs w:val="24"/>
              </w:rPr>
              <w:t>1</w:t>
            </w:r>
            <w:r w:rsidR="00A849DB" w:rsidRPr="00B20480">
              <w:rPr>
                <w:rFonts w:ascii="楷体" w:eastAsia="楷体" w:hAnsi="楷体" w:hint="eastAsia"/>
                <w:sz w:val="24"/>
                <w:szCs w:val="24"/>
              </w:rPr>
              <w:t>.</w:t>
            </w:r>
            <w:r w:rsidR="00C86310">
              <w:rPr>
                <w:rFonts w:ascii="楷体" w:eastAsia="楷体" w:hAnsi="楷体" w:hint="eastAsia"/>
                <w:sz w:val="24"/>
                <w:szCs w:val="24"/>
              </w:rPr>
              <w:t>8</w:t>
            </w:r>
            <w:r w:rsidR="00661E7F" w:rsidRPr="00B20480">
              <w:rPr>
                <w:rFonts w:ascii="楷体" w:eastAsia="楷体" w:hAnsi="楷体" w:hint="eastAsia"/>
                <w:sz w:val="24"/>
                <w:szCs w:val="24"/>
              </w:rPr>
              <w:t>.1</w:t>
            </w:r>
            <w:r w:rsidR="00C86310">
              <w:rPr>
                <w:rFonts w:ascii="楷体" w:eastAsia="楷体" w:hAnsi="楷体" w:hint="eastAsia"/>
                <w:sz w:val="24"/>
                <w:szCs w:val="24"/>
              </w:rPr>
              <w:t>0</w:t>
            </w:r>
            <w:r w:rsidR="007742A2" w:rsidRPr="00B20480">
              <w:rPr>
                <w:rFonts w:ascii="楷体" w:eastAsia="楷体" w:hAnsi="楷体" w:hint="eastAsia"/>
                <w:sz w:val="24"/>
                <w:szCs w:val="24"/>
              </w:rPr>
              <w:t>发布，</w:t>
            </w:r>
            <w:r w:rsidR="00804240">
              <w:rPr>
                <w:rFonts w:ascii="楷体" w:eastAsia="楷体" w:hAnsi="楷体" w:hint="eastAsia"/>
                <w:sz w:val="24"/>
                <w:szCs w:val="24"/>
              </w:rPr>
              <w:t>202</w:t>
            </w:r>
            <w:r w:rsidR="00C95BE7">
              <w:rPr>
                <w:rFonts w:ascii="楷体" w:eastAsia="楷体" w:hAnsi="楷体" w:hint="eastAsia"/>
                <w:sz w:val="24"/>
                <w:szCs w:val="24"/>
              </w:rPr>
              <w:t>1</w:t>
            </w:r>
            <w:r w:rsidR="00A849DB" w:rsidRPr="00B20480">
              <w:rPr>
                <w:rFonts w:ascii="楷体" w:eastAsia="楷体" w:hAnsi="楷体" w:hint="eastAsia"/>
                <w:sz w:val="24"/>
                <w:szCs w:val="24"/>
              </w:rPr>
              <w:t>.</w:t>
            </w:r>
            <w:r w:rsidR="00C86310">
              <w:rPr>
                <w:rFonts w:ascii="楷体" w:eastAsia="楷体" w:hAnsi="楷体" w:hint="eastAsia"/>
                <w:sz w:val="24"/>
                <w:szCs w:val="24"/>
              </w:rPr>
              <w:t>8</w:t>
            </w:r>
            <w:r w:rsidR="00661E7F" w:rsidRPr="00B20480">
              <w:rPr>
                <w:rFonts w:ascii="楷体" w:eastAsia="楷体" w:hAnsi="楷体" w:hint="eastAsia"/>
                <w:sz w:val="24"/>
                <w:szCs w:val="24"/>
              </w:rPr>
              <w:t>.1</w:t>
            </w:r>
            <w:r w:rsidR="00C86310">
              <w:rPr>
                <w:rFonts w:ascii="楷体" w:eastAsia="楷体" w:hAnsi="楷体" w:hint="eastAsia"/>
                <w:sz w:val="24"/>
                <w:szCs w:val="24"/>
              </w:rPr>
              <w:t>0</w:t>
            </w:r>
            <w:r w:rsidR="007742A2" w:rsidRPr="00B20480">
              <w:rPr>
                <w:rFonts w:ascii="楷体" w:eastAsia="楷体" w:hAnsi="楷体" w:hint="eastAsia"/>
                <w:sz w:val="24"/>
                <w:szCs w:val="24"/>
              </w:rPr>
              <w:t>实施；总经理</w:t>
            </w:r>
            <w:r w:rsidR="00495450">
              <w:rPr>
                <w:rFonts w:ascii="楷体" w:eastAsia="楷体" w:hAnsi="楷体" w:hint="eastAsia"/>
                <w:sz w:val="24"/>
                <w:szCs w:val="24"/>
              </w:rPr>
              <w:t>王新</w:t>
            </w:r>
            <w:r w:rsidR="007742A2" w:rsidRPr="00B20480">
              <w:rPr>
                <w:rFonts w:ascii="楷体" w:eastAsia="楷体" w:hAnsi="楷体" w:hint="eastAsia"/>
                <w:sz w:val="24"/>
                <w:szCs w:val="24"/>
              </w:rPr>
              <w:t>批准。任命管代：</w:t>
            </w:r>
            <w:r w:rsidR="00495450">
              <w:rPr>
                <w:rFonts w:ascii="楷体" w:eastAsia="楷体" w:hAnsi="楷体" w:hint="eastAsia"/>
                <w:sz w:val="24"/>
                <w:szCs w:val="24"/>
              </w:rPr>
              <w:t>耿燕燕</w:t>
            </w:r>
            <w:r w:rsidR="00E35D36">
              <w:rPr>
                <w:rFonts w:ascii="楷体" w:eastAsia="楷体" w:hAnsi="楷体" w:hint="eastAsia"/>
                <w:sz w:val="24"/>
                <w:szCs w:val="24"/>
              </w:rPr>
              <w:t>；</w:t>
            </w:r>
            <w:r w:rsidR="007742A2" w:rsidRPr="00B20480">
              <w:rPr>
                <w:rFonts w:ascii="楷体" w:eastAsia="楷体" w:hAnsi="楷体" w:hint="eastAsia"/>
                <w:sz w:val="24"/>
                <w:szCs w:val="24"/>
              </w:rPr>
              <w:t xml:space="preserve">现有手册从发布实施以来已经运行 3 </w:t>
            </w:r>
            <w:proofErr w:type="gramStart"/>
            <w:r w:rsidR="007742A2" w:rsidRPr="00B20480">
              <w:rPr>
                <w:rFonts w:ascii="楷体" w:eastAsia="楷体" w:hAnsi="楷体" w:hint="eastAsia"/>
                <w:sz w:val="24"/>
                <w:szCs w:val="24"/>
              </w:rPr>
              <w:t>个</w:t>
            </w:r>
            <w:proofErr w:type="gramEnd"/>
            <w:r w:rsidR="007742A2" w:rsidRPr="00B20480">
              <w:rPr>
                <w:rFonts w:ascii="楷体" w:eastAsia="楷体" w:hAnsi="楷体" w:hint="eastAsia"/>
                <w:sz w:val="24"/>
                <w:szCs w:val="24"/>
              </w:rPr>
              <w:t>月以上。</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w:t>
            </w:r>
            <w:r w:rsidR="00655CF8" w:rsidRPr="00655CF8">
              <w:rPr>
                <w:rFonts w:ascii="楷体" w:eastAsia="楷体" w:hAnsi="楷体" w:hint="eastAsia"/>
                <w:sz w:val="24"/>
                <w:szCs w:val="24"/>
              </w:rPr>
              <w:t>SHD-QMS/CX01-2021</w:t>
            </w:r>
            <w:r w:rsidR="00655CF8" w:rsidRPr="00655CF8">
              <w:rPr>
                <w:rFonts w:ascii="楷体" w:eastAsia="楷体" w:hAnsi="楷体" w:hint="eastAsia"/>
                <w:sz w:val="24"/>
                <w:szCs w:val="24"/>
              </w:rPr>
              <w:tab/>
              <w:t>公司环境分析控制程序</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w:t>
            </w:r>
            <w:r w:rsidR="00E35D36">
              <w:rPr>
                <w:rFonts w:ascii="楷体" w:eastAsia="楷体" w:hAnsi="楷体" w:hint="eastAsia"/>
                <w:sz w:val="24"/>
                <w:szCs w:val="24"/>
              </w:rPr>
              <w:t>境因素分析表》，内部环境因素（人力因素、财务因素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655CF8" w:rsidP="00AD5678">
            <w:pPr>
              <w:spacing w:line="360" w:lineRule="auto"/>
              <w:ind w:firstLine="420"/>
              <w:rPr>
                <w:rFonts w:ascii="楷体" w:eastAsia="楷体" w:hAnsi="楷体"/>
                <w:sz w:val="24"/>
                <w:szCs w:val="24"/>
              </w:rPr>
            </w:pPr>
            <w:r>
              <w:rPr>
                <w:rFonts w:ascii="楷体" w:eastAsia="楷体" w:hAnsi="楷体" w:hint="eastAsia"/>
                <w:sz w:val="24"/>
                <w:szCs w:val="24"/>
              </w:rPr>
              <w:t>公司编制了《</w:t>
            </w:r>
            <w:r w:rsidRPr="00655CF8">
              <w:rPr>
                <w:rFonts w:ascii="楷体" w:eastAsia="楷体" w:hAnsi="楷体" w:hint="eastAsia"/>
                <w:sz w:val="24"/>
                <w:szCs w:val="24"/>
              </w:rPr>
              <w:t>SHD-QMS/CX02-2021</w:t>
            </w:r>
            <w:r w:rsidRPr="00655CF8">
              <w:rPr>
                <w:rFonts w:ascii="楷体" w:eastAsia="楷体" w:hAnsi="楷体" w:hint="eastAsia"/>
                <w:sz w:val="24"/>
                <w:szCs w:val="24"/>
              </w:rPr>
              <w:tab/>
              <w:t>相关方需求和期望控制程序</w:t>
            </w:r>
            <w:r>
              <w:rPr>
                <w:rFonts w:ascii="楷体" w:eastAsia="楷体" w:hAnsi="楷体" w:hint="eastAsia"/>
                <w:sz w:val="24"/>
                <w:szCs w:val="24"/>
              </w:rPr>
              <w:t>》，</w:t>
            </w:r>
            <w:r w:rsidR="00AD5678" w:rsidRPr="00B20480">
              <w:rPr>
                <w:rFonts w:ascii="楷体" w:eastAsia="楷体" w:hAnsi="楷体" w:hint="eastAsia"/>
                <w:sz w:val="24"/>
                <w:szCs w:val="24"/>
              </w:rPr>
              <w:t>相关方对公司持续提供符合顾客要求和适用法律法规要求的产品和服务的能力产生影响或潜在影响，</w:t>
            </w:r>
            <w:r w:rsidR="009E3E29">
              <w:rPr>
                <w:rFonts w:ascii="楷体" w:eastAsia="楷体" w:hAnsi="楷体" w:hint="eastAsia"/>
                <w:sz w:val="24"/>
                <w:szCs w:val="24"/>
              </w:rPr>
              <w:t>综合部</w:t>
            </w:r>
            <w:r w:rsidR="00AD5678"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rsidP="00E6423E">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C95BE7">
              <w:rPr>
                <w:rFonts w:ascii="楷体" w:eastAsia="楷体" w:hAnsi="楷体" w:hint="eastAsia"/>
                <w:sz w:val="24"/>
                <w:szCs w:val="24"/>
              </w:rPr>
              <w:t>法兰、弯头、</w:t>
            </w:r>
            <w:proofErr w:type="gramStart"/>
            <w:r w:rsidR="00C95BE7">
              <w:rPr>
                <w:rFonts w:ascii="楷体" w:eastAsia="楷体" w:hAnsi="楷体" w:hint="eastAsia"/>
                <w:sz w:val="24"/>
                <w:szCs w:val="24"/>
              </w:rPr>
              <w:t>异径管</w:t>
            </w:r>
            <w:proofErr w:type="gramEnd"/>
            <w:r w:rsidR="00C95BE7">
              <w:rPr>
                <w:rFonts w:ascii="楷体" w:eastAsia="楷体" w:hAnsi="楷体" w:hint="eastAsia"/>
                <w:sz w:val="24"/>
                <w:szCs w:val="24"/>
              </w:rPr>
              <w:t>、管帽、管道及管道配件、管件</w:t>
            </w:r>
            <w:r w:rsidR="009019D6">
              <w:rPr>
                <w:rFonts w:ascii="楷体" w:eastAsia="楷体" w:hAnsi="楷体" w:hint="eastAsia"/>
                <w:sz w:val="24"/>
                <w:szCs w:val="24"/>
              </w:rPr>
              <w:t>的销售</w:t>
            </w:r>
            <w:r w:rsidRPr="00B20480">
              <w:rPr>
                <w:rFonts w:ascii="楷体" w:eastAsia="楷体" w:hAnsi="楷体" w:hint="eastAsia"/>
                <w:sz w:val="24"/>
                <w:szCs w:val="24"/>
              </w:rPr>
              <w:t>；</w:t>
            </w:r>
          </w:p>
          <w:p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w:t>
            </w:r>
            <w:r w:rsidR="00E42232">
              <w:rPr>
                <w:rFonts w:ascii="楷体" w:eastAsia="楷体" w:hAnsi="楷体" w:hint="eastAsia"/>
                <w:sz w:val="24"/>
                <w:szCs w:val="24"/>
              </w:rPr>
              <w:t>质量手册</w:t>
            </w:r>
            <w:r w:rsidR="007742A2" w:rsidRPr="00B20480">
              <w:rPr>
                <w:rFonts w:ascii="楷体" w:eastAsia="楷体" w:hAnsi="楷体" w:hint="eastAsia"/>
                <w:sz w:val="24"/>
                <w:szCs w:val="24"/>
              </w:rPr>
              <w:t>》，</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E42232">
              <w:rPr>
                <w:rFonts w:ascii="楷体" w:eastAsia="楷体" w:hAnsi="楷体" w:hint="eastAsia"/>
                <w:sz w:val="24"/>
                <w:szCs w:val="24"/>
              </w:rPr>
              <w:t>质量</w:t>
            </w:r>
            <w:r w:rsidR="007742A2" w:rsidRPr="00B20480">
              <w:rPr>
                <w:rFonts w:ascii="楷体" w:eastAsia="楷体" w:hAnsi="楷体" w:hint="eastAsia"/>
                <w:sz w:val="24"/>
                <w:szCs w:val="24"/>
              </w:rPr>
              <w:t>方针是：</w:t>
            </w:r>
          </w:p>
          <w:p w:rsidR="00EE4ECC" w:rsidRPr="00885672" w:rsidRDefault="00E42232" w:rsidP="00E42232">
            <w:pPr>
              <w:tabs>
                <w:tab w:val="right" w:pos="8306"/>
              </w:tabs>
              <w:spacing w:line="360" w:lineRule="auto"/>
              <w:ind w:firstLineChars="300" w:firstLine="720"/>
              <w:rPr>
                <w:rFonts w:ascii="楷体" w:eastAsia="楷体" w:hAnsi="楷体"/>
                <w:sz w:val="24"/>
                <w:szCs w:val="24"/>
              </w:rPr>
            </w:pPr>
            <w:r w:rsidRPr="00E42232">
              <w:rPr>
                <w:rFonts w:ascii="楷体" w:eastAsia="楷体" w:hAnsi="楷体" w:hint="eastAsia"/>
                <w:sz w:val="24"/>
                <w:szCs w:val="24"/>
              </w:rPr>
              <w:t>一流产品、一流质量、一流信誉、一流服务</w:t>
            </w:r>
            <w:r w:rsidR="007742A2" w:rsidRPr="00885672">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495450">
              <w:rPr>
                <w:rFonts w:ascii="楷体" w:eastAsia="楷体" w:hAnsi="楷体" w:hint="eastAsia"/>
                <w:sz w:val="24"/>
                <w:szCs w:val="24"/>
              </w:rPr>
              <w:t>王新</w:t>
            </w:r>
            <w:r w:rsidRPr="00B20480">
              <w:rPr>
                <w:rFonts w:ascii="楷体" w:eastAsia="楷体" w:hAnsi="楷体" w:hint="eastAsia"/>
                <w:sz w:val="24"/>
                <w:szCs w:val="24"/>
              </w:rPr>
              <w:t>；管代：</w:t>
            </w:r>
            <w:r w:rsidR="00495450">
              <w:rPr>
                <w:rFonts w:ascii="楷体" w:eastAsia="楷体" w:hAnsi="楷体" w:hint="eastAsia"/>
                <w:sz w:val="24"/>
                <w:szCs w:val="24"/>
              </w:rPr>
              <w:t>耿燕燕</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管理体系的绩效及改进机会，确保整个组织推动以顾客为关注焦点，确保在策划和实施管理体系变更时保持其完整性。经查每个部门均有部门职责和权限，各岗位的职责和权限、任职要求在《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655CF8" w:rsidRPr="00655CF8">
              <w:rPr>
                <w:rFonts w:ascii="楷体" w:eastAsia="楷体" w:hAnsi="楷体" w:hint="eastAsia"/>
                <w:sz w:val="24"/>
                <w:szCs w:val="24"/>
              </w:rPr>
              <w:t>SHD-QMS/CX04-2021</w:t>
            </w:r>
            <w:r w:rsidR="00655CF8" w:rsidRPr="00655CF8">
              <w:rPr>
                <w:rFonts w:ascii="楷体" w:eastAsia="楷体" w:hAnsi="楷体" w:hint="eastAsia"/>
                <w:sz w:val="24"/>
                <w:szCs w:val="24"/>
              </w:rPr>
              <w:tab/>
              <w:t>风险和机遇控制程序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w:t>
            </w:r>
            <w:r w:rsidR="00E35D36">
              <w:rPr>
                <w:rFonts w:ascii="楷体" w:eastAsia="楷体" w:hAnsi="楷体" w:hint="eastAsia"/>
                <w:sz w:val="24"/>
                <w:szCs w:val="24"/>
              </w:rPr>
              <w:t>关的风险和机遇、与法律法规有关的风险</w:t>
            </w:r>
            <w:r w:rsidR="00330F54" w:rsidRPr="00B20480">
              <w:rPr>
                <w:rFonts w:ascii="楷体" w:eastAsia="楷体" w:hAnsi="楷体" w:hint="eastAsia"/>
                <w:sz w:val="24"/>
                <w:szCs w:val="24"/>
              </w:rPr>
              <w:t>、与财务资本有关的风险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rsidR="00EE4ECC" w:rsidRPr="00B20480" w:rsidRDefault="009E3E29" w:rsidP="002D716B">
            <w:pPr>
              <w:spacing w:line="360" w:lineRule="auto"/>
              <w:ind w:firstLineChars="200" w:firstLine="480"/>
              <w:rPr>
                <w:rFonts w:ascii="楷体" w:eastAsia="楷体" w:hAnsi="楷体"/>
                <w:sz w:val="24"/>
                <w:szCs w:val="24"/>
              </w:rPr>
            </w:pPr>
            <w:r>
              <w:rPr>
                <w:rFonts w:ascii="楷体" w:eastAsia="楷体" w:hAnsi="楷体" w:hint="eastAsia"/>
                <w:sz w:val="24"/>
                <w:szCs w:val="24"/>
              </w:rPr>
              <w:t>综合部</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rsidP="00E6423E">
            <w:pPr>
              <w:spacing w:line="360" w:lineRule="auto"/>
              <w:rPr>
                <w:rFonts w:ascii="楷体" w:eastAsia="楷体" w:hAnsi="楷体"/>
                <w:sz w:val="24"/>
                <w:szCs w:val="24"/>
              </w:rPr>
            </w:pPr>
            <w:r w:rsidRPr="00B20480">
              <w:rPr>
                <w:rFonts w:ascii="楷体" w:eastAsia="楷体" w:hAnsi="楷体" w:hint="eastAsia"/>
                <w:sz w:val="24"/>
                <w:szCs w:val="24"/>
              </w:rPr>
              <w:t>目标和措施计划</w:t>
            </w:r>
            <w:r w:rsidR="00E6423E">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4E4120">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Default="000A7982" w:rsidP="004A723B">
            <w:pPr>
              <w:spacing w:line="500" w:lineRule="exact"/>
              <w:ind w:firstLineChars="200" w:firstLine="480"/>
              <w:rPr>
                <w:rFonts w:ascii="楷体" w:eastAsia="楷体" w:hAnsi="楷体"/>
                <w:sz w:val="24"/>
                <w:szCs w:val="24"/>
                <w:u w:val="single"/>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180767">
              <w:rPr>
                <w:rFonts w:ascii="楷体" w:eastAsia="楷体" w:hAnsi="楷体" w:hint="eastAsia"/>
                <w:sz w:val="24"/>
                <w:szCs w:val="24"/>
                <w:u w:val="single"/>
              </w:rPr>
              <w:t>(</w:t>
            </w:r>
            <w:r w:rsidR="00804240">
              <w:rPr>
                <w:rFonts w:ascii="楷体" w:eastAsia="楷体" w:hAnsi="楷体" w:hint="eastAsia"/>
                <w:sz w:val="24"/>
                <w:szCs w:val="24"/>
                <w:u w:val="single"/>
              </w:rPr>
              <w:t>202</w:t>
            </w:r>
            <w:r w:rsidR="004E4120">
              <w:rPr>
                <w:rFonts w:ascii="楷体" w:eastAsia="楷体" w:hAnsi="楷体" w:hint="eastAsia"/>
                <w:sz w:val="24"/>
                <w:szCs w:val="24"/>
                <w:u w:val="single"/>
              </w:rPr>
              <w:t>1</w:t>
            </w:r>
            <w:r w:rsidR="00180767">
              <w:rPr>
                <w:rFonts w:ascii="楷体" w:eastAsia="楷体" w:hAnsi="楷体" w:hint="eastAsia"/>
                <w:sz w:val="24"/>
                <w:szCs w:val="24"/>
                <w:u w:val="single"/>
              </w:rPr>
              <w:t>年</w:t>
            </w:r>
            <w:r w:rsidR="00346A99">
              <w:rPr>
                <w:rFonts w:ascii="楷体" w:eastAsia="楷体" w:hAnsi="楷体" w:hint="eastAsia"/>
                <w:sz w:val="24"/>
                <w:szCs w:val="24"/>
                <w:u w:val="single"/>
              </w:rPr>
              <w:t>8</w:t>
            </w:r>
            <w:r w:rsidR="00180767">
              <w:rPr>
                <w:rFonts w:ascii="楷体" w:eastAsia="楷体" w:hAnsi="楷体" w:hint="eastAsia"/>
                <w:sz w:val="24"/>
                <w:szCs w:val="24"/>
                <w:u w:val="single"/>
              </w:rPr>
              <w:t>月10日-202</w:t>
            </w:r>
            <w:r w:rsidR="004E4120">
              <w:rPr>
                <w:rFonts w:ascii="楷体" w:eastAsia="楷体" w:hAnsi="楷体" w:hint="eastAsia"/>
                <w:sz w:val="24"/>
                <w:szCs w:val="24"/>
                <w:u w:val="single"/>
              </w:rPr>
              <w:t>1</w:t>
            </w:r>
            <w:r w:rsidR="00180767">
              <w:rPr>
                <w:rFonts w:ascii="楷体" w:eastAsia="楷体" w:hAnsi="楷体" w:hint="eastAsia"/>
                <w:sz w:val="24"/>
                <w:szCs w:val="24"/>
                <w:u w:val="single"/>
              </w:rPr>
              <w:t>年</w:t>
            </w:r>
            <w:r w:rsidR="004E4120">
              <w:rPr>
                <w:rFonts w:ascii="楷体" w:eastAsia="楷体" w:hAnsi="楷体" w:hint="eastAsia"/>
                <w:sz w:val="24"/>
                <w:szCs w:val="24"/>
                <w:u w:val="single"/>
              </w:rPr>
              <w:t>12</w:t>
            </w:r>
            <w:r w:rsidR="00180767">
              <w:rPr>
                <w:rFonts w:ascii="楷体" w:eastAsia="楷体" w:hAnsi="楷体" w:hint="eastAsia"/>
                <w:sz w:val="24"/>
                <w:szCs w:val="24"/>
                <w:u w:val="single"/>
              </w:rPr>
              <w:t>月</w:t>
            </w:r>
            <w:r w:rsidR="004E4120">
              <w:rPr>
                <w:rFonts w:ascii="楷体" w:eastAsia="楷体" w:hAnsi="楷体" w:hint="eastAsia"/>
                <w:sz w:val="24"/>
                <w:szCs w:val="24"/>
                <w:u w:val="single"/>
              </w:rPr>
              <w:t>25</w:t>
            </w:r>
            <w:r w:rsidR="00180767">
              <w:rPr>
                <w:rFonts w:ascii="楷体" w:eastAsia="楷体" w:hAnsi="楷体" w:hint="eastAsia"/>
                <w:sz w:val="24"/>
                <w:szCs w:val="24"/>
                <w:u w:val="single"/>
              </w:rPr>
              <w:t>日)</w:t>
            </w:r>
          </w:p>
          <w:p w:rsidR="00180767" w:rsidRPr="00A31936" w:rsidRDefault="00180767" w:rsidP="00180767">
            <w:pPr>
              <w:pStyle w:val="a0"/>
              <w:rPr>
                <w:rFonts w:ascii="楷体" w:eastAsia="楷体" w:hAnsi="楷体"/>
                <w:szCs w:val="24"/>
              </w:rPr>
            </w:pPr>
            <w:r>
              <w:rPr>
                <w:rFonts w:hint="eastAsia"/>
              </w:rPr>
              <w:t xml:space="preserve">              </w:t>
            </w:r>
            <w:r w:rsidRPr="00A31936">
              <w:rPr>
                <w:rFonts w:ascii="楷体" w:eastAsia="楷体" w:hAnsi="楷体" w:hint="eastAsia"/>
                <w:sz w:val="21"/>
                <w:szCs w:val="21"/>
              </w:rPr>
              <w:t xml:space="preserve"> </w:t>
            </w:r>
            <w:r w:rsidRPr="00A31936">
              <w:rPr>
                <w:rFonts w:ascii="楷体" w:eastAsia="楷体" w:hAnsi="楷体" w:hint="eastAsia"/>
                <w:szCs w:val="24"/>
              </w:rPr>
              <w:t>项目                         统计结果</w:t>
            </w:r>
          </w:p>
          <w:p w:rsidR="004E4120" w:rsidRPr="004E4120" w:rsidRDefault="004E4120" w:rsidP="004E4120">
            <w:pPr>
              <w:spacing w:line="360" w:lineRule="exact"/>
              <w:ind w:firstLineChars="600" w:firstLine="1440"/>
              <w:rPr>
                <w:rFonts w:ascii="楷体" w:eastAsia="楷体" w:hAnsi="楷体"/>
                <w:sz w:val="24"/>
                <w:szCs w:val="24"/>
              </w:rPr>
            </w:pPr>
            <w:r w:rsidRPr="004E4120">
              <w:rPr>
                <w:rFonts w:ascii="楷体" w:eastAsia="楷体" w:hAnsi="楷体" w:hint="eastAsia"/>
                <w:sz w:val="24"/>
                <w:szCs w:val="24"/>
              </w:rPr>
              <w:t xml:space="preserve">合同评审率100%         </w:t>
            </w:r>
            <w:r w:rsidR="00AB5D4B">
              <w:rPr>
                <w:rFonts w:ascii="楷体" w:eastAsia="楷体" w:hAnsi="楷体" w:hint="eastAsia"/>
                <w:sz w:val="24"/>
                <w:szCs w:val="24"/>
              </w:rPr>
              <w:t xml:space="preserve">         </w:t>
            </w:r>
            <w:r w:rsidR="00AB5D4B" w:rsidRPr="004E4120">
              <w:rPr>
                <w:rFonts w:ascii="楷体" w:eastAsia="楷体" w:hAnsi="楷体" w:hint="eastAsia"/>
                <w:sz w:val="24"/>
                <w:szCs w:val="24"/>
              </w:rPr>
              <w:t>100%</w:t>
            </w:r>
          </w:p>
          <w:p w:rsidR="004E4120" w:rsidRPr="004E4120" w:rsidRDefault="004E4120" w:rsidP="004E4120">
            <w:pPr>
              <w:spacing w:line="360" w:lineRule="exact"/>
              <w:ind w:firstLineChars="600" w:firstLine="1440"/>
              <w:rPr>
                <w:rFonts w:ascii="楷体" w:eastAsia="楷体" w:hAnsi="楷体"/>
                <w:sz w:val="24"/>
                <w:szCs w:val="24"/>
              </w:rPr>
            </w:pPr>
            <w:r w:rsidRPr="004E4120">
              <w:rPr>
                <w:rFonts w:ascii="楷体" w:eastAsia="楷体" w:hAnsi="楷体" w:hint="eastAsia"/>
                <w:sz w:val="24"/>
                <w:szCs w:val="24"/>
              </w:rPr>
              <w:t xml:space="preserve">顾客满意率≥95%          </w:t>
            </w:r>
            <w:r w:rsidR="00AB5D4B">
              <w:rPr>
                <w:rFonts w:ascii="楷体" w:eastAsia="楷体" w:hAnsi="楷体" w:hint="eastAsia"/>
                <w:sz w:val="24"/>
                <w:szCs w:val="24"/>
              </w:rPr>
              <w:t xml:space="preserve">      </w:t>
            </w:r>
            <w:r w:rsidRPr="004E4120">
              <w:rPr>
                <w:rFonts w:ascii="楷体" w:eastAsia="楷体" w:hAnsi="楷体" w:hint="eastAsia"/>
                <w:sz w:val="24"/>
                <w:szCs w:val="24"/>
              </w:rPr>
              <w:t xml:space="preserve">  </w:t>
            </w:r>
            <w:r w:rsidR="00AB5D4B">
              <w:rPr>
                <w:rFonts w:ascii="楷体" w:eastAsia="楷体" w:hAnsi="楷体" w:hint="eastAsia"/>
                <w:sz w:val="24"/>
                <w:szCs w:val="24"/>
              </w:rPr>
              <w:t>98</w:t>
            </w:r>
            <w:r w:rsidR="00AB5D4B" w:rsidRPr="00180767">
              <w:rPr>
                <w:rFonts w:ascii="楷体" w:eastAsia="楷体" w:hAnsi="楷体" w:hint="eastAsia"/>
                <w:sz w:val="24"/>
                <w:szCs w:val="24"/>
              </w:rPr>
              <w:t>%</w:t>
            </w:r>
          </w:p>
          <w:p w:rsidR="004A723B" w:rsidRPr="00180767" w:rsidRDefault="004E4120" w:rsidP="004E4120">
            <w:pPr>
              <w:spacing w:line="360" w:lineRule="exact"/>
              <w:ind w:firstLineChars="600" w:firstLine="1440"/>
              <w:rPr>
                <w:rFonts w:ascii="楷体" w:eastAsia="楷体" w:hAnsi="楷体"/>
                <w:sz w:val="24"/>
                <w:szCs w:val="24"/>
              </w:rPr>
            </w:pPr>
            <w:r w:rsidRPr="004E4120">
              <w:rPr>
                <w:rFonts w:ascii="楷体" w:eastAsia="楷体" w:hAnsi="楷体" w:hint="eastAsia"/>
                <w:sz w:val="24"/>
                <w:szCs w:val="24"/>
              </w:rPr>
              <w:t>产品交付合格率100%</w:t>
            </w:r>
            <w:r w:rsidR="00AB5D4B">
              <w:rPr>
                <w:rFonts w:ascii="楷体" w:eastAsia="楷体" w:hAnsi="楷体" w:hint="eastAsia"/>
                <w:sz w:val="24"/>
                <w:szCs w:val="24"/>
              </w:rPr>
              <w:t xml:space="preserve">  </w:t>
            </w:r>
            <w:r w:rsidR="00603637">
              <w:rPr>
                <w:rFonts w:ascii="楷体" w:eastAsia="楷体" w:hAnsi="楷体" w:hint="eastAsia"/>
                <w:sz w:val="24"/>
                <w:szCs w:val="24"/>
              </w:rPr>
              <w:t xml:space="preserve">         </w:t>
            </w:r>
            <w:r w:rsidR="00AB5D4B">
              <w:rPr>
                <w:rFonts w:ascii="楷体" w:eastAsia="楷体" w:hAnsi="楷体" w:hint="eastAsia"/>
                <w:sz w:val="24"/>
                <w:szCs w:val="24"/>
              </w:rPr>
              <w:t xml:space="preserve">   100%</w:t>
            </w:r>
            <w:r w:rsidR="0060363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57448F" w:rsidP="00A31936">
            <w:pPr>
              <w:spacing w:line="360" w:lineRule="auto"/>
              <w:rPr>
                <w:rFonts w:ascii="楷体" w:eastAsia="楷体" w:hAnsi="楷体"/>
                <w:sz w:val="24"/>
                <w:szCs w:val="24"/>
              </w:rPr>
            </w:pPr>
            <w:r>
              <w:rPr>
                <w:rFonts w:ascii="楷体" w:eastAsia="楷体" w:hAnsi="楷体" w:hint="eastAsia"/>
                <w:sz w:val="24"/>
                <w:szCs w:val="24"/>
              </w:rPr>
              <w:t>2021.12.25</w:t>
            </w:r>
            <w:r w:rsidR="007742A2" w:rsidRPr="00B20480">
              <w:rPr>
                <w:rFonts w:ascii="楷体" w:eastAsia="楷体" w:hAnsi="楷体" w:hint="eastAsia"/>
                <w:sz w:val="24"/>
                <w:szCs w:val="24"/>
              </w:rPr>
              <w:t>日经考核目标能达成。</w:t>
            </w:r>
            <w:r w:rsidR="00180767">
              <w:rPr>
                <w:rFonts w:ascii="楷体" w:eastAsia="楷体" w:hAnsi="楷体" w:hint="eastAsia"/>
                <w:sz w:val="24"/>
                <w:szCs w:val="24"/>
              </w:rPr>
              <w:t>统计人</w:t>
            </w:r>
            <w:r w:rsidR="00AB5D4B">
              <w:rPr>
                <w:rFonts w:ascii="楷体" w:eastAsia="楷体" w:hAnsi="楷体" w:hint="eastAsia"/>
                <w:sz w:val="24"/>
                <w:szCs w:val="24"/>
              </w:rPr>
              <w:t>：</w:t>
            </w:r>
            <w:r w:rsidR="00495450">
              <w:rPr>
                <w:rFonts w:ascii="楷体" w:eastAsia="楷体" w:hAnsi="楷体" w:hint="eastAsia"/>
                <w:sz w:val="24"/>
                <w:szCs w:val="24"/>
              </w:rPr>
              <w:t>耿燕燕</w:t>
            </w:r>
            <w:r w:rsidR="00920E6B">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资源</w:t>
            </w:r>
          </w:p>
          <w:p w:rsidR="00F547FE" w:rsidRPr="00B20480" w:rsidRDefault="00E6423E" w:rsidP="00F547FE">
            <w:pPr>
              <w:pStyle w:val="a0"/>
            </w:pPr>
            <w:r>
              <w:rPr>
                <w:rFonts w:ascii="楷体" w:eastAsia="楷体" w:hAnsi="楷体" w:hint="eastAsia"/>
                <w:szCs w:val="24"/>
              </w:rPr>
              <w:t xml:space="preserve"> </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w:t>
            </w:r>
            <w:r w:rsidR="00E6423E">
              <w:rPr>
                <w:rFonts w:ascii="楷体" w:eastAsia="楷体" w:hAnsi="楷体" w:hint="eastAsia"/>
                <w:sz w:val="24"/>
                <w:szCs w:val="24"/>
              </w:rPr>
              <w:t>仓库、</w:t>
            </w:r>
            <w:r w:rsidRPr="00B20480">
              <w:rPr>
                <w:rFonts w:ascii="楷体" w:eastAsia="楷体" w:hAnsi="楷体" w:hint="eastAsia"/>
                <w:sz w:val="24"/>
                <w:szCs w:val="24"/>
              </w:rPr>
              <w:t>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495450">
              <w:rPr>
                <w:rFonts w:ascii="楷体" w:eastAsia="楷体" w:hAnsi="楷体" w:hint="eastAsia"/>
                <w:sz w:val="24"/>
                <w:szCs w:val="24"/>
              </w:rPr>
              <w:t>王新</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w:t>
            </w:r>
            <w:proofErr w:type="gramStart"/>
            <w:r w:rsidRPr="00B20480">
              <w:rPr>
                <w:rFonts w:ascii="楷体" w:eastAsia="楷体" w:hAnsi="楷体" w:hint="eastAsia"/>
                <w:sz w:val="24"/>
                <w:szCs w:val="24"/>
              </w:rPr>
              <w:t>管代进行</w:t>
            </w:r>
            <w:proofErr w:type="gramEnd"/>
            <w:r w:rsidRPr="00B20480">
              <w:rPr>
                <w:rFonts w:ascii="楷体" w:eastAsia="楷体" w:hAnsi="楷体" w:hint="eastAsia"/>
                <w:sz w:val="24"/>
                <w:szCs w:val="24"/>
              </w:rPr>
              <w:t>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804240">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信息交流、沟通、</w:t>
            </w:r>
          </w:p>
          <w:p w:rsidR="00EE4ECC" w:rsidRPr="00B20480" w:rsidRDefault="00E6423E">
            <w:pPr>
              <w:spacing w:line="360" w:lineRule="auto"/>
              <w:rPr>
                <w:rFonts w:ascii="楷体" w:eastAsia="楷体" w:hAnsi="楷体"/>
                <w:sz w:val="24"/>
                <w:szCs w:val="24"/>
              </w:rPr>
            </w:pPr>
            <w:r>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655CF8" w:rsidRPr="00655CF8">
              <w:rPr>
                <w:rFonts w:ascii="楷体" w:eastAsia="楷体" w:hAnsi="楷体" w:hint="eastAsia"/>
                <w:sz w:val="24"/>
                <w:szCs w:val="24"/>
              </w:rPr>
              <w:t>SHD-QMS/CX10-2021</w:t>
            </w:r>
            <w:r w:rsidR="00655CF8" w:rsidRPr="00655CF8">
              <w:rPr>
                <w:rFonts w:ascii="楷体" w:eastAsia="楷体" w:hAnsi="楷体" w:hint="eastAsia"/>
                <w:sz w:val="24"/>
                <w:szCs w:val="24"/>
              </w:rPr>
              <w:tab/>
              <w:t>沟通控制程序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495450">
              <w:rPr>
                <w:rFonts w:ascii="楷体" w:eastAsia="楷体" w:hAnsi="楷体" w:hint="eastAsia"/>
                <w:sz w:val="24"/>
                <w:szCs w:val="24"/>
              </w:rPr>
              <w:t>王新</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80424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9E3E29">
            <w:pPr>
              <w:spacing w:line="360" w:lineRule="auto"/>
              <w:ind w:firstLineChars="200" w:firstLine="480"/>
              <w:rPr>
                <w:rFonts w:ascii="楷体" w:eastAsia="楷体" w:hAnsi="楷体"/>
                <w:sz w:val="24"/>
                <w:szCs w:val="24"/>
              </w:rPr>
            </w:pPr>
            <w:r>
              <w:rPr>
                <w:rFonts w:ascii="楷体" w:eastAsia="楷体" w:hAnsi="楷体" w:hint="eastAsia"/>
                <w:sz w:val="24"/>
                <w:szCs w:val="24"/>
              </w:rPr>
              <w:t>综合部</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w:t>
            </w:r>
            <w:r w:rsidR="00C20AE9">
              <w:rPr>
                <w:rFonts w:ascii="楷体" w:eastAsia="楷体" w:hAnsi="楷体" w:hint="eastAsia"/>
                <w:sz w:val="24"/>
                <w:szCs w:val="24"/>
              </w:rPr>
              <w:lastRenderedPageBreak/>
              <w:t>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F97224" w:rsidRPr="00B20480" w:rsidTr="00044B93">
        <w:trPr>
          <w:trHeight w:val="634"/>
        </w:trPr>
        <w:tc>
          <w:tcPr>
            <w:tcW w:w="1892" w:type="dxa"/>
            <w:vAlign w:val="center"/>
          </w:tcPr>
          <w:p w:rsidR="00F97224" w:rsidRPr="001F1E90" w:rsidRDefault="00F97224" w:rsidP="001737F2">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10" w:type="dxa"/>
          </w:tcPr>
          <w:p w:rsidR="00F97224" w:rsidRPr="001F1E90" w:rsidRDefault="00F97224" w:rsidP="001737F2">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261" w:type="dxa"/>
          </w:tcPr>
          <w:p w:rsidR="00F97224" w:rsidRPr="001F1E90" w:rsidRDefault="00F97224" w:rsidP="001737F2">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公司编制了《</w:t>
            </w:r>
            <w:r w:rsidRPr="008767AB">
              <w:rPr>
                <w:rFonts w:ascii="楷体" w:eastAsia="楷体" w:hAnsi="楷体" w:cs="宋体" w:hint="eastAsia"/>
                <w:sz w:val="24"/>
                <w:szCs w:val="24"/>
              </w:rPr>
              <w:t>SHD-QMS/CX15-2021</w:t>
            </w:r>
            <w:r w:rsidRPr="008767AB">
              <w:rPr>
                <w:rFonts w:ascii="楷体" w:eastAsia="楷体" w:hAnsi="楷体" w:cs="宋体" w:hint="eastAsia"/>
                <w:sz w:val="24"/>
                <w:szCs w:val="24"/>
              </w:rPr>
              <w:tab/>
              <w:t>监视、测量、分析和评价控制程序</w:t>
            </w:r>
            <w:r w:rsidRPr="001F1E90">
              <w:rPr>
                <w:rFonts w:ascii="楷体" w:eastAsia="楷体" w:hAnsi="楷体" w:cs="宋体" w:hint="eastAsia"/>
                <w:sz w:val="24"/>
                <w:szCs w:val="24"/>
              </w:rPr>
              <w:t>》，规定了管理体系相关信息的收集、汇总、分析、处理、传递的要求。</w:t>
            </w:r>
          </w:p>
          <w:p w:rsidR="00F97224" w:rsidRPr="001F1E90" w:rsidRDefault="00F97224" w:rsidP="001737F2">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F97224" w:rsidRDefault="00F97224" w:rsidP="001737F2">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F97224" w:rsidRPr="00093A18" w:rsidRDefault="00F97224" w:rsidP="001737F2">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查见</w:t>
            </w:r>
            <w:r>
              <w:rPr>
                <w:rFonts w:ascii="楷体" w:eastAsia="楷体" w:hAnsi="楷体" w:hint="eastAsia"/>
                <w:sz w:val="24"/>
                <w:szCs w:val="24"/>
              </w:rPr>
              <w:t>2021.10</w:t>
            </w:r>
            <w:r w:rsidRPr="00093A18">
              <w:rPr>
                <w:rFonts w:ascii="楷体" w:eastAsia="楷体" w:hAnsi="楷体" w:hint="eastAsia"/>
                <w:sz w:val="24"/>
                <w:szCs w:val="24"/>
              </w:rPr>
              <w:t>.</w:t>
            </w:r>
            <w:r>
              <w:rPr>
                <w:rFonts w:ascii="楷体" w:eastAsia="楷体" w:hAnsi="楷体" w:hint="eastAsia"/>
                <w:sz w:val="24"/>
                <w:szCs w:val="24"/>
              </w:rPr>
              <w:t>20</w:t>
            </w:r>
            <w:r w:rsidRPr="00093A18">
              <w:rPr>
                <w:rFonts w:ascii="楷体" w:eastAsia="楷体" w:hAnsi="楷体" w:hint="eastAsia"/>
                <w:sz w:val="24"/>
                <w:szCs w:val="24"/>
              </w:rPr>
              <w:t>日《部门检查记录》，对</w:t>
            </w:r>
            <w:r>
              <w:rPr>
                <w:rFonts w:ascii="楷体" w:eastAsia="楷体" w:hAnsi="楷体" w:hint="eastAsia"/>
                <w:sz w:val="24"/>
                <w:szCs w:val="24"/>
              </w:rPr>
              <w:t>综合</w:t>
            </w:r>
            <w:proofErr w:type="gramStart"/>
            <w:r>
              <w:rPr>
                <w:rFonts w:ascii="楷体" w:eastAsia="楷体" w:hAnsi="楷体" w:hint="eastAsia"/>
                <w:sz w:val="24"/>
                <w:szCs w:val="24"/>
              </w:rPr>
              <w:t>部</w:t>
            </w:r>
            <w:r w:rsidRPr="00093A18">
              <w:rPr>
                <w:rFonts w:ascii="楷体" w:eastAsia="楷体" w:hAnsi="楷体" w:hint="eastAsia"/>
                <w:sz w:val="24"/>
                <w:szCs w:val="24"/>
              </w:rPr>
              <w:t>文件</w:t>
            </w:r>
            <w:proofErr w:type="gramEnd"/>
            <w:r w:rsidRPr="00093A18">
              <w:rPr>
                <w:rFonts w:ascii="楷体" w:eastAsia="楷体" w:hAnsi="楷体" w:hint="eastAsia"/>
                <w:sz w:val="24"/>
                <w:szCs w:val="24"/>
              </w:rPr>
              <w:t>发放情况进行检验；对</w:t>
            </w:r>
            <w:r>
              <w:rPr>
                <w:rFonts w:ascii="楷体" w:eastAsia="楷体" w:hAnsi="楷体" w:hint="eastAsia"/>
                <w:sz w:val="24"/>
                <w:szCs w:val="24"/>
              </w:rPr>
              <w:t>综合部</w:t>
            </w:r>
            <w:r w:rsidRPr="00093A18">
              <w:rPr>
                <w:rFonts w:ascii="楷体" w:eastAsia="楷体" w:hAnsi="楷体" w:hint="eastAsia"/>
                <w:sz w:val="24"/>
                <w:szCs w:val="24"/>
              </w:rPr>
              <w:t>设备是否损坏进行检验；</w:t>
            </w:r>
            <w:r>
              <w:rPr>
                <w:rFonts w:ascii="楷体" w:eastAsia="楷体" w:hAnsi="楷体" w:hint="eastAsia"/>
                <w:sz w:val="24"/>
                <w:szCs w:val="24"/>
              </w:rPr>
              <w:t>综合部</w:t>
            </w:r>
            <w:r w:rsidRPr="00093A18">
              <w:rPr>
                <w:rFonts w:ascii="楷体" w:eastAsia="楷体" w:hAnsi="楷体" w:hint="eastAsia"/>
                <w:sz w:val="24"/>
                <w:szCs w:val="24"/>
              </w:rPr>
              <w:t>员工培训执行情况进行检</w:t>
            </w:r>
            <w:r>
              <w:rPr>
                <w:rFonts w:ascii="楷体" w:eastAsia="楷体" w:hAnsi="楷体" w:hint="eastAsia"/>
                <w:sz w:val="24"/>
                <w:szCs w:val="24"/>
              </w:rPr>
              <w:t>验；</w:t>
            </w:r>
            <w:r w:rsidRPr="00093A18">
              <w:rPr>
                <w:rFonts w:ascii="楷体" w:eastAsia="楷体" w:hAnsi="楷体" w:hint="eastAsia"/>
                <w:sz w:val="24"/>
                <w:szCs w:val="24"/>
              </w:rPr>
              <w:t>检查要求加强对设备保养得强度，使员工有良好的环境工作，检查人</w:t>
            </w:r>
            <w:r>
              <w:rPr>
                <w:rFonts w:ascii="楷体" w:eastAsia="楷体" w:hAnsi="楷体" w:hint="eastAsia"/>
                <w:sz w:val="24"/>
                <w:szCs w:val="24"/>
              </w:rPr>
              <w:t>耿燕燕</w:t>
            </w:r>
            <w:r w:rsidRPr="00093A18">
              <w:rPr>
                <w:rFonts w:ascii="楷体" w:eastAsia="楷体" w:hAnsi="楷体" w:hint="eastAsia"/>
                <w:sz w:val="24"/>
                <w:szCs w:val="24"/>
              </w:rPr>
              <w:t>。</w:t>
            </w:r>
          </w:p>
          <w:p w:rsidR="00F97224" w:rsidRDefault="00F97224" w:rsidP="001737F2">
            <w:pPr>
              <w:spacing w:line="360" w:lineRule="auto"/>
              <w:ind w:firstLineChars="200" w:firstLine="480"/>
              <w:rPr>
                <w:rFonts w:ascii="楷体" w:eastAsia="楷体" w:hAnsi="楷体" w:cs="宋体" w:hint="eastAsia"/>
                <w:sz w:val="24"/>
                <w:szCs w:val="24"/>
              </w:rPr>
            </w:pPr>
            <w:r w:rsidRPr="001F1E90">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p w:rsidR="00F97224" w:rsidRPr="00F97224" w:rsidRDefault="00F97224" w:rsidP="00F97224">
            <w:pPr>
              <w:pStyle w:val="a0"/>
            </w:pPr>
          </w:p>
        </w:tc>
        <w:tc>
          <w:tcPr>
            <w:tcW w:w="646" w:type="dxa"/>
            <w:vAlign w:val="center"/>
          </w:tcPr>
          <w:p w:rsidR="00F97224" w:rsidRPr="00B20480" w:rsidRDefault="00F97224">
            <w:pPr>
              <w:spacing w:line="360" w:lineRule="auto"/>
              <w:rPr>
                <w:rFonts w:ascii="楷体" w:eastAsia="楷体" w:hAnsi="楷体" w:cs="宋体"/>
                <w:sz w:val="24"/>
                <w:szCs w:val="24"/>
              </w:rPr>
            </w:pP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管理评审</w:t>
            </w: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：9.3  </w:t>
            </w:r>
          </w:p>
        </w:tc>
        <w:tc>
          <w:tcPr>
            <w:tcW w:w="11261" w:type="dxa"/>
            <w:vAlign w:val="center"/>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w:t>
            </w:r>
            <w:r w:rsidRPr="00655CF8">
              <w:rPr>
                <w:rFonts w:ascii="楷体" w:eastAsia="楷体" w:hAnsi="楷体" w:hint="eastAsia"/>
                <w:sz w:val="24"/>
                <w:szCs w:val="24"/>
              </w:rPr>
              <w:t>SHD-QMS/CX17-2021</w:t>
            </w:r>
            <w:r w:rsidRPr="00655CF8">
              <w:rPr>
                <w:rFonts w:ascii="楷体" w:eastAsia="楷体" w:hAnsi="楷体" w:hint="eastAsia"/>
                <w:sz w:val="24"/>
                <w:szCs w:val="24"/>
              </w:rPr>
              <w:tab/>
              <w:t>管理评审控制程序</w:t>
            </w:r>
            <w:r w:rsidRPr="00B20480">
              <w:rPr>
                <w:rFonts w:ascii="楷体" w:eastAsia="楷体" w:hAnsi="楷体" w:hint="eastAsia"/>
                <w:sz w:val="24"/>
                <w:szCs w:val="24"/>
              </w:rPr>
              <w:t>》，基本符合要求。202</w:t>
            </w:r>
            <w:r>
              <w:rPr>
                <w:rFonts w:ascii="楷体" w:eastAsia="楷体" w:hAnsi="楷体" w:hint="eastAsia"/>
                <w:sz w:val="24"/>
                <w:szCs w:val="24"/>
              </w:rPr>
              <w:t>1</w:t>
            </w:r>
            <w:r w:rsidRPr="00B20480">
              <w:rPr>
                <w:rFonts w:ascii="楷体" w:eastAsia="楷体" w:hAnsi="楷体" w:hint="eastAsia"/>
                <w:sz w:val="24"/>
                <w:szCs w:val="24"/>
              </w:rPr>
              <w:t>.</w:t>
            </w:r>
            <w:r>
              <w:rPr>
                <w:rFonts w:ascii="楷体" w:eastAsia="楷体" w:hAnsi="楷体" w:hint="eastAsia"/>
                <w:sz w:val="24"/>
                <w:szCs w:val="24"/>
              </w:rPr>
              <w:t>11</w:t>
            </w:r>
            <w:r w:rsidRPr="00B20480">
              <w:rPr>
                <w:rFonts w:ascii="楷体" w:eastAsia="楷体" w:hAnsi="楷体" w:hint="eastAsia"/>
                <w:sz w:val="24"/>
                <w:szCs w:val="24"/>
              </w:rPr>
              <w:t>.</w:t>
            </w:r>
            <w:r>
              <w:rPr>
                <w:rFonts w:ascii="楷体" w:eastAsia="楷体" w:hAnsi="楷体" w:hint="eastAsia"/>
                <w:sz w:val="24"/>
                <w:szCs w:val="24"/>
              </w:rPr>
              <w:t>26</w:t>
            </w:r>
            <w:r w:rsidRPr="00B20480">
              <w:rPr>
                <w:rFonts w:ascii="楷体" w:eastAsia="楷体" w:hAnsi="楷体" w:hint="eastAsia"/>
                <w:sz w:val="24"/>
                <w:szCs w:val="24"/>
              </w:rPr>
              <w:t>日进行了管理评审。</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查看 “管理评审计划”，内容包括；评审目的、评审时间、参加部门人员、评审输入内容等。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查管理评审输入:</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rsidR="00F97224" w:rsidRPr="00B20480" w:rsidRDefault="00F97224"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rsidR="00F97224" w:rsidRPr="00B20480" w:rsidRDefault="00F97224" w:rsidP="000A7982">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rsidR="00F97224" w:rsidRPr="00B20480" w:rsidRDefault="00F97224"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13、总经理根据以上汇报做总结性发言，提出自体系运行以来取得的成绩和存在的不足，并且提出改进措施等。</w:t>
            </w:r>
          </w:p>
          <w:p w:rsidR="00F97224" w:rsidRPr="00B20480" w:rsidRDefault="00F97224"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查管理评审输出：</w:t>
            </w:r>
          </w:p>
          <w:p w:rsidR="00F97224" w:rsidRPr="00B20480" w:rsidRDefault="00F97224"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Pr>
                <w:rFonts w:ascii="楷体" w:eastAsia="楷体" w:hAnsi="楷体" w:hint="eastAsia"/>
                <w:sz w:val="24"/>
                <w:szCs w:val="24"/>
              </w:rPr>
              <w:t>王新</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F97224" w:rsidRPr="00B20480" w:rsidRDefault="00F97224" w:rsidP="00C30BC7">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rsidR="00F97224" w:rsidRPr="00B20480" w:rsidRDefault="00F97224"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Pr="001C3308">
              <w:rPr>
                <w:rFonts w:ascii="楷体" w:eastAsia="楷体" w:hAnsi="楷体" w:hint="eastAsia"/>
                <w:sz w:val="24"/>
                <w:szCs w:val="24"/>
              </w:rPr>
              <w:t>加强培训，及时对新入职员工进行培训</w:t>
            </w:r>
            <w:r w:rsidRPr="00B20480">
              <w:rPr>
                <w:rFonts w:ascii="楷体" w:eastAsia="楷体" w:hAnsi="楷体" w:hint="eastAsia"/>
                <w:sz w:val="24"/>
                <w:szCs w:val="24"/>
              </w:rPr>
              <w:t>，预计202</w:t>
            </w:r>
            <w:r>
              <w:rPr>
                <w:rFonts w:ascii="楷体" w:eastAsia="楷体" w:hAnsi="楷体" w:hint="eastAsia"/>
                <w:sz w:val="24"/>
                <w:szCs w:val="24"/>
              </w:rPr>
              <w:t>1</w:t>
            </w:r>
            <w:r w:rsidRPr="00B20480">
              <w:rPr>
                <w:rFonts w:ascii="楷体" w:eastAsia="楷体" w:hAnsi="楷体" w:hint="eastAsia"/>
                <w:sz w:val="24"/>
                <w:szCs w:val="24"/>
              </w:rPr>
              <w:t>年</w:t>
            </w:r>
            <w:r>
              <w:rPr>
                <w:rFonts w:ascii="楷体" w:eastAsia="楷体" w:hAnsi="楷体" w:hint="eastAsia"/>
                <w:sz w:val="24"/>
                <w:szCs w:val="24"/>
              </w:rPr>
              <w:t>12</w:t>
            </w:r>
            <w:r w:rsidRPr="00B20480">
              <w:rPr>
                <w:rFonts w:ascii="楷体" w:eastAsia="楷体" w:hAnsi="楷体" w:hint="eastAsia"/>
                <w:sz w:val="24"/>
                <w:szCs w:val="24"/>
              </w:rPr>
              <w:t>月完成。</w:t>
            </w:r>
          </w:p>
          <w:p w:rsidR="00F97224" w:rsidRDefault="00F97224" w:rsidP="00646FB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管理评审的策划及实施符合要求。</w:t>
            </w:r>
          </w:p>
          <w:p w:rsidR="00F97224" w:rsidRDefault="00F97224" w:rsidP="00C30BC7">
            <w:pPr>
              <w:pStyle w:val="a0"/>
            </w:pPr>
          </w:p>
          <w:p w:rsidR="00F97224" w:rsidRDefault="00F97224" w:rsidP="00C30BC7">
            <w:pPr>
              <w:pStyle w:val="a0"/>
            </w:pPr>
            <w:r>
              <w:rPr>
                <w:noProof/>
              </w:rPr>
              <w:drawing>
                <wp:anchor distT="0" distB="0" distL="114300" distR="114300" simplePos="0" relativeHeight="251661312" behindDoc="0" locked="0" layoutInCell="1" allowOverlap="1" wp14:anchorId="3FB685B3" wp14:editId="58340210">
                  <wp:simplePos x="0" y="0"/>
                  <wp:positionH relativeFrom="column">
                    <wp:posOffset>282575</wp:posOffset>
                  </wp:positionH>
                  <wp:positionV relativeFrom="paragraph">
                    <wp:posOffset>107315</wp:posOffset>
                  </wp:positionV>
                  <wp:extent cx="5996305" cy="3695700"/>
                  <wp:effectExtent l="0" t="0" r="0" b="0"/>
                  <wp:wrapNone/>
                  <wp:docPr id="2" name="图片 2" descr="E:\360安全云盘同步版\国标联合审核\202201\河北胜海达高压管件有限公司\新建文件夹\扫描全能王 2022-01-22 11.1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河北胜海达高压管件有限公司\新建文件夹\扫描全能王 2022-01-22 11.14_3.jpg"/>
                          <pic:cNvPicPr>
                            <a:picLocks noChangeAspect="1" noChangeArrowheads="1"/>
                          </pic:cNvPicPr>
                        </pic:nvPicPr>
                        <pic:blipFill rotWithShape="1">
                          <a:blip r:embed="rId9">
                            <a:extLst>
                              <a:ext uri="{28A0092B-C50C-407E-A947-70E740481C1C}">
                                <a14:useLocalDpi xmlns:a14="http://schemas.microsoft.com/office/drawing/2010/main" val="0"/>
                              </a:ext>
                            </a:extLst>
                          </a:blip>
                          <a:srcRect r="1031" b="54312"/>
                          <a:stretch/>
                        </pic:blipFill>
                        <pic:spPr bwMode="auto">
                          <a:xfrm>
                            <a:off x="0" y="0"/>
                            <a:ext cx="5996305" cy="369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rPr>
                <w:rFonts w:hint="eastAsia"/>
              </w:rPr>
            </w:pPr>
          </w:p>
          <w:p w:rsidR="00F97224" w:rsidRDefault="00F97224" w:rsidP="00C30BC7">
            <w:pPr>
              <w:pStyle w:val="a0"/>
            </w:pPr>
          </w:p>
          <w:p w:rsidR="00F97224" w:rsidRPr="00C30BC7" w:rsidRDefault="00F97224" w:rsidP="00C30BC7">
            <w:pPr>
              <w:pStyle w:val="a0"/>
            </w:pPr>
          </w:p>
          <w:p w:rsidR="00F97224" w:rsidRPr="00FC6E9F" w:rsidRDefault="00F97224" w:rsidP="00FC6E9F">
            <w:pPr>
              <w:pStyle w:val="a0"/>
            </w:pP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F97224" w:rsidRPr="00B20480" w:rsidRDefault="00F97224">
            <w:pPr>
              <w:spacing w:line="360" w:lineRule="auto"/>
              <w:rPr>
                <w:rFonts w:ascii="楷体" w:eastAsia="楷体" w:hAnsi="楷体"/>
                <w:sz w:val="24"/>
                <w:szCs w:val="24"/>
              </w:rPr>
            </w:pP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：10.1、10.3</w:t>
            </w:r>
          </w:p>
          <w:p w:rsidR="00F97224" w:rsidRPr="00B20480" w:rsidRDefault="00F97224">
            <w:pPr>
              <w:spacing w:line="360" w:lineRule="auto"/>
              <w:rPr>
                <w:rFonts w:ascii="楷体" w:eastAsia="楷体" w:hAnsi="楷体"/>
                <w:sz w:val="24"/>
                <w:szCs w:val="24"/>
              </w:rPr>
            </w:pPr>
          </w:p>
        </w:tc>
        <w:tc>
          <w:tcPr>
            <w:tcW w:w="11261" w:type="dxa"/>
            <w:vAlign w:val="center"/>
          </w:tcPr>
          <w:p w:rsidR="00F97224" w:rsidRPr="00B20480" w:rsidRDefault="00F97224" w:rsidP="007141A5">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Pr="007141A5">
              <w:rPr>
                <w:rFonts w:ascii="楷体" w:eastAsia="楷体" w:hAnsi="楷体"/>
                <w:sz w:val="24"/>
                <w:szCs w:val="24"/>
              </w:rPr>
              <w:t>SHD-QMS/CX18-2021</w:t>
            </w:r>
            <w:r w:rsidRPr="00B20480">
              <w:rPr>
                <w:rFonts w:ascii="楷体" w:eastAsia="楷体" w:hAnsi="楷体" w:hint="eastAsia"/>
                <w:sz w:val="24"/>
                <w:szCs w:val="24"/>
              </w:rPr>
              <w:t>改进控制程序》，管理者代表根据总经理意图组织持续改进过程的策划工作，由</w:t>
            </w:r>
            <w:r>
              <w:rPr>
                <w:rFonts w:ascii="楷体" w:eastAsia="楷体" w:hAnsi="楷体" w:hint="eastAsia"/>
                <w:sz w:val="24"/>
                <w:szCs w:val="24"/>
              </w:rPr>
              <w:t>综合部</w:t>
            </w:r>
            <w:r w:rsidRPr="00B20480">
              <w:rPr>
                <w:rFonts w:ascii="楷体" w:eastAsia="楷体" w:hAnsi="楷体" w:hint="eastAsia"/>
                <w:sz w:val="24"/>
                <w:szCs w:val="24"/>
              </w:rPr>
              <w:t>实施持续改进过程的管理。公司体系运行的持续</w:t>
            </w:r>
            <w:bookmarkStart w:id="1" w:name="_GoBack"/>
            <w:bookmarkEnd w:id="1"/>
            <w:r w:rsidRPr="00B20480">
              <w:rPr>
                <w:rFonts w:ascii="楷体" w:eastAsia="楷体" w:hAnsi="楷体" w:hint="eastAsia"/>
                <w:sz w:val="24"/>
                <w:szCs w:val="24"/>
              </w:rPr>
              <w:t>改进，是通过方针、目标、管理方案的制定与实施，通过内外部的审核结果，管理评审的开展，分析和评价结果、纠正预防措施的实施，促进管理体系的持续改进。并通过对各项工作的考核，不断提出改进要求，全员的质量意识有了提高，持续改进了管</w:t>
            </w:r>
            <w:r w:rsidRPr="00B20480">
              <w:rPr>
                <w:rFonts w:ascii="楷体" w:eastAsia="楷体" w:hAnsi="楷体" w:hint="eastAsia"/>
                <w:sz w:val="24"/>
                <w:szCs w:val="24"/>
              </w:rPr>
              <w:lastRenderedPageBreak/>
              <w:t>理体系的有效性。</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国家/地方抽查、顾客满意、相关方投诉处理</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F97224" w:rsidRPr="00B20480" w:rsidRDefault="00F97224"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Pr>
                <w:rFonts w:ascii="楷体" w:eastAsia="楷体" w:hAnsi="楷体" w:hint="eastAsia"/>
                <w:sz w:val="24"/>
                <w:szCs w:val="24"/>
              </w:rPr>
              <w:t>现场</w:t>
            </w:r>
            <w:r w:rsidRPr="00B20480">
              <w:rPr>
                <w:rFonts w:ascii="楷体" w:eastAsia="楷体" w:hAnsi="楷体" w:hint="eastAsia"/>
                <w:sz w:val="24"/>
                <w:szCs w:val="24"/>
              </w:rPr>
              <w:t>审核也未发现检查处罚、相关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人数</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Pr>
                <w:rFonts w:ascii="楷体" w:eastAsia="楷体" w:hAnsi="楷体" w:hint="eastAsia"/>
                <w:sz w:val="24"/>
                <w:szCs w:val="24"/>
              </w:rPr>
              <w:t>10人，与上报人数一致</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214"/>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一阶段审核时发现的问题，经现场验证已关闭，整改措施有效。</w:t>
            </w:r>
          </w:p>
        </w:tc>
        <w:tc>
          <w:tcPr>
            <w:tcW w:w="646" w:type="dxa"/>
            <w:vAlign w:val="center"/>
          </w:tcPr>
          <w:p w:rsidR="00F97224" w:rsidRPr="00B20480" w:rsidRDefault="00F97224">
            <w:pPr>
              <w:spacing w:line="360" w:lineRule="auto"/>
              <w:rPr>
                <w:rFonts w:ascii="楷体" w:eastAsia="楷体" w:hAnsi="楷体"/>
                <w:sz w:val="24"/>
                <w:szCs w:val="24"/>
              </w:rPr>
            </w:pP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F75783" w:rsidRDefault="00F75783" w:rsidP="00F75783">
      <w:pPr>
        <w:pStyle w:val="a0"/>
      </w:pPr>
    </w:p>
    <w:sectPr w:rsidR="00F75783" w:rsidSect="00670F7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D9" w:rsidRDefault="00327BD9">
      <w:r>
        <w:separator/>
      </w:r>
    </w:p>
  </w:endnote>
  <w:endnote w:type="continuationSeparator" w:id="0">
    <w:p w:rsidR="00327BD9" w:rsidRDefault="0032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F97224">
              <w:rPr>
                <w:b/>
                <w:noProof/>
              </w:rPr>
              <w:t>10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F97224">
              <w:rPr>
                <w:b/>
                <w:noProof/>
              </w:rPr>
              <w:t>10</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D9" w:rsidRDefault="00327BD9">
      <w:r>
        <w:separator/>
      </w:r>
    </w:p>
  </w:footnote>
  <w:footnote w:type="continuationSeparator" w:id="0">
    <w:p w:rsidR="00327BD9" w:rsidRDefault="00327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984081" w:rsidP="0098408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67668A" wp14:editId="27D59D77">
          <wp:simplePos x="0" y="0"/>
          <wp:positionH relativeFrom="column">
            <wp:posOffset>6350</wp:posOffset>
          </wp:positionH>
          <wp:positionV relativeFrom="paragraph">
            <wp:posOffset>-45085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327BD9" w:rsidP="00984081">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984081">
                <w:r>
                  <w:rPr>
                    <w:rFonts w:hint="eastAsia"/>
                    <w:sz w:val="18"/>
                    <w:szCs w:val="18"/>
                  </w:rPr>
                  <w:t>ISC-B-II-12(05</w:t>
                </w:r>
                <w:r>
                  <w:rPr>
                    <w:rFonts w:hint="eastAsia"/>
                    <w:sz w:val="18"/>
                    <w:szCs w:val="18"/>
                  </w:rPr>
                  <w:t>版）</w:t>
                </w:r>
              </w:p>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312CE"/>
    <w:rsid w:val="0003373A"/>
    <w:rsid w:val="00037717"/>
    <w:rsid w:val="000567FB"/>
    <w:rsid w:val="000623A0"/>
    <w:rsid w:val="000665B4"/>
    <w:rsid w:val="00082DA4"/>
    <w:rsid w:val="0008305C"/>
    <w:rsid w:val="000954A0"/>
    <w:rsid w:val="000A22BB"/>
    <w:rsid w:val="000A7982"/>
    <w:rsid w:val="000B559A"/>
    <w:rsid w:val="000C520C"/>
    <w:rsid w:val="000C6DD5"/>
    <w:rsid w:val="000E59F3"/>
    <w:rsid w:val="000F6037"/>
    <w:rsid w:val="00111434"/>
    <w:rsid w:val="00147713"/>
    <w:rsid w:val="00151F44"/>
    <w:rsid w:val="00152D7C"/>
    <w:rsid w:val="00180767"/>
    <w:rsid w:val="00181FFE"/>
    <w:rsid w:val="00184136"/>
    <w:rsid w:val="00184A88"/>
    <w:rsid w:val="00191322"/>
    <w:rsid w:val="0019287B"/>
    <w:rsid w:val="001A0BC1"/>
    <w:rsid w:val="001A2D7F"/>
    <w:rsid w:val="001B387B"/>
    <w:rsid w:val="001B3D1B"/>
    <w:rsid w:val="001C2648"/>
    <w:rsid w:val="001C3308"/>
    <w:rsid w:val="001C5D0F"/>
    <w:rsid w:val="00206B51"/>
    <w:rsid w:val="0021308D"/>
    <w:rsid w:val="00226F2A"/>
    <w:rsid w:val="00232AB1"/>
    <w:rsid w:val="002458E8"/>
    <w:rsid w:val="00257733"/>
    <w:rsid w:val="00261459"/>
    <w:rsid w:val="002D716B"/>
    <w:rsid w:val="002E0DEF"/>
    <w:rsid w:val="002F4962"/>
    <w:rsid w:val="00300EEF"/>
    <w:rsid w:val="00301F7C"/>
    <w:rsid w:val="003156A9"/>
    <w:rsid w:val="00321D64"/>
    <w:rsid w:val="00327BD9"/>
    <w:rsid w:val="00330F54"/>
    <w:rsid w:val="00337922"/>
    <w:rsid w:val="00340867"/>
    <w:rsid w:val="00341A80"/>
    <w:rsid w:val="00346A99"/>
    <w:rsid w:val="00352A5F"/>
    <w:rsid w:val="0035772B"/>
    <w:rsid w:val="00362A4E"/>
    <w:rsid w:val="00380837"/>
    <w:rsid w:val="003A085E"/>
    <w:rsid w:val="003A198A"/>
    <w:rsid w:val="003A67AC"/>
    <w:rsid w:val="003B31B4"/>
    <w:rsid w:val="003C24C7"/>
    <w:rsid w:val="003D01D8"/>
    <w:rsid w:val="003D31EA"/>
    <w:rsid w:val="003F2D46"/>
    <w:rsid w:val="00410914"/>
    <w:rsid w:val="004310FD"/>
    <w:rsid w:val="00433551"/>
    <w:rsid w:val="00436693"/>
    <w:rsid w:val="00436831"/>
    <w:rsid w:val="00495450"/>
    <w:rsid w:val="004A723B"/>
    <w:rsid w:val="004C094F"/>
    <w:rsid w:val="004C5009"/>
    <w:rsid w:val="004E3DAC"/>
    <w:rsid w:val="004E4120"/>
    <w:rsid w:val="004F3FCD"/>
    <w:rsid w:val="004F4F4E"/>
    <w:rsid w:val="0050069D"/>
    <w:rsid w:val="00501C7B"/>
    <w:rsid w:val="0050461D"/>
    <w:rsid w:val="00517363"/>
    <w:rsid w:val="005205B9"/>
    <w:rsid w:val="00536930"/>
    <w:rsid w:val="00545695"/>
    <w:rsid w:val="005524D9"/>
    <w:rsid w:val="00564E53"/>
    <w:rsid w:val="00570B50"/>
    <w:rsid w:val="0057448F"/>
    <w:rsid w:val="00576181"/>
    <w:rsid w:val="00576A41"/>
    <w:rsid w:val="00586055"/>
    <w:rsid w:val="005B15E3"/>
    <w:rsid w:val="005B6B87"/>
    <w:rsid w:val="005C0FEC"/>
    <w:rsid w:val="005C423B"/>
    <w:rsid w:val="005D1A4B"/>
    <w:rsid w:val="005D4904"/>
    <w:rsid w:val="005F1566"/>
    <w:rsid w:val="005F3EE1"/>
    <w:rsid w:val="005F4158"/>
    <w:rsid w:val="005F4A2B"/>
    <w:rsid w:val="00603637"/>
    <w:rsid w:val="00604130"/>
    <w:rsid w:val="006045A7"/>
    <w:rsid w:val="00614964"/>
    <w:rsid w:val="006150CD"/>
    <w:rsid w:val="00636EE2"/>
    <w:rsid w:val="00644FE2"/>
    <w:rsid w:val="00646FB2"/>
    <w:rsid w:val="00655CF8"/>
    <w:rsid w:val="00661E7F"/>
    <w:rsid w:val="00670F74"/>
    <w:rsid w:val="0067266E"/>
    <w:rsid w:val="00674E36"/>
    <w:rsid w:val="0067640C"/>
    <w:rsid w:val="0068633C"/>
    <w:rsid w:val="006A2473"/>
    <w:rsid w:val="006C70FD"/>
    <w:rsid w:val="006E408B"/>
    <w:rsid w:val="006E678B"/>
    <w:rsid w:val="006F534A"/>
    <w:rsid w:val="00702221"/>
    <w:rsid w:val="0070257C"/>
    <w:rsid w:val="00711B31"/>
    <w:rsid w:val="007141A5"/>
    <w:rsid w:val="007173B7"/>
    <w:rsid w:val="00733617"/>
    <w:rsid w:val="007472F6"/>
    <w:rsid w:val="00751363"/>
    <w:rsid w:val="00755836"/>
    <w:rsid w:val="00757BAE"/>
    <w:rsid w:val="00764208"/>
    <w:rsid w:val="007742A2"/>
    <w:rsid w:val="007744CF"/>
    <w:rsid w:val="00774A0E"/>
    <w:rsid w:val="007757F3"/>
    <w:rsid w:val="0077650F"/>
    <w:rsid w:val="0078463E"/>
    <w:rsid w:val="00791ECE"/>
    <w:rsid w:val="007A13EB"/>
    <w:rsid w:val="007B029C"/>
    <w:rsid w:val="007D0D1E"/>
    <w:rsid w:val="007D1755"/>
    <w:rsid w:val="007D7953"/>
    <w:rsid w:val="007E08CC"/>
    <w:rsid w:val="007E3722"/>
    <w:rsid w:val="007E450D"/>
    <w:rsid w:val="007E6AEB"/>
    <w:rsid w:val="00804240"/>
    <w:rsid w:val="00824C46"/>
    <w:rsid w:val="00863BB1"/>
    <w:rsid w:val="00866F07"/>
    <w:rsid w:val="0087291F"/>
    <w:rsid w:val="00881B10"/>
    <w:rsid w:val="0088298C"/>
    <w:rsid w:val="00885672"/>
    <w:rsid w:val="008860A1"/>
    <w:rsid w:val="00890F50"/>
    <w:rsid w:val="00896F02"/>
    <w:rsid w:val="008973EE"/>
    <w:rsid w:val="00897618"/>
    <w:rsid w:val="008C54C9"/>
    <w:rsid w:val="008D3F7E"/>
    <w:rsid w:val="008E2953"/>
    <w:rsid w:val="009019D6"/>
    <w:rsid w:val="00902422"/>
    <w:rsid w:val="00914EF5"/>
    <w:rsid w:val="00920DF5"/>
    <w:rsid w:val="00920E6B"/>
    <w:rsid w:val="009460FC"/>
    <w:rsid w:val="00950132"/>
    <w:rsid w:val="00961263"/>
    <w:rsid w:val="00971600"/>
    <w:rsid w:val="00984081"/>
    <w:rsid w:val="009848AC"/>
    <w:rsid w:val="00992AF0"/>
    <w:rsid w:val="009973B4"/>
    <w:rsid w:val="009A2DE9"/>
    <w:rsid w:val="009A3A92"/>
    <w:rsid w:val="009A6C25"/>
    <w:rsid w:val="009C28C1"/>
    <w:rsid w:val="009E3E29"/>
    <w:rsid w:val="009E5852"/>
    <w:rsid w:val="009F7EED"/>
    <w:rsid w:val="00A31936"/>
    <w:rsid w:val="00A34FB9"/>
    <w:rsid w:val="00A35D11"/>
    <w:rsid w:val="00A4491B"/>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B5D4B"/>
    <w:rsid w:val="00AC5004"/>
    <w:rsid w:val="00AD5678"/>
    <w:rsid w:val="00AE0B5E"/>
    <w:rsid w:val="00AE30C9"/>
    <w:rsid w:val="00AE51DA"/>
    <w:rsid w:val="00AE6D47"/>
    <w:rsid w:val="00AF0AAB"/>
    <w:rsid w:val="00AF140B"/>
    <w:rsid w:val="00AF6D4E"/>
    <w:rsid w:val="00B00D7A"/>
    <w:rsid w:val="00B02082"/>
    <w:rsid w:val="00B20480"/>
    <w:rsid w:val="00B23785"/>
    <w:rsid w:val="00B2495E"/>
    <w:rsid w:val="00B24DBB"/>
    <w:rsid w:val="00B24DE9"/>
    <w:rsid w:val="00B27E76"/>
    <w:rsid w:val="00B342D7"/>
    <w:rsid w:val="00B35E9F"/>
    <w:rsid w:val="00B73792"/>
    <w:rsid w:val="00B84C84"/>
    <w:rsid w:val="00B92F44"/>
    <w:rsid w:val="00B93B38"/>
    <w:rsid w:val="00B95A21"/>
    <w:rsid w:val="00B97F2E"/>
    <w:rsid w:val="00BB518E"/>
    <w:rsid w:val="00BC7F68"/>
    <w:rsid w:val="00BF597E"/>
    <w:rsid w:val="00C007F4"/>
    <w:rsid w:val="00C00F0C"/>
    <w:rsid w:val="00C016DD"/>
    <w:rsid w:val="00C017F9"/>
    <w:rsid w:val="00C05173"/>
    <w:rsid w:val="00C13425"/>
    <w:rsid w:val="00C20AE9"/>
    <w:rsid w:val="00C30BC7"/>
    <w:rsid w:val="00C31F42"/>
    <w:rsid w:val="00C32191"/>
    <w:rsid w:val="00C37024"/>
    <w:rsid w:val="00C43A8F"/>
    <w:rsid w:val="00C51A36"/>
    <w:rsid w:val="00C55228"/>
    <w:rsid w:val="00C65B1D"/>
    <w:rsid w:val="00C73CBB"/>
    <w:rsid w:val="00C86310"/>
    <w:rsid w:val="00C95BE7"/>
    <w:rsid w:val="00CB00A3"/>
    <w:rsid w:val="00CB0175"/>
    <w:rsid w:val="00CB098C"/>
    <w:rsid w:val="00CE315A"/>
    <w:rsid w:val="00CE4B52"/>
    <w:rsid w:val="00CE6C78"/>
    <w:rsid w:val="00D06F59"/>
    <w:rsid w:val="00D07BA6"/>
    <w:rsid w:val="00D367C5"/>
    <w:rsid w:val="00D519B7"/>
    <w:rsid w:val="00D56662"/>
    <w:rsid w:val="00D77138"/>
    <w:rsid w:val="00D8388C"/>
    <w:rsid w:val="00D92952"/>
    <w:rsid w:val="00D94B6A"/>
    <w:rsid w:val="00DA2F95"/>
    <w:rsid w:val="00DC2311"/>
    <w:rsid w:val="00DC5B16"/>
    <w:rsid w:val="00DD5C14"/>
    <w:rsid w:val="00DE2517"/>
    <w:rsid w:val="00DE77E0"/>
    <w:rsid w:val="00DF4744"/>
    <w:rsid w:val="00E35D36"/>
    <w:rsid w:val="00E36B87"/>
    <w:rsid w:val="00E42232"/>
    <w:rsid w:val="00E5485A"/>
    <w:rsid w:val="00E61EA9"/>
    <w:rsid w:val="00E6423E"/>
    <w:rsid w:val="00E724A3"/>
    <w:rsid w:val="00E75E0F"/>
    <w:rsid w:val="00E82679"/>
    <w:rsid w:val="00E97DBC"/>
    <w:rsid w:val="00EA63A3"/>
    <w:rsid w:val="00EB0164"/>
    <w:rsid w:val="00EB7E88"/>
    <w:rsid w:val="00ED0F62"/>
    <w:rsid w:val="00ED1811"/>
    <w:rsid w:val="00EE4ECC"/>
    <w:rsid w:val="00EE67B1"/>
    <w:rsid w:val="00EF7976"/>
    <w:rsid w:val="00F006EF"/>
    <w:rsid w:val="00F10880"/>
    <w:rsid w:val="00F25851"/>
    <w:rsid w:val="00F353B5"/>
    <w:rsid w:val="00F43BB3"/>
    <w:rsid w:val="00F50E9F"/>
    <w:rsid w:val="00F547FE"/>
    <w:rsid w:val="00F75783"/>
    <w:rsid w:val="00F90FF7"/>
    <w:rsid w:val="00F97224"/>
    <w:rsid w:val="00FC354E"/>
    <w:rsid w:val="00FC6E9F"/>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10</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240</cp:revision>
  <dcterms:created xsi:type="dcterms:W3CDTF">2015-06-17T12:51:00Z</dcterms:created>
  <dcterms:modified xsi:type="dcterms:W3CDTF">2022-02-11T07:15:00Z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