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A53" w:rsidRPr="005C0A53" w:rsidRDefault="002370DE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 w:rsidRDefault="002370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0008-2018-2022</w:t>
      </w:r>
      <w:bookmarkEnd w:id="0"/>
    </w:p>
    <w:tbl>
      <w:tblPr>
        <w:tblStyle w:val="a6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378"/>
        <w:gridCol w:w="1459"/>
        <w:gridCol w:w="1276"/>
        <w:gridCol w:w="1310"/>
      </w:tblGrid>
      <w:tr w:rsidR="0003626C" w:rsidTr="008D0A78"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Default="002370DE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RDefault="002370DE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徐州徐工液压件有限公司</w:t>
            </w:r>
            <w:bookmarkEnd w:id="1"/>
          </w:p>
        </w:tc>
      </w:tr>
      <w:tr w:rsidR="0003626C" w:rsidTr="00735194"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RDefault="002370DE" w:rsidP="00732075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732075" w:rsidRDefault="002370DE" w:rsidP="00732075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RDefault="002370DE" w:rsidP="00732075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名称</w:t>
            </w:r>
          </w:p>
        </w:tc>
        <w:tc>
          <w:tcPr>
            <w:tcW w:w="1234" w:type="dxa"/>
            <w:vAlign w:val="center"/>
          </w:tcPr>
          <w:p w:rsidR="008D0A78" w:rsidRDefault="002370DE" w:rsidP="00732075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RDefault="002370DE" w:rsidP="00732075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RDefault="002370DE" w:rsidP="00732075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RDefault="002370DE" w:rsidP="00732075">
            <w:pPr>
              <w:spacing w:line="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RDefault="002370DE" w:rsidP="00732075">
            <w:pPr>
              <w:spacing w:line="0" w:lineRule="atLeast"/>
              <w:ind w:firstLineChars="100" w:firstLine="18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378" w:type="dxa"/>
            <w:vAlign w:val="center"/>
          </w:tcPr>
          <w:p w:rsidR="0044252F" w:rsidRPr="00AA60B9" w:rsidRDefault="002370DE" w:rsidP="00732075">
            <w:pPr>
              <w:spacing w:line="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459" w:type="dxa"/>
            <w:vAlign w:val="center"/>
          </w:tcPr>
          <w:p w:rsidR="0044252F" w:rsidRPr="008D0A78" w:rsidRDefault="002370DE" w:rsidP="00732075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RDefault="002370DE" w:rsidP="00732075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RDefault="002370DE" w:rsidP="00732075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RDefault="002370DE" w:rsidP="00732075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R="00735194" w:rsidTr="00735194">
        <w:trPr>
          <w:trHeight w:val="566"/>
          <w:jc w:val="center"/>
        </w:trPr>
        <w:tc>
          <w:tcPr>
            <w:tcW w:w="1092" w:type="dxa"/>
            <w:vAlign w:val="center"/>
          </w:tcPr>
          <w:p w:rsidR="00735194" w:rsidRPr="00831B41" w:rsidRDefault="00735194" w:rsidP="00735194">
            <w:pPr>
              <w:spacing w:line="0" w:lineRule="atLeast"/>
              <w:contextualSpacing/>
              <w:jc w:val="center"/>
              <w:rPr>
                <w:color w:val="000000" w:themeColor="text1"/>
                <w:sz w:val="18"/>
                <w:szCs w:val="18"/>
              </w:rPr>
            </w:pPr>
            <w:r w:rsidRPr="00831B41">
              <w:rPr>
                <w:rFonts w:hint="eastAsia"/>
                <w:color w:val="000000" w:themeColor="text1"/>
                <w:sz w:val="18"/>
                <w:szCs w:val="18"/>
              </w:rPr>
              <w:t>挖机钢分厂</w:t>
            </w:r>
          </w:p>
        </w:tc>
        <w:tc>
          <w:tcPr>
            <w:tcW w:w="1176" w:type="dxa"/>
            <w:vAlign w:val="center"/>
          </w:tcPr>
          <w:p w:rsidR="00735194" w:rsidRPr="008D0A78" w:rsidRDefault="00735194" w:rsidP="00735194">
            <w:pPr>
              <w:spacing w:line="0" w:lineRule="atLeast"/>
              <w:contextualSpacing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扭矩扳手</w:t>
            </w:r>
          </w:p>
        </w:tc>
        <w:tc>
          <w:tcPr>
            <w:tcW w:w="1234" w:type="dxa"/>
            <w:vAlign w:val="center"/>
          </w:tcPr>
          <w:p w:rsidR="00735194" w:rsidRPr="008D0A78" w:rsidRDefault="00735194" w:rsidP="00735194">
            <w:pPr>
              <w:spacing w:line="0" w:lineRule="atLeast"/>
              <w:contextualSpacing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21210249</w:t>
            </w:r>
          </w:p>
        </w:tc>
        <w:tc>
          <w:tcPr>
            <w:tcW w:w="1032" w:type="dxa"/>
            <w:vAlign w:val="center"/>
          </w:tcPr>
          <w:p w:rsidR="00735194" w:rsidRPr="008D0A78" w:rsidRDefault="00735194" w:rsidP="00735194">
            <w:pPr>
              <w:spacing w:line="0" w:lineRule="atLeast"/>
              <w:contextualSpacing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40-200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sz w:val="18"/>
                <w:szCs w:val="18"/>
              </w:rPr>
              <w:t>N</w:t>
            </w:r>
            <w:r>
              <w:rPr>
                <w:rFonts w:hint="eastAsia"/>
                <w:sz w:val="18"/>
                <w:szCs w:val="18"/>
              </w:rPr>
              <w:t>m</w:t>
            </w:r>
          </w:p>
        </w:tc>
        <w:tc>
          <w:tcPr>
            <w:tcW w:w="1275" w:type="dxa"/>
            <w:vAlign w:val="center"/>
          </w:tcPr>
          <w:p w:rsidR="00735194" w:rsidRPr="008D0A78" w:rsidRDefault="00735194" w:rsidP="00735194">
            <w:pPr>
              <w:spacing w:line="0" w:lineRule="atLeast"/>
              <w:contextualSpacing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4.0</w:t>
            </w:r>
            <w:r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378" w:type="dxa"/>
            <w:vAlign w:val="center"/>
          </w:tcPr>
          <w:p w:rsidR="00735194" w:rsidRPr="008D0A78" w:rsidRDefault="00735194" w:rsidP="00735194">
            <w:pPr>
              <w:spacing w:line="0" w:lineRule="atLeast"/>
              <w:contextualSpacing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扭矩扳手检定装置</w:t>
            </w:r>
            <w:r>
              <w:rPr>
                <w:rFonts w:ascii="宋体" w:hAnsi="宋体"/>
                <w:sz w:val="18"/>
                <w:szCs w:val="18"/>
              </w:rPr>
              <w:t>MPE:</w:t>
            </w:r>
            <m:oMath>
              <m:r>
                <w:rPr>
                  <w:rFonts w:ascii="Cambria Math" w:hAnsi="Cambria Math"/>
                  <w:sz w:val="18"/>
                  <w:szCs w:val="18"/>
                </w:rPr>
                <m:t>±1.0%</m:t>
              </m:r>
            </m:oMath>
          </w:p>
        </w:tc>
        <w:tc>
          <w:tcPr>
            <w:tcW w:w="1459" w:type="dxa"/>
            <w:vAlign w:val="center"/>
          </w:tcPr>
          <w:p w:rsidR="00735194" w:rsidRPr="008D0A78" w:rsidRDefault="00735194" w:rsidP="00735194">
            <w:pPr>
              <w:spacing w:line="0" w:lineRule="atLeast"/>
              <w:contextualSpacing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徐州市质量技术监督综合检验检测中心</w:t>
            </w:r>
          </w:p>
        </w:tc>
        <w:tc>
          <w:tcPr>
            <w:tcW w:w="1276" w:type="dxa"/>
            <w:vAlign w:val="center"/>
          </w:tcPr>
          <w:p w:rsidR="00735194" w:rsidRPr="008D0A78" w:rsidRDefault="00735194" w:rsidP="003E779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2021.06.25</w:t>
            </w:r>
          </w:p>
        </w:tc>
        <w:tc>
          <w:tcPr>
            <w:tcW w:w="1310" w:type="dxa"/>
            <w:vAlign w:val="center"/>
          </w:tcPr>
          <w:p w:rsidR="00735194" w:rsidRPr="008D0A78" w:rsidRDefault="00735194" w:rsidP="00735194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735194" w:rsidTr="00735194">
        <w:trPr>
          <w:trHeight w:val="546"/>
          <w:jc w:val="center"/>
        </w:trPr>
        <w:tc>
          <w:tcPr>
            <w:tcW w:w="1092" w:type="dxa"/>
            <w:vAlign w:val="center"/>
          </w:tcPr>
          <w:p w:rsidR="00735194" w:rsidRPr="00831B41" w:rsidRDefault="00735194" w:rsidP="00735194">
            <w:pPr>
              <w:spacing w:line="0" w:lineRule="atLeast"/>
              <w:contextualSpacing/>
              <w:jc w:val="center"/>
              <w:rPr>
                <w:color w:val="000000" w:themeColor="text1"/>
                <w:sz w:val="18"/>
                <w:szCs w:val="18"/>
              </w:rPr>
            </w:pPr>
            <w:r w:rsidRPr="00831B41">
              <w:rPr>
                <w:rFonts w:hint="eastAsia"/>
                <w:color w:val="000000" w:themeColor="text1"/>
                <w:sz w:val="18"/>
                <w:szCs w:val="18"/>
              </w:rPr>
              <w:t>质量保证部</w:t>
            </w:r>
          </w:p>
        </w:tc>
        <w:tc>
          <w:tcPr>
            <w:tcW w:w="1176" w:type="dxa"/>
            <w:vAlign w:val="center"/>
          </w:tcPr>
          <w:p w:rsidR="00735194" w:rsidRPr="008D0A78" w:rsidRDefault="00735194" w:rsidP="00735194">
            <w:pPr>
              <w:spacing w:line="0" w:lineRule="atLeast"/>
              <w:contextualSpacing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激光跟踪仪</w:t>
            </w:r>
          </w:p>
        </w:tc>
        <w:tc>
          <w:tcPr>
            <w:tcW w:w="1234" w:type="dxa"/>
            <w:vAlign w:val="center"/>
          </w:tcPr>
          <w:p w:rsidR="00735194" w:rsidRPr="008D0A78" w:rsidRDefault="00735194" w:rsidP="00735194">
            <w:pPr>
              <w:spacing w:line="0" w:lineRule="atLeast"/>
              <w:contextualSpacing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55008</w:t>
            </w:r>
          </w:p>
        </w:tc>
        <w:tc>
          <w:tcPr>
            <w:tcW w:w="1032" w:type="dxa"/>
            <w:vAlign w:val="center"/>
          </w:tcPr>
          <w:p w:rsidR="00735194" w:rsidRPr="008D0A78" w:rsidRDefault="00735194" w:rsidP="00735194">
            <w:pPr>
              <w:spacing w:line="0" w:lineRule="atLeast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RadianCore-50</w:t>
            </w:r>
          </w:p>
        </w:tc>
        <w:tc>
          <w:tcPr>
            <w:tcW w:w="1275" w:type="dxa"/>
            <w:vAlign w:val="center"/>
          </w:tcPr>
          <w:p w:rsidR="00735194" w:rsidRPr="008D0A78" w:rsidRDefault="00735194" w:rsidP="00735194">
            <w:pPr>
              <w:spacing w:line="0" w:lineRule="atLeast"/>
              <w:contextualSpacing/>
              <w:jc w:val="center"/>
              <w:rPr>
                <w:sz w:val="18"/>
                <w:szCs w:val="18"/>
              </w:rPr>
            </w:pPr>
            <m:oMath>
              <m:r>
                <w:rPr>
                  <w:rFonts w:ascii="Cambria Math" w:hAnsi="Cambria Math"/>
                  <w:sz w:val="18"/>
                  <w:szCs w:val="18"/>
                </w:rPr>
                <m:t>±</m:t>
              </m:r>
            </m:oMath>
            <w:r>
              <w:rPr>
                <w:sz w:val="18"/>
                <w:szCs w:val="18"/>
              </w:rPr>
              <w:t>0.059mm</w:t>
            </w:r>
          </w:p>
        </w:tc>
        <w:tc>
          <w:tcPr>
            <w:tcW w:w="1378" w:type="dxa"/>
            <w:vAlign w:val="center"/>
          </w:tcPr>
          <w:p w:rsidR="00735194" w:rsidRPr="008D0A78" w:rsidRDefault="00735194" w:rsidP="00735194">
            <w:pPr>
              <w:spacing w:line="0" w:lineRule="atLeast"/>
              <w:contextualSpacing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量块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等</w:t>
            </w:r>
          </w:p>
        </w:tc>
        <w:tc>
          <w:tcPr>
            <w:tcW w:w="1459" w:type="dxa"/>
            <w:vAlign w:val="center"/>
          </w:tcPr>
          <w:p w:rsidR="00735194" w:rsidRPr="008D0A78" w:rsidRDefault="00735194" w:rsidP="00735194">
            <w:pPr>
              <w:spacing w:line="0" w:lineRule="atLeast"/>
              <w:contextualSpacing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徐州市检验检测中心</w:t>
            </w:r>
          </w:p>
        </w:tc>
        <w:tc>
          <w:tcPr>
            <w:tcW w:w="1276" w:type="dxa"/>
            <w:vAlign w:val="center"/>
          </w:tcPr>
          <w:p w:rsidR="00735194" w:rsidRPr="008D0A78" w:rsidRDefault="00735194" w:rsidP="003E779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2021.12.20</w:t>
            </w:r>
          </w:p>
        </w:tc>
        <w:tc>
          <w:tcPr>
            <w:tcW w:w="1310" w:type="dxa"/>
            <w:vAlign w:val="center"/>
          </w:tcPr>
          <w:p w:rsidR="00735194" w:rsidRPr="008D0A78" w:rsidRDefault="00735194" w:rsidP="00735194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735194" w:rsidTr="00735194">
        <w:trPr>
          <w:trHeight w:val="568"/>
          <w:jc w:val="center"/>
        </w:trPr>
        <w:tc>
          <w:tcPr>
            <w:tcW w:w="1092" w:type="dxa"/>
            <w:vAlign w:val="center"/>
          </w:tcPr>
          <w:p w:rsidR="00735194" w:rsidRPr="00831B41" w:rsidRDefault="00735194" w:rsidP="00735194">
            <w:pPr>
              <w:spacing w:line="0" w:lineRule="atLeast"/>
              <w:contextualSpacing/>
              <w:jc w:val="center"/>
              <w:rPr>
                <w:color w:val="000000" w:themeColor="text1"/>
                <w:sz w:val="18"/>
                <w:szCs w:val="18"/>
              </w:rPr>
            </w:pPr>
            <w:r w:rsidRPr="00831B41">
              <w:rPr>
                <w:rFonts w:hint="eastAsia"/>
                <w:color w:val="000000" w:themeColor="text1"/>
                <w:sz w:val="18"/>
                <w:szCs w:val="18"/>
              </w:rPr>
              <w:t>质量保证部</w:t>
            </w:r>
          </w:p>
        </w:tc>
        <w:tc>
          <w:tcPr>
            <w:tcW w:w="1176" w:type="dxa"/>
            <w:vAlign w:val="center"/>
          </w:tcPr>
          <w:p w:rsidR="00735194" w:rsidRPr="008D0A78" w:rsidRDefault="00735194" w:rsidP="00735194">
            <w:pPr>
              <w:spacing w:line="0" w:lineRule="atLeast"/>
              <w:contextualSpacing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激光测距仪</w:t>
            </w:r>
          </w:p>
        </w:tc>
        <w:tc>
          <w:tcPr>
            <w:tcW w:w="1234" w:type="dxa"/>
            <w:vAlign w:val="center"/>
          </w:tcPr>
          <w:p w:rsidR="00735194" w:rsidRPr="008D0A78" w:rsidRDefault="00735194" w:rsidP="00735194">
            <w:pPr>
              <w:spacing w:line="0" w:lineRule="atLeast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809417600</w:t>
            </w:r>
          </w:p>
        </w:tc>
        <w:tc>
          <w:tcPr>
            <w:tcW w:w="1032" w:type="dxa"/>
            <w:vAlign w:val="center"/>
          </w:tcPr>
          <w:p w:rsidR="00735194" w:rsidRPr="008D0A78" w:rsidRDefault="00735194" w:rsidP="00735194">
            <w:pPr>
              <w:spacing w:line="0" w:lineRule="atLeast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GLM25</w:t>
            </w:r>
          </w:p>
        </w:tc>
        <w:tc>
          <w:tcPr>
            <w:tcW w:w="1275" w:type="dxa"/>
            <w:vAlign w:val="center"/>
          </w:tcPr>
          <w:p w:rsidR="00735194" w:rsidRPr="00735194" w:rsidRDefault="00735194" w:rsidP="00735194">
            <w:pPr>
              <w:spacing w:line="0" w:lineRule="atLeast"/>
              <w:contextualSpacing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378" w:type="dxa"/>
            <w:vAlign w:val="center"/>
          </w:tcPr>
          <w:p w:rsidR="00735194" w:rsidRPr="00F43658" w:rsidRDefault="00735194" w:rsidP="00735194">
            <w:pPr>
              <w:spacing w:line="0" w:lineRule="atLeast"/>
              <w:contextualSpacing/>
              <w:jc w:val="center"/>
              <w:rPr>
                <w:rFonts w:ascii="Apple Color Emoji" w:hAnsi="Apple Color Emoji" w:cs="Apple Color Emoji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手持式激光测距仪检定装置</w:t>
            </w:r>
            <w:r>
              <w:rPr>
                <w:sz w:val="18"/>
                <w:szCs w:val="18"/>
              </w:rPr>
              <w:t>U=0.96</w:t>
            </w:r>
            <w:r>
              <w:rPr>
                <w:rFonts w:hint="eastAsia"/>
                <w:sz w:val="18"/>
                <w:szCs w:val="18"/>
              </w:rPr>
              <w:t>mm   k=2</w:t>
            </w:r>
          </w:p>
        </w:tc>
        <w:tc>
          <w:tcPr>
            <w:tcW w:w="1459" w:type="dxa"/>
            <w:vAlign w:val="center"/>
          </w:tcPr>
          <w:p w:rsidR="00735194" w:rsidRPr="008D0A78" w:rsidRDefault="00735194" w:rsidP="00735194">
            <w:pPr>
              <w:spacing w:line="0" w:lineRule="atLeast"/>
              <w:contextualSpacing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江苏省测绘仪器计量中心</w:t>
            </w:r>
          </w:p>
        </w:tc>
        <w:tc>
          <w:tcPr>
            <w:tcW w:w="1276" w:type="dxa"/>
            <w:vAlign w:val="center"/>
          </w:tcPr>
          <w:p w:rsidR="00735194" w:rsidRPr="008D0A78" w:rsidRDefault="00735194" w:rsidP="003E779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2021.08.09</w:t>
            </w:r>
          </w:p>
        </w:tc>
        <w:tc>
          <w:tcPr>
            <w:tcW w:w="1310" w:type="dxa"/>
            <w:vAlign w:val="center"/>
          </w:tcPr>
          <w:p w:rsidR="00735194" w:rsidRPr="008D0A78" w:rsidRDefault="00735194" w:rsidP="00735194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735194" w:rsidTr="00735194">
        <w:trPr>
          <w:trHeight w:val="568"/>
          <w:jc w:val="center"/>
        </w:trPr>
        <w:tc>
          <w:tcPr>
            <w:tcW w:w="1092" w:type="dxa"/>
            <w:vAlign w:val="center"/>
          </w:tcPr>
          <w:p w:rsidR="00735194" w:rsidRPr="00831B41" w:rsidRDefault="00961B28" w:rsidP="00735194">
            <w:pPr>
              <w:spacing w:line="0" w:lineRule="atLeast"/>
              <w:contextualSpacing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技术</w:t>
            </w:r>
            <w:r w:rsidR="00735194" w:rsidRPr="00831B41">
              <w:rPr>
                <w:rFonts w:hint="eastAsia"/>
                <w:color w:val="000000" w:themeColor="text1"/>
                <w:sz w:val="18"/>
                <w:szCs w:val="18"/>
              </w:rPr>
              <w:t>中心</w:t>
            </w:r>
          </w:p>
        </w:tc>
        <w:tc>
          <w:tcPr>
            <w:tcW w:w="1176" w:type="dxa"/>
            <w:vAlign w:val="center"/>
          </w:tcPr>
          <w:p w:rsidR="00735194" w:rsidRPr="008D0A78" w:rsidRDefault="00735194" w:rsidP="00735194">
            <w:pPr>
              <w:spacing w:line="0" w:lineRule="atLeast"/>
              <w:contextualSpacing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便携式颗粒计数器</w:t>
            </w:r>
          </w:p>
        </w:tc>
        <w:tc>
          <w:tcPr>
            <w:tcW w:w="1234" w:type="dxa"/>
            <w:vAlign w:val="center"/>
          </w:tcPr>
          <w:p w:rsidR="00735194" w:rsidRPr="008D0A78" w:rsidRDefault="00735194" w:rsidP="00735194">
            <w:pPr>
              <w:spacing w:line="0" w:lineRule="atLeast"/>
              <w:contextualSpacing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221000</w:t>
            </w:r>
          </w:p>
        </w:tc>
        <w:tc>
          <w:tcPr>
            <w:tcW w:w="1032" w:type="dxa"/>
            <w:vAlign w:val="center"/>
          </w:tcPr>
          <w:p w:rsidR="00735194" w:rsidRPr="008D0A78" w:rsidRDefault="00735194" w:rsidP="00735194">
            <w:pPr>
              <w:spacing w:line="0" w:lineRule="atLeast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LWB-6</w:t>
            </w:r>
          </w:p>
        </w:tc>
        <w:tc>
          <w:tcPr>
            <w:tcW w:w="1275" w:type="dxa"/>
            <w:vAlign w:val="center"/>
          </w:tcPr>
          <w:p w:rsidR="00735194" w:rsidRPr="008D0A78" w:rsidRDefault="00735194" w:rsidP="00735194">
            <w:pPr>
              <w:spacing w:line="0" w:lineRule="atLeast"/>
              <w:contextualSpacing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相对误差：</w:t>
            </w:r>
            <m:oMath>
              <m:r>
                <w:rPr>
                  <w:rFonts w:ascii="Cambria Math" w:hAnsi="Cambria Math"/>
                  <w:sz w:val="18"/>
                  <w:szCs w:val="18"/>
                </w:rPr>
                <m:t>±20%</m:t>
              </m:r>
            </m:oMath>
          </w:p>
        </w:tc>
        <w:tc>
          <w:tcPr>
            <w:tcW w:w="1378" w:type="dxa"/>
            <w:vAlign w:val="center"/>
          </w:tcPr>
          <w:p w:rsidR="00735194" w:rsidRPr="000C0761" w:rsidRDefault="00735194" w:rsidP="00735194">
            <w:pPr>
              <w:spacing w:line="0" w:lineRule="atLeast"/>
              <w:contextualSpacing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油中颗粒标准物质</w:t>
            </w:r>
            <w:r>
              <w:rPr>
                <w:sz w:val="18"/>
                <w:szCs w:val="18"/>
              </w:rPr>
              <w:t>U</w:t>
            </w:r>
            <w:r w:rsidRPr="00735194">
              <w:rPr>
                <w:sz w:val="18"/>
                <w:szCs w:val="18"/>
                <w:vertAlign w:val="subscript"/>
              </w:rPr>
              <w:t>rel</w:t>
            </w:r>
            <w:r>
              <w:rPr>
                <w:rFonts w:hint="eastAsia"/>
                <w:sz w:val="18"/>
                <w:szCs w:val="18"/>
              </w:rPr>
              <w:t>=</w:t>
            </w: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0%</w:t>
            </w: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k=2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459" w:type="dxa"/>
            <w:vAlign w:val="center"/>
          </w:tcPr>
          <w:p w:rsidR="00735194" w:rsidRPr="000C0761" w:rsidRDefault="00735194" w:rsidP="00735194">
            <w:pPr>
              <w:spacing w:line="0" w:lineRule="atLeast"/>
              <w:contextualSpacing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国防科技工业颗粒一级计量站</w:t>
            </w:r>
          </w:p>
        </w:tc>
        <w:tc>
          <w:tcPr>
            <w:tcW w:w="1276" w:type="dxa"/>
            <w:vAlign w:val="center"/>
          </w:tcPr>
          <w:p w:rsidR="00735194" w:rsidRPr="008D0A78" w:rsidRDefault="00735194" w:rsidP="003E779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2021.08.20</w:t>
            </w:r>
          </w:p>
        </w:tc>
        <w:tc>
          <w:tcPr>
            <w:tcW w:w="1310" w:type="dxa"/>
            <w:vAlign w:val="center"/>
          </w:tcPr>
          <w:p w:rsidR="00735194" w:rsidRPr="008D0A78" w:rsidRDefault="00735194" w:rsidP="00735194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735194" w:rsidTr="00735194">
        <w:trPr>
          <w:trHeight w:val="568"/>
          <w:jc w:val="center"/>
        </w:trPr>
        <w:tc>
          <w:tcPr>
            <w:tcW w:w="1092" w:type="dxa"/>
            <w:vAlign w:val="center"/>
          </w:tcPr>
          <w:p w:rsidR="00735194" w:rsidRPr="00831B41" w:rsidRDefault="00735194" w:rsidP="00735194">
            <w:pPr>
              <w:spacing w:line="0" w:lineRule="atLeast"/>
              <w:contextualSpacing/>
              <w:jc w:val="center"/>
              <w:rPr>
                <w:color w:val="000000" w:themeColor="text1"/>
                <w:sz w:val="18"/>
                <w:szCs w:val="18"/>
              </w:rPr>
            </w:pPr>
            <w:r w:rsidRPr="00831B41">
              <w:rPr>
                <w:rFonts w:hint="eastAsia"/>
                <w:color w:val="000000" w:themeColor="text1"/>
                <w:sz w:val="18"/>
                <w:szCs w:val="18"/>
              </w:rPr>
              <w:t>挖机钢分厂</w:t>
            </w:r>
          </w:p>
        </w:tc>
        <w:tc>
          <w:tcPr>
            <w:tcW w:w="1176" w:type="dxa"/>
            <w:vAlign w:val="center"/>
          </w:tcPr>
          <w:p w:rsidR="00735194" w:rsidRPr="008D0A78" w:rsidRDefault="00735194" w:rsidP="00735194">
            <w:pPr>
              <w:spacing w:line="0" w:lineRule="atLeast"/>
              <w:contextualSpacing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耐震压力表</w:t>
            </w:r>
          </w:p>
        </w:tc>
        <w:tc>
          <w:tcPr>
            <w:tcW w:w="1234" w:type="dxa"/>
            <w:vAlign w:val="center"/>
          </w:tcPr>
          <w:p w:rsidR="00735194" w:rsidRPr="008D0A78" w:rsidRDefault="00735194" w:rsidP="00735194">
            <w:pPr>
              <w:spacing w:line="0" w:lineRule="atLeast"/>
              <w:contextualSpacing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17114082</w:t>
            </w:r>
          </w:p>
        </w:tc>
        <w:tc>
          <w:tcPr>
            <w:tcW w:w="1032" w:type="dxa"/>
            <w:vAlign w:val="center"/>
          </w:tcPr>
          <w:p w:rsidR="00735194" w:rsidRPr="008D0A78" w:rsidRDefault="00735194" w:rsidP="00735194">
            <w:pPr>
              <w:spacing w:line="0" w:lineRule="atLeast"/>
              <w:contextualSpacing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sz w:val="18"/>
                <w:szCs w:val="18"/>
              </w:rPr>
              <w:t>0-100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sz w:val="18"/>
                <w:szCs w:val="18"/>
              </w:rPr>
              <w:t>MP</w:t>
            </w:r>
            <w:r>
              <w:rPr>
                <w:rFonts w:hint="eastAsia"/>
                <w:sz w:val="18"/>
                <w:szCs w:val="18"/>
              </w:rPr>
              <w:t>a</w:t>
            </w:r>
          </w:p>
        </w:tc>
        <w:tc>
          <w:tcPr>
            <w:tcW w:w="1275" w:type="dxa"/>
            <w:vAlign w:val="center"/>
          </w:tcPr>
          <w:p w:rsidR="00735194" w:rsidRPr="008D0A78" w:rsidRDefault="00735194" w:rsidP="00735194">
            <w:pPr>
              <w:spacing w:line="0" w:lineRule="atLeast"/>
              <w:contextualSpacing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1.6</w:t>
            </w:r>
            <w:r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378" w:type="dxa"/>
            <w:vAlign w:val="center"/>
          </w:tcPr>
          <w:p w:rsidR="00735194" w:rsidRPr="008D0A78" w:rsidRDefault="00735194" w:rsidP="00735194">
            <w:pPr>
              <w:spacing w:line="0" w:lineRule="atLeast"/>
              <w:contextualSpacing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精密压力表标准装置</w:t>
            </w:r>
            <w:r>
              <w:rPr>
                <w:rFonts w:hint="eastAsia"/>
                <w:sz w:val="18"/>
                <w:szCs w:val="18"/>
              </w:rPr>
              <w:t>0.4</w:t>
            </w:r>
            <w:r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459" w:type="dxa"/>
            <w:vAlign w:val="center"/>
          </w:tcPr>
          <w:p w:rsidR="00735194" w:rsidRPr="008D0A78" w:rsidRDefault="00735194" w:rsidP="00735194">
            <w:pPr>
              <w:spacing w:line="0" w:lineRule="atLeast"/>
              <w:contextualSpacing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徐州市检验检测中心</w:t>
            </w:r>
          </w:p>
        </w:tc>
        <w:tc>
          <w:tcPr>
            <w:tcW w:w="1276" w:type="dxa"/>
            <w:vAlign w:val="center"/>
          </w:tcPr>
          <w:p w:rsidR="00735194" w:rsidRPr="008D0A78" w:rsidRDefault="00735194" w:rsidP="003E779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2021.08.11</w:t>
            </w:r>
          </w:p>
        </w:tc>
        <w:tc>
          <w:tcPr>
            <w:tcW w:w="1310" w:type="dxa"/>
            <w:vAlign w:val="center"/>
          </w:tcPr>
          <w:p w:rsidR="00735194" w:rsidRPr="008D0A78" w:rsidRDefault="00735194" w:rsidP="00735194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735194" w:rsidTr="00735194">
        <w:trPr>
          <w:trHeight w:val="568"/>
          <w:jc w:val="center"/>
        </w:trPr>
        <w:tc>
          <w:tcPr>
            <w:tcW w:w="1092" w:type="dxa"/>
            <w:vAlign w:val="center"/>
          </w:tcPr>
          <w:p w:rsidR="00735194" w:rsidRPr="00831B41" w:rsidRDefault="00735194" w:rsidP="00735194">
            <w:pPr>
              <w:spacing w:line="0" w:lineRule="atLeast"/>
              <w:contextualSpacing/>
              <w:jc w:val="center"/>
              <w:rPr>
                <w:color w:val="000000" w:themeColor="text1"/>
                <w:sz w:val="18"/>
                <w:szCs w:val="18"/>
              </w:rPr>
            </w:pPr>
            <w:r w:rsidRPr="00831B41">
              <w:rPr>
                <w:rFonts w:hint="eastAsia"/>
                <w:color w:val="000000" w:themeColor="text1"/>
                <w:sz w:val="18"/>
                <w:szCs w:val="18"/>
              </w:rPr>
              <w:t>质量保证部</w:t>
            </w:r>
          </w:p>
        </w:tc>
        <w:tc>
          <w:tcPr>
            <w:tcW w:w="1176" w:type="dxa"/>
            <w:vAlign w:val="center"/>
          </w:tcPr>
          <w:p w:rsidR="00735194" w:rsidRPr="008D0A78" w:rsidRDefault="00735194" w:rsidP="00735194">
            <w:pPr>
              <w:spacing w:line="0" w:lineRule="atLeast"/>
              <w:contextualSpacing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光泽度仪</w:t>
            </w:r>
          </w:p>
        </w:tc>
        <w:tc>
          <w:tcPr>
            <w:tcW w:w="1234" w:type="dxa"/>
            <w:vAlign w:val="center"/>
          </w:tcPr>
          <w:p w:rsidR="00735194" w:rsidRPr="008D0A78" w:rsidRDefault="00735194" w:rsidP="00735194">
            <w:pPr>
              <w:spacing w:line="0" w:lineRule="atLeast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LF0207</w:t>
            </w:r>
          </w:p>
        </w:tc>
        <w:tc>
          <w:tcPr>
            <w:tcW w:w="1032" w:type="dxa"/>
            <w:vAlign w:val="center"/>
          </w:tcPr>
          <w:p w:rsidR="00735194" w:rsidRPr="008D0A78" w:rsidRDefault="00735194" w:rsidP="00735194">
            <w:pPr>
              <w:spacing w:line="0" w:lineRule="atLeast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JFL-B60</w:t>
            </w:r>
            <w:r>
              <w:rPr>
                <w:rFonts w:hint="eastAsia"/>
                <w:sz w:val="18"/>
                <w:szCs w:val="18"/>
              </w:rPr>
              <w:t>度</w:t>
            </w:r>
          </w:p>
        </w:tc>
        <w:tc>
          <w:tcPr>
            <w:tcW w:w="1275" w:type="dxa"/>
            <w:vAlign w:val="center"/>
          </w:tcPr>
          <w:p w:rsidR="00735194" w:rsidRPr="008D0A78" w:rsidRDefault="00735194" w:rsidP="00735194">
            <w:pPr>
              <w:spacing w:line="0" w:lineRule="atLeast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U=</w:t>
            </w:r>
            <w:r>
              <w:rPr>
                <w:rFonts w:hint="eastAsia"/>
                <w:sz w:val="18"/>
                <w:szCs w:val="18"/>
              </w:rPr>
              <w:t>1.3</w:t>
            </w:r>
            <w:r>
              <w:rPr>
                <w:sz w:val="18"/>
                <w:szCs w:val="18"/>
              </w:rPr>
              <w:t>GU</w:t>
            </w:r>
            <w:r>
              <w:rPr>
                <w:rFonts w:hint="eastAsia"/>
                <w:sz w:val="18"/>
                <w:szCs w:val="18"/>
              </w:rPr>
              <w:t xml:space="preserve">  k=2</w:t>
            </w:r>
          </w:p>
        </w:tc>
        <w:tc>
          <w:tcPr>
            <w:tcW w:w="1378" w:type="dxa"/>
            <w:vAlign w:val="center"/>
          </w:tcPr>
          <w:p w:rsidR="00735194" w:rsidRPr="008D0A78" w:rsidRDefault="00735194" w:rsidP="00735194">
            <w:pPr>
              <w:spacing w:line="0" w:lineRule="atLeast"/>
              <w:contextualSpacing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光泽度标准板</w:t>
            </w:r>
            <w:r>
              <w:rPr>
                <w:sz w:val="18"/>
                <w:szCs w:val="18"/>
              </w:rPr>
              <w:t>U=</w:t>
            </w:r>
            <w:r>
              <w:rPr>
                <w:rFonts w:hint="eastAsia"/>
                <w:sz w:val="18"/>
                <w:szCs w:val="18"/>
              </w:rPr>
              <w:t>1.3</w:t>
            </w:r>
            <w:r>
              <w:rPr>
                <w:sz w:val="18"/>
                <w:szCs w:val="18"/>
              </w:rPr>
              <w:t>GU</w:t>
            </w:r>
            <w:r>
              <w:rPr>
                <w:rFonts w:hint="eastAsia"/>
                <w:sz w:val="18"/>
                <w:szCs w:val="18"/>
              </w:rPr>
              <w:t xml:space="preserve"> k=2</w:t>
            </w:r>
          </w:p>
        </w:tc>
        <w:tc>
          <w:tcPr>
            <w:tcW w:w="1459" w:type="dxa"/>
            <w:vAlign w:val="center"/>
          </w:tcPr>
          <w:p w:rsidR="00735194" w:rsidRPr="008D0A78" w:rsidRDefault="00735194" w:rsidP="00735194">
            <w:pPr>
              <w:spacing w:line="0" w:lineRule="atLeast"/>
              <w:contextualSpacing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徐州市质量技术监督综合检验检测中心</w:t>
            </w:r>
          </w:p>
        </w:tc>
        <w:tc>
          <w:tcPr>
            <w:tcW w:w="1276" w:type="dxa"/>
            <w:vAlign w:val="center"/>
          </w:tcPr>
          <w:p w:rsidR="00735194" w:rsidRPr="008D0A78" w:rsidRDefault="00735194" w:rsidP="003E779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2021.01.26</w:t>
            </w:r>
          </w:p>
        </w:tc>
        <w:tc>
          <w:tcPr>
            <w:tcW w:w="1310" w:type="dxa"/>
            <w:vAlign w:val="center"/>
          </w:tcPr>
          <w:p w:rsidR="00735194" w:rsidRPr="008D0A78" w:rsidRDefault="00735194" w:rsidP="00735194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735194" w:rsidTr="00735194">
        <w:trPr>
          <w:trHeight w:val="568"/>
          <w:jc w:val="center"/>
        </w:trPr>
        <w:tc>
          <w:tcPr>
            <w:tcW w:w="1092" w:type="dxa"/>
            <w:vAlign w:val="center"/>
          </w:tcPr>
          <w:p w:rsidR="00735194" w:rsidRPr="00831B41" w:rsidRDefault="00735194" w:rsidP="00735194">
            <w:pPr>
              <w:spacing w:line="0" w:lineRule="atLeast"/>
              <w:contextualSpacing/>
              <w:jc w:val="center"/>
              <w:rPr>
                <w:color w:val="000000" w:themeColor="text1"/>
                <w:sz w:val="18"/>
                <w:szCs w:val="18"/>
              </w:rPr>
            </w:pPr>
            <w:r w:rsidRPr="00831B41">
              <w:rPr>
                <w:rFonts w:hint="eastAsia"/>
                <w:color w:val="000000" w:themeColor="text1"/>
                <w:sz w:val="18"/>
                <w:szCs w:val="18"/>
              </w:rPr>
              <w:t>挖机钢分厂</w:t>
            </w:r>
          </w:p>
        </w:tc>
        <w:tc>
          <w:tcPr>
            <w:tcW w:w="1176" w:type="dxa"/>
            <w:vAlign w:val="center"/>
          </w:tcPr>
          <w:p w:rsidR="00735194" w:rsidRPr="008D0A78" w:rsidRDefault="00735194" w:rsidP="00735194">
            <w:pPr>
              <w:spacing w:line="0" w:lineRule="atLeast"/>
              <w:contextualSpacing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电子内卡规</w:t>
            </w:r>
          </w:p>
        </w:tc>
        <w:tc>
          <w:tcPr>
            <w:tcW w:w="1234" w:type="dxa"/>
            <w:vAlign w:val="center"/>
          </w:tcPr>
          <w:p w:rsidR="00735194" w:rsidRPr="008D0A78" w:rsidRDefault="00735194" w:rsidP="00735194">
            <w:pPr>
              <w:spacing w:line="0" w:lineRule="atLeast"/>
              <w:contextualSpacing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1811</w:t>
            </w:r>
            <w:r>
              <w:rPr>
                <w:sz w:val="18"/>
                <w:szCs w:val="18"/>
              </w:rPr>
              <w:t>B0083</w:t>
            </w:r>
          </w:p>
        </w:tc>
        <w:tc>
          <w:tcPr>
            <w:tcW w:w="1032" w:type="dxa"/>
            <w:vAlign w:val="center"/>
          </w:tcPr>
          <w:p w:rsidR="00735194" w:rsidRPr="008D0A78" w:rsidRDefault="00735194" w:rsidP="00735194">
            <w:pPr>
              <w:spacing w:line="0" w:lineRule="atLeast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(20-40)mm</w:t>
            </w:r>
          </w:p>
        </w:tc>
        <w:tc>
          <w:tcPr>
            <w:tcW w:w="1275" w:type="dxa"/>
            <w:vAlign w:val="center"/>
          </w:tcPr>
          <w:p w:rsidR="00735194" w:rsidRPr="008D0A78" w:rsidRDefault="00735194" w:rsidP="00735194">
            <w:pPr>
              <w:spacing w:line="0" w:lineRule="atLeast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U=0.005mm</w:t>
            </w:r>
            <w:r>
              <w:rPr>
                <w:rFonts w:hint="eastAsia"/>
                <w:sz w:val="18"/>
                <w:szCs w:val="18"/>
              </w:rPr>
              <w:t xml:space="preserve"> k=2</w:t>
            </w:r>
          </w:p>
        </w:tc>
        <w:tc>
          <w:tcPr>
            <w:tcW w:w="1378" w:type="dxa"/>
            <w:vAlign w:val="center"/>
          </w:tcPr>
          <w:p w:rsidR="00735194" w:rsidRPr="008D0A78" w:rsidRDefault="00735194" w:rsidP="00735194">
            <w:pPr>
              <w:spacing w:line="0" w:lineRule="atLeast"/>
              <w:contextualSpacing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量块</w:t>
            </w:r>
            <w:r>
              <w:rPr>
                <w:rFonts w:hint="eastAsia"/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</w:rPr>
              <w:t>等</w:t>
            </w:r>
          </w:p>
        </w:tc>
        <w:tc>
          <w:tcPr>
            <w:tcW w:w="1459" w:type="dxa"/>
            <w:vAlign w:val="center"/>
          </w:tcPr>
          <w:p w:rsidR="00735194" w:rsidRPr="008D0A78" w:rsidRDefault="00735194" w:rsidP="00735194">
            <w:pPr>
              <w:spacing w:line="0" w:lineRule="atLeast"/>
              <w:contextualSpacing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徐州市质量技术监督综合检验检测中心</w:t>
            </w:r>
          </w:p>
        </w:tc>
        <w:tc>
          <w:tcPr>
            <w:tcW w:w="1276" w:type="dxa"/>
            <w:vAlign w:val="center"/>
          </w:tcPr>
          <w:p w:rsidR="00735194" w:rsidRPr="008D0A78" w:rsidRDefault="00735194" w:rsidP="003E779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2021.04.07</w:t>
            </w:r>
          </w:p>
        </w:tc>
        <w:tc>
          <w:tcPr>
            <w:tcW w:w="1310" w:type="dxa"/>
            <w:vAlign w:val="center"/>
          </w:tcPr>
          <w:p w:rsidR="00735194" w:rsidRPr="008D0A78" w:rsidRDefault="00735194" w:rsidP="00735194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735194" w:rsidTr="00735194">
        <w:trPr>
          <w:trHeight w:val="568"/>
          <w:jc w:val="center"/>
        </w:trPr>
        <w:tc>
          <w:tcPr>
            <w:tcW w:w="1092" w:type="dxa"/>
            <w:vAlign w:val="center"/>
          </w:tcPr>
          <w:p w:rsidR="00735194" w:rsidRPr="00831B41" w:rsidRDefault="00735194" w:rsidP="00735194">
            <w:pPr>
              <w:spacing w:line="0" w:lineRule="atLeast"/>
              <w:contextualSpacing/>
              <w:jc w:val="center"/>
              <w:rPr>
                <w:color w:val="000000" w:themeColor="text1"/>
                <w:sz w:val="18"/>
                <w:szCs w:val="18"/>
              </w:rPr>
            </w:pPr>
            <w:r w:rsidRPr="00831B41">
              <w:rPr>
                <w:rFonts w:hint="eastAsia"/>
                <w:color w:val="000000" w:themeColor="text1"/>
                <w:sz w:val="18"/>
                <w:szCs w:val="18"/>
              </w:rPr>
              <w:t>挖机钢分厂</w:t>
            </w:r>
          </w:p>
        </w:tc>
        <w:tc>
          <w:tcPr>
            <w:tcW w:w="1176" w:type="dxa"/>
            <w:vAlign w:val="center"/>
          </w:tcPr>
          <w:p w:rsidR="00735194" w:rsidRPr="008D0A78" w:rsidRDefault="00735194" w:rsidP="00735194">
            <w:pPr>
              <w:spacing w:line="0" w:lineRule="atLeast"/>
              <w:contextualSpacing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红外测温仪</w:t>
            </w:r>
          </w:p>
        </w:tc>
        <w:tc>
          <w:tcPr>
            <w:tcW w:w="1234" w:type="dxa"/>
            <w:vAlign w:val="center"/>
          </w:tcPr>
          <w:p w:rsidR="00735194" w:rsidRPr="008D0A78" w:rsidRDefault="00735194" w:rsidP="00735194">
            <w:pPr>
              <w:spacing w:line="0" w:lineRule="atLeast"/>
              <w:contextualSpacing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02269723</w:t>
            </w:r>
          </w:p>
        </w:tc>
        <w:tc>
          <w:tcPr>
            <w:tcW w:w="1032" w:type="dxa"/>
            <w:vAlign w:val="center"/>
          </w:tcPr>
          <w:p w:rsidR="00735194" w:rsidRPr="008D0A78" w:rsidRDefault="00735194" w:rsidP="00735194">
            <w:pPr>
              <w:spacing w:line="0" w:lineRule="atLeast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AS8203</w:t>
            </w:r>
          </w:p>
        </w:tc>
        <w:tc>
          <w:tcPr>
            <w:tcW w:w="1275" w:type="dxa"/>
            <w:vAlign w:val="center"/>
          </w:tcPr>
          <w:p w:rsidR="00735194" w:rsidRPr="00735194" w:rsidRDefault="00735194" w:rsidP="00735194">
            <w:pPr>
              <w:spacing w:line="0" w:lineRule="atLeast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U=1.5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℃</w:t>
            </w:r>
            <w:r>
              <w:rPr>
                <w:rFonts w:hint="eastAsia"/>
                <w:sz w:val="18"/>
                <w:szCs w:val="18"/>
              </w:rPr>
              <w:t xml:space="preserve"> k=2</w:t>
            </w:r>
          </w:p>
        </w:tc>
        <w:tc>
          <w:tcPr>
            <w:tcW w:w="1378" w:type="dxa"/>
            <w:vAlign w:val="center"/>
          </w:tcPr>
          <w:p w:rsidR="00735194" w:rsidRDefault="00735194" w:rsidP="00735194">
            <w:pPr>
              <w:spacing w:line="0" w:lineRule="atLeast"/>
              <w:contextualSpacing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黑体辐射源</w:t>
            </w:r>
          </w:p>
          <w:p w:rsidR="00735194" w:rsidRPr="008D0A78" w:rsidRDefault="00735194" w:rsidP="00735194">
            <w:pPr>
              <w:spacing w:line="0" w:lineRule="atLeast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U=</w:t>
            </w:r>
            <w:r>
              <w:rPr>
                <w:rFonts w:hint="eastAsia"/>
                <w:sz w:val="18"/>
                <w:szCs w:val="18"/>
              </w:rPr>
              <w:t>(0.4-1.7)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459" w:type="dxa"/>
            <w:vAlign w:val="center"/>
          </w:tcPr>
          <w:p w:rsidR="00735194" w:rsidRPr="008D0A78" w:rsidRDefault="00735194" w:rsidP="00735194">
            <w:pPr>
              <w:spacing w:line="0" w:lineRule="atLeast"/>
              <w:contextualSpacing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徐州市检验检测中心</w:t>
            </w:r>
          </w:p>
        </w:tc>
        <w:tc>
          <w:tcPr>
            <w:tcW w:w="1276" w:type="dxa"/>
            <w:vAlign w:val="center"/>
          </w:tcPr>
          <w:p w:rsidR="00735194" w:rsidRPr="008D0A78" w:rsidRDefault="00735194" w:rsidP="003E77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2021.12.14</w:t>
            </w:r>
          </w:p>
        </w:tc>
        <w:tc>
          <w:tcPr>
            <w:tcW w:w="1310" w:type="dxa"/>
            <w:vAlign w:val="center"/>
          </w:tcPr>
          <w:p w:rsidR="00735194" w:rsidRPr="008D0A78" w:rsidRDefault="00735194" w:rsidP="00735194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735194" w:rsidTr="00735194">
        <w:trPr>
          <w:trHeight w:val="568"/>
          <w:jc w:val="center"/>
        </w:trPr>
        <w:tc>
          <w:tcPr>
            <w:tcW w:w="1092" w:type="dxa"/>
            <w:vAlign w:val="center"/>
          </w:tcPr>
          <w:p w:rsidR="00735194" w:rsidRPr="00831B41" w:rsidRDefault="00961B28" w:rsidP="00735194">
            <w:pPr>
              <w:spacing w:line="0" w:lineRule="atLeast"/>
              <w:contextualSpacing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技术</w:t>
            </w:r>
            <w:r w:rsidR="00735194" w:rsidRPr="00831B41">
              <w:rPr>
                <w:rFonts w:hint="eastAsia"/>
                <w:color w:val="000000" w:themeColor="text1"/>
                <w:sz w:val="18"/>
                <w:szCs w:val="18"/>
              </w:rPr>
              <w:t>中心</w:t>
            </w:r>
          </w:p>
        </w:tc>
        <w:tc>
          <w:tcPr>
            <w:tcW w:w="1176" w:type="dxa"/>
            <w:vAlign w:val="center"/>
          </w:tcPr>
          <w:p w:rsidR="00735194" w:rsidRDefault="00735194" w:rsidP="00735194">
            <w:pPr>
              <w:spacing w:line="0" w:lineRule="atLeast"/>
              <w:contextualSpacing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螺纹环规</w:t>
            </w:r>
          </w:p>
        </w:tc>
        <w:tc>
          <w:tcPr>
            <w:tcW w:w="1234" w:type="dxa"/>
            <w:vAlign w:val="center"/>
          </w:tcPr>
          <w:p w:rsidR="00735194" w:rsidRDefault="00735194" w:rsidP="00735194">
            <w:pPr>
              <w:spacing w:line="0" w:lineRule="atLeast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F-HG003</w:t>
            </w:r>
          </w:p>
        </w:tc>
        <w:tc>
          <w:tcPr>
            <w:tcW w:w="1032" w:type="dxa"/>
            <w:vAlign w:val="center"/>
          </w:tcPr>
          <w:p w:rsidR="00735194" w:rsidRDefault="00735194" w:rsidP="00735194">
            <w:pPr>
              <w:spacing w:line="0" w:lineRule="atLeast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G1/2-14 A</w:t>
            </w:r>
          </w:p>
        </w:tc>
        <w:tc>
          <w:tcPr>
            <w:tcW w:w="1275" w:type="dxa"/>
            <w:vAlign w:val="center"/>
          </w:tcPr>
          <w:p w:rsidR="00735194" w:rsidRDefault="00735194" w:rsidP="00735194">
            <w:pPr>
              <w:spacing w:line="0" w:lineRule="atLeast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U=3um k</w:t>
            </w:r>
            <w:r>
              <w:rPr>
                <w:rFonts w:hint="eastAsia"/>
                <w:sz w:val="18"/>
                <w:szCs w:val="18"/>
              </w:rPr>
              <w:t>=2</w:t>
            </w:r>
          </w:p>
        </w:tc>
        <w:tc>
          <w:tcPr>
            <w:tcW w:w="1378" w:type="dxa"/>
            <w:vAlign w:val="center"/>
          </w:tcPr>
          <w:p w:rsidR="00735194" w:rsidRDefault="00735194" w:rsidP="00735194">
            <w:pPr>
              <w:spacing w:line="0" w:lineRule="atLeast"/>
              <w:contextualSpacing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测长仪：</w:t>
            </w:r>
            <w:r>
              <w:rPr>
                <w:sz w:val="18"/>
                <w:szCs w:val="18"/>
              </w:rPr>
              <w:t>MPE:</w:t>
            </w:r>
            <m:oMath>
              <m:r>
                <w:rPr>
                  <w:rFonts w:ascii="Cambria Math" w:hAnsi="Cambria Math"/>
                  <w:sz w:val="18"/>
                  <w:szCs w:val="18"/>
                </w:rPr>
                <m:t>±</m:t>
              </m:r>
            </m:oMath>
            <w:r>
              <w:rPr>
                <w:sz w:val="18"/>
                <w:szCs w:val="18"/>
              </w:rPr>
              <w:t>0.3+L/1000um</w:t>
            </w:r>
          </w:p>
        </w:tc>
        <w:tc>
          <w:tcPr>
            <w:tcW w:w="1459" w:type="dxa"/>
            <w:vAlign w:val="center"/>
          </w:tcPr>
          <w:p w:rsidR="00735194" w:rsidRDefault="00735194" w:rsidP="00735194">
            <w:pPr>
              <w:spacing w:line="0" w:lineRule="atLeast"/>
              <w:contextualSpacing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江苏创测检测认证有限公司</w:t>
            </w:r>
          </w:p>
        </w:tc>
        <w:tc>
          <w:tcPr>
            <w:tcW w:w="1276" w:type="dxa"/>
            <w:vAlign w:val="center"/>
          </w:tcPr>
          <w:p w:rsidR="00735194" w:rsidRDefault="00735194" w:rsidP="003E779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2021.05.09</w:t>
            </w:r>
          </w:p>
        </w:tc>
        <w:tc>
          <w:tcPr>
            <w:tcW w:w="1310" w:type="dxa"/>
            <w:vAlign w:val="center"/>
          </w:tcPr>
          <w:p w:rsidR="00735194" w:rsidRPr="008D0A78" w:rsidRDefault="00735194" w:rsidP="00735194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735194" w:rsidTr="0044252F">
        <w:trPr>
          <w:trHeight w:val="2090"/>
          <w:jc w:val="center"/>
        </w:trPr>
        <w:tc>
          <w:tcPr>
            <w:tcW w:w="11232" w:type="dxa"/>
            <w:gridSpan w:val="9"/>
          </w:tcPr>
          <w:p w:rsidR="00735194" w:rsidRDefault="00735194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735194" w:rsidRDefault="00735194" w:rsidP="00735194">
            <w:pPr>
              <w:ind w:firstLineChars="200" w:firstLine="420"/>
              <w:rPr>
                <w:rFonts w:ascii="Times New Roman" w:eastAsia="宋体" w:hAnsi="Times New Roman" w:cs="Times New Roman"/>
                <w:szCs w:val="21"/>
              </w:rPr>
            </w:pPr>
            <w:r w:rsidRPr="007658CC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公司已制定</w:t>
            </w:r>
            <w:r w:rsidRPr="007658CC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Q/XGYY 27014-2021</w:t>
            </w:r>
            <w:r w:rsidRPr="007658CC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《测量设备计量确认管理程序》、</w:t>
            </w:r>
            <w:r w:rsidRPr="007658CC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Q/XGYY 27013-2021</w:t>
            </w:r>
            <w:r w:rsidRPr="007658CC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《外部供方管理程序》，</w:t>
            </w:r>
            <w:r w:rsidRPr="007658CC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Q/XGYY 27019-2021</w:t>
            </w:r>
            <w:r w:rsidRPr="007658CC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《测量设备溯源管理程序》，公司建最高计量标准4项，测量设备由</w:t>
            </w:r>
            <w:r w:rsidR="00961B28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技术</w:t>
            </w:r>
            <w:r w:rsidRPr="007658CC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中心负责溯源。公司测量设备除自检外全部委托</w:t>
            </w:r>
            <w:r w:rsidRPr="007658CC">
              <w:rPr>
                <w:rFonts w:hint="eastAsia"/>
                <w:color w:val="000000" w:themeColor="text1"/>
                <w:szCs w:val="21"/>
              </w:rPr>
              <w:t>徐州市质量技术监督综合检验检测中心、国防科技工业颗粒一级计量站、江苏省测绘仪器计量中心</w:t>
            </w:r>
            <w:r w:rsidRPr="007658CC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等机构检定/校准，校准</w:t>
            </w:r>
            <w:r w:rsidRPr="007658CC">
              <w:rPr>
                <w:rFonts w:ascii="Calibri" w:eastAsia="宋体" w:hAnsi="Calibri" w:cs="Calibri"/>
                <w:color w:val="000000" w:themeColor="text1"/>
                <w:kern w:val="0"/>
                <w:szCs w:val="21"/>
              </w:rPr>
              <w:t>/</w:t>
            </w:r>
            <w:r w:rsidRPr="007658CC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检定证书由</w:t>
            </w:r>
            <w:r w:rsidR="00961B28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技术</w:t>
            </w:r>
            <w:r w:rsidRPr="007658CC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中心保存。抽查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9件</w:t>
            </w:r>
            <w:bookmarkStart w:id="2" w:name="_GoBack"/>
            <w:bookmarkEnd w:id="2"/>
            <w:r w:rsidRPr="007658CC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，该公司的校准情况符合溯源性要求。</w:t>
            </w:r>
          </w:p>
        </w:tc>
      </w:tr>
      <w:tr w:rsidR="00735194" w:rsidTr="0044252F">
        <w:trPr>
          <w:trHeight w:val="557"/>
          <w:jc w:val="center"/>
        </w:trPr>
        <w:tc>
          <w:tcPr>
            <w:tcW w:w="11232" w:type="dxa"/>
            <w:gridSpan w:val="9"/>
          </w:tcPr>
          <w:p w:rsidR="00735194" w:rsidRDefault="003D1701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noProof/>
                <w:szCs w:val="21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4928870</wp:posOffset>
                  </wp:positionH>
                  <wp:positionV relativeFrom="paragraph">
                    <wp:posOffset>255905</wp:posOffset>
                  </wp:positionV>
                  <wp:extent cx="401320" cy="391160"/>
                  <wp:effectExtent l="19050" t="0" r="0" b="0"/>
                  <wp:wrapNone/>
                  <wp:docPr id="1" name="图片 0" descr="李永奇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李永奇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1320" cy="391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735194"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735194"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735194">
              <w:rPr>
                <w:rFonts w:ascii="Times New Roman" w:eastAsia="宋体" w:hAnsi="Times New Roman" w:cs="Times New Roman" w:hint="eastAsia"/>
                <w:szCs w:val="21"/>
              </w:rPr>
              <w:t>2022</w:t>
            </w:r>
            <w:r w:rsidR="00735194"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735194">
              <w:rPr>
                <w:rFonts w:ascii="Times New Roman" w:eastAsia="宋体" w:hAnsi="Times New Roman" w:cs="Times New Roman" w:hint="eastAsia"/>
                <w:szCs w:val="21"/>
              </w:rPr>
              <w:t>01</w:t>
            </w:r>
            <w:r w:rsidR="00735194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735194">
              <w:rPr>
                <w:rFonts w:ascii="Times New Roman" w:eastAsia="宋体" w:hAnsi="Times New Roman" w:cs="Times New Roman" w:hint="eastAsia"/>
                <w:szCs w:val="21"/>
              </w:rPr>
              <w:t>22</w:t>
            </w:r>
            <w:r w:rsidR="00735194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 w:rsidR="00735194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735194" w:rsidRDefault="00735194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noProof/>
                <w:szCs w:val="21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758190</wp:posOffset>
                  </wp:positionH>
                  <wp:positionV relativeFrom="paragraph">
                    <wp:posOffset>14605</wp:posOffset>
                  </wp:positionV>
                  <wp:extent cx="796290" cy="366395"/>
                  <wp:effectExtent l="19050" t="0" r="3810" b="0"/>
                  <wp:wrapNone/>
                  <wp:docPr id="2" name="图片 1" descr="微信图片_201810212054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 descr="微信图片_201810212054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6290" cy="3663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</w:t>
            </w:r>
            <w:r w:rsidR="00961B28"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  <w:r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735194" w:rsidRDefault="00735194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RDefault="00DE6041" w:rsidP="005C0A53"/>
    <w:p w:rsidR="008F6BDE" w:rsidRPr="0044252F" w:rsidRDefault="002370DE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R="008F6BDE" w:rsidRPr="0044252F" w:rsidSect="00AD4B1E">
      <w:headerReference w:type="default" r:id="rId9"/>
      <w:footerReference w:type="default" r:id="rId10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6041" w:rsidRDefault="00DE6041" w:rsidP="0003626C">
      <w:r>
        <w:separator/>
      </w:r>
    </w:p>
  </w:endnote>
  <w:endnote w:type="continuationSeparator" w:id="1">
    <w:p w:rsidR="00DE6041" w:rsidRDefault="00DE6041" w:rsidP="000362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ple Color Emoji">
    <w:altName w:val="MS Mincho"/>
    <w:charset w:val="00"/>
    <w:family w:val="auto"/>
    <w:pitch w:val="variable"/>
    <w:sig w:usb0="00000003" w:usb1="18000000" w:usb2="14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RDefault="00DE6041" w:rsidP="005C0A53">
    <w:pPr>
      <w:pStyle w:val="a4"/>
    </w:pPr>
  </w:p>
  <w:p w:rsidR="008F6BDE" w:rsidRDefault="00DE604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6041" w:rsidRDefault="00DE6041" w:rsidP="0003626C">
      <w:r>
        <w:separator/>
      </w:r>
    </w:p>
  </w:footnote>
  <w:footnote w:type="continuationSeparator" w:id="1">
    <w:p w:rsidR="00DE6041" w:rsidRDefault="00DE6041" w:rsidP="000362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RDefault="002370DE" w:rsidP="00735194">
    <w:pPr>
      <w:pStyle w:val="a5"/>
      <w:pBdr>
        <w:bottom w:val="nil"/>
      </w:pBdr>
      <w:tabs>
        <w:tab w:val="left" w:pos="3168"/>
      </w:tabs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8F6BDE" w:rsidRDefault="00E526D4" w:rsidP="007D1B15">
    <w:pPr>
      <w:pStyle w:val="a5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 w:rsidRPr="00E526D4"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09.75pt;margin-top:6pt;width:215.85pt;height:20.6pt;z-index:251658240" stroked="f">
          <v:textbox>
            <w:txbxContent>
              <w:p w:rsidR="008F6BDE" w:rsidRDefault="002370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2370D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RDefault="002370DE" w:rsidP="00735194">
    <w:pPr>
      <w:pStyle w:val="a5"/>
      <w:pBdr>
        <w:bottom w:val="nil"/>
      </w:pBdr>
      <w:spacing w:line="320" w:lineRule="exact"/>
      <w:ind w:firstLineChars="450" w:firstLine="753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 w:rsidRDefault="00E526D4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position:absolute;left:0;text-align:left;margin-left:-.45pt;margin-top:3pt;width:526.05pt;height:0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  <o:shapelayout v:ext="edit">
      <o:idmap v:ext="edit" data="1,2"/>
      <o:rules v:ext="edit">
        <o:r id="V:Rule2" type="connector" idref="#直接连接符 3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3626C"/>
    <w:rsid w:val="0003626C"/>
    <w:rsid w:val="002370DE"/>
    <w:rsid w:val="003D1701"/>
    <w:rsid w:val="00467E53"/>
    <w:rsid w:val="00721B39"/>
    <w:rsid w:val="00732075"/>
    <w:rsid w:val="00735194"/>
    <w:rsid w:val="00961B28"/>
    <w:rsid w:val="00DE6041"/>
    <w:rsid w:val="00E526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479B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rsid w:val="00A479BC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479BC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A479BC"/>
    <w:pPr>
      <w:ind w:firstLineChars="200" w:firstLine="42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">
    <w:name w:val="批注框文本 Char"/>
    <w:basedOn w:val="a0"/>
    <w:link w:val="a3"/>
    <w:uiPriority w:val="99"/>
    <w:semiHidden/>
    <w:rsid w:val="00A479BC"/>
    <w:rPr>
      <w:kern w:val="2"/>
      <w:sz w:val="18"/>
      <w:szCs w:val="18"/>
    </w:rPr>
  </w:style>
  <w:style w:type="character" w:styleId="a7">
    <w:name w:val="Placeholder Text"/>
    <w:basedOn w:val="a0"/>
    <w:uiPriority w:val="99"/>
    <w:unhideWhenUsed/>
    <w:rsid w:val="00735194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182</Words>
  <Characters>1044</Characters>
  <Application>Microsoft Office Word</Application>
  <DocSecurity>0</DocSecurity>
  <Lines>8</Lines>
  <Paragraphs>2</Paragraphs>
  <ScaleCrop>false</ScaleCrop>
  <Company>Microsoft</Company>
  <LinksUpToDate>false</LinksUpToDate>
  <CharactersWithSpaces>1224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Windows 用户</cp:lastModifiedBy>
  <cp:revision>45</cp:revision>
  <dcterms:created xsi:type="dcterms:W3CDTF">2015-11-02T14:51:00Z</dcterms:created>
  <dcterms:modified xsi:type="dcterms:W3CDTF">2022-02-04T05:25:00Z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