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1348-2021-Q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茂县跃发化工有限公司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茂县跃发化工有限公司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茂县土门乡太安村</w:t>
            </w:r>
            <w:bookmarkEnd w:id="6"/>
          </w:p>
        </w:tc>
        <w:tc>
          <w:tcPr>
            <w:tcW w:w="1242" w:type="dxa"/>
            <w:vMerge w:val="restart"/>
            <w:vAlign w:val="center"/>
          </w:tcPr>
          <w:p>
            <w:r>
              <w:rPr>
                <w:rFonts w:hint="eastAsia"/>
              </w:rPr>
              <w:t>邮编</w:t>
            </w:r>
          </w:p>
        </w:tc>
        <w:tc>
          <w:tcPr>
            <w:tcW w:w="1771" w:type="dxa"/>
          </w:tcPr>
          <w:p>
            <w:bookmarkStart w:id="7" w:name="注册邮编"/>
            <w: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茂县土门乡太安村</w:t>
            </w:r>
            <w:bookmarkEnd w:id="8"/>
          </w:p>
        </w:tc>
        <w:tc>
          <w:tcPr>
            <w:tcW w:w="1242" w:type="dxa"/>
            <w:vMerge w:val="continue"/>
            <w:vAlign w:val="center"/>
          </w:tcPr>
          <w:p/>
        </w:tc>
        <w:tc>
          <w:tcPr>
            <w:tcW w:w="1771" w:type="dxa"/>
          </w:tcPr>
          <w:p>
            <w:bookmarkStart w:id="9" w:name="办公邮编"/>
            <w: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苟红军</w:t>
            </w:r>
            <w:bookmarkEnd w:id="10"/>
          </w:p>
        </w:tc>
        <w:tc>
          <w:tcPr>
            <w:tcW w:w="1313" w:type="dxa"/>
            <w:vAlign w:val="center"/>
          </w:tcPr>
          <w:p>
            <w:r>
              <w:rPr>
                <w:rFonts w:hint="eastAsia"/>
              </w:rPr>
              <w:t>电话.</w:t>
            </w:r>
          </w:p>
        </w:tc>
        <w:tc>
          <w:tcPr>
            <w:tcW w:w="2180" w:type="dxa"/>
            <w:vAlign w:val="center"/>
          </w:tcPr>
          <w:p>
            <w:bookmarkStart w:id="11" w:name="联系人电话"/>
            <w:r>
              <w:t>18829841889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陈远跃</w:t>
            </w:r>
            <w:bookmarkEnd w:id="13"/>
          </w:p>
        </w:tc>
        <w:tc>
          <w:tcPr>
            <w:tcW w:w="1313" w:type="dxa"/>
            <w:vAlign w:val="center"/>
          </w:tcPr>
          <w:p>
            <w:r>
              <w:rPr>
                <w:rFonts w:hint="eastAsia"/>
              </w:rPr>
              <w:t>管理者代表</w:t>
            </w:r>
          </w:p>
        </w:tc>
        <w:tc>
          <w:tcPr>
            <w:tcW w:w="2180" w:type="dxa"/>
          </w:tcPr>
          <w:p>
            <w:bookmarkStart w:id="14" w:name="管理者代表"/>
            <w:r>
              <w:t>苟红军</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受审核组织的班次：□单班</w:t>
            </w:r>
            <w:r>
              <w:rPr>
                <w:rFonts w:hint="eastAsia"/>
                <w:highlight w:val="none"/>
                <w:lang w:eastAsia="zh-CN"/>
              </w:rPr>
              <w:t>☑</w:t>
            </w:r>
            <w:r>
              <w:rPr>
                <w:rFonts w:hint="eastAsia"/>
                <w:highlight w:val="none"/>
              </w:rPr>
              <w:t>双班□三班□其他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rPr>
              <w:t>原料——配料——入炉——冶炼——定时出炉——地模冷却——破碎——检验——入库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2022年01月14日 下午至2022年01月15日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硅铁生产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17.01.00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2018年7月20日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2021年04月23日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eastAsia" w:eastAsia="宋体"/>
                <w:lang w:eastAsia="zh-CN"/>
              </w:rPr>
            </w:pPr>
            <w:r>
              <w:rPr>
                <w:rFonts w:hint="eastAsia"/>
              </w:rPr>
              <w:t>有效至2022</w:t>
            </w:r>
            <w:r>
              <w:rPr>
                <w:rFonts w:hint="eastAsia"/>
                <w:lang w:eastAsia="zh-CN"/>
              </w:rPr>
              <w:t>年</w:t>
            </w:r>
            <w:r>
              <w:rPr>
                <w:rFonts w:hint="eastAsia"/>
              </w:rPr>
              <w:t>01</w:t>
            </w:r>
            <w:r>
              <w:rPr>
                <w:rFonts w:hint="eastAsia"/>
                <w:lang w:eastAsia="zh-CN"/>
              </w:rPr>
              <w:t>月</w:t>
            </w:r>
            <w:r>
              <w:rPr>
                <w:rFonts w:hint="eastAsia"/>
              </w:rPr>
              <w:t>17</w:t>
            </w:r>
            <w:r>
              <w:rPr>
                <w:rFonts w:hint="eastAsia"/>
                <w:lang w:eastAsia="zh-CN"/>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589"/>
        <w:gridCol w:w="188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589" w:type="dxa"/>
            <w:shd w:val="clear" w:color="auto" w:fill="F3F3F3"/>
            <w:tcMar>
              <w:left w:w="57" w:type="dxa"/>
              <w:right w:w="57" w:type="dxa"/>
            </w:tcMar>
          </w:tcPr>
          <w:p>
            <w:r>
              <w:rPr>
                <w:rFonts w:hint="eastAsia"/>
              </w:rPr>
              <w:t>审核范围（产品和过程）</w:t>
            </w:r>
          </w:p>
          <w:p/>
          <w:p/>
        </w:tc>
        <w:tc>
          <w:tcPr>
            <w:tcW w:w="1883"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cs="Times New Roman" w:asciiTheme="minorEastAsia" w:hAnsiTheme="minorEastAsia" w:eastAsiaTheme="minorEastAsia"/>
                <w:sz w:val="20"/>
              </w:rPr>
              <w:t>茂县跃发化工有限公司</w:t>
            </w:r>
            <w:r>
              <w:rPr>
                <w:rFonts w:hint="eastAsia" w:cs="Times New Roman" w:asciiTheme="minorEastAsia" w:hAnsiTheme="minorEastAsia" w:eastAsiaTheme="minorEastAsia"/>
                <w:sz w:val="20"/>
                <w:lang w:val="en-US" w:eastAsia="zh-CN"/>
              </w:rPr>
              <w:t>/</w:t>
            </w:r>
            <w:r>
              <w:rPr>
                <w:rFonts w:cs="Times New Roman" w:asciiTheme="minorEastAsia" w:hAnsiTheme="minorEastAsia" w:eastAsiaTheme="minorEastAsia"/>
                <w:sz w:val="20"/>
              </w:rPr>
              <w:t>茂</w:t>
            </w:r>
            <w:r>
              <w:rPr>
                <w:rFonts w:asciiTheme="minorEastAsia" w:hAnsiTheme="minorEastAsia" w:eastAsiaTheme="minorEastAsia"/>
                <w:sz w:val="20"/>
              </w:rPr>
              <w:t>县土门乡太安村</w:t>
            </w:r>
          </w:p>
        </w:tc>
        <w:tc>
          <w:tcPr>
            <w:tcW w:w="2267" w:type="dxa"/>
          </w:tcPr>
          <w:p>
            <w:pPr>
              <w:rPr>
                <w:lang w:val="de-DE" w:eastAsia="ja-JP"/>
              </w:rPr>
            </w:pPr>
            <w:r>
              <w:rPr>
                <w:rFonts w:asciiTheme="minorEastAsia" w:hAnsiTheme="minorEastAsia" w:eastAsiaTheme="minorEastAsia"/>
                <w:sz w:val="20"/>
              </w:rPr>
              <w:t>茂县土门乡太安村</w:t>
            </w:r>
          </w:p>
        </w:tc>
        <w:tc>
          <w:tcPr>
            <w:tcW w:w="571" w:type="dxa"/>
            <w:vAlign w:val="center"/>
          </w:tcPr>
          <w:p>
            <w:pPr>
              <w:rPr>
                <w:rFonts w:hint="default" w:eastAsia="宋体"/>
                <w:lang w:val="en-US" w:eastAsia="zh-CN"/>
              </w:rPr>
            </w:pPr>
            <w:r>
              <w:rPr>
                <w:rFonts w:hint="eastAsia"/>
                <w:lang w:val="en-US" w:eastAsia="zh-CN"/>
              </w:rPr>
              <w:t>146</w:t>
            </w:r>
          </w:p>
        </w:tc>
        <w:tc>
          <w:tcPr>
            <w:tcW w:w="1589" w:type="dxa"/>
            <w:vAlign w:val="center"/>
          </w:tcPr>
          <w:p>
            <w:pPr>
              <w:rPr>
                <w:lang w:eastAsia="ja-JP"/>
              </w:rPr>
            </w:pPr>
            <w:r>
              <w:rPr>
                <w:sz w:val="20"/>
              </w:rPr>
              <w:t>硅铁生产</w:t>
            </w:r>
          </w:p>
        </w:tc>
        <w:tc>
          <w:tcPr>
            <w:tcW w:w="1883" w:type="dxa"/>
            <w:vAlign w:val="center"/>
          </w:tcPr>
          <w:p>
            <w:pPr>
              <w:rPr>
                <w:lang w:eastAsia="ja-JP"/>
              </w:rPr>
            </w:pPr>
            <w:r>
              <w:rPr>
                <w:rFonts w:hint="eastAsia"/>
                <w:lang w:eastAsia="ja-JP"/>
              </w:rPr>
              <w:t>ISO 9001:2015</w:t>
            </w:r>
          </w:p>
        </w:tc>
        <w:tc>
          <w:tcPr>
            <w:tcW w:w="668" w:type="dxa"/>
            <w:shd w:val="clear" w:color="auto" w:fill="FFFFFF"/>
          </w:tcPr>
          <w:p>
            <w:r>
              <w:rPr>
                <w:rFonts w:hint="eastAsia" w:ascii="黑体" w:hAnsi="黑体" w:eastAsia="黑体" w:cs="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589" w:type="dxa"/>
            <w:vAlign w:val="center"/>
          </w:tcPr>
          <w:p>
            <w:pPr>
              <w:rPr>
                <w:lang w:eastAsia="ja-JP"/>
              </w:rPr>
            </w:pPr>
          </w:p>
        </w:tc>
        <w:tc>
          <w:tcPr>
            <w:tcW w:w="188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589" w:type="dxa"/>
            <w:vAlign w:val="center"/>
          </w:tcPr>
          <w:p>
            <w:pPr>
              <w:rPr>
                <w:lang w:eastAsia="ja-JP"/>
              </w:rPr>
            </w:pPr>
          </w:p>
        </w:tc>
        <w:tc>
          <w:tcPr>
            <w:tcW w:w="188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589" w:type="dxa"/>
            <w:vAlign w:val="center"/>
          </w:tcPr>
          <w:p>
            <w:pPr>
              <w:rPr>
                <w:lang w:eastAsia="ja-JP"/>
              </w:rPr>
            </w:pPr>
          </w:p>
        </w:tc>
        <w:tc>
          <w:tcPr>
            <w:tcW w:w="188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589" w:type="dxa"/>
            <w:vAlign w:val="center"/>
          </w:tcPr>
          <w:p>
            <w:pPr>
              <w:rPr>
                <w:lang w:eastAsia="ja-JP"/>
              </w:rPr>
            </w:pPr>
          </w:p>
        </w:tc>
        <w:tc>
          <w:tcPr>
            <w:tcW w:w="1883"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eastAsia="zh-CN"/>
        </w:rPr>
      </w:pPr>
      <w:r>
        <w:rPr>
          <w:rFonts w:hint="eastAsia"/>
        </w:rPr>
        <w:t>三、任何影响审核方案的重要事项：</w:t>
      </w:r>
      <w:r>
        <w:rPr>
          <w:rFonts w:hint="eastAsia"/>
          <w:lang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2019-N1QMS-3093566</w:t>
            </w:r>
          </w:p>
        </w:tc>
        <w:tc>
          <w:tcPr>
            <w:tcW w:w="2179" w:type="dxa"/>
            <w:vAlign w:val="center"/>
          </w:tcPr>
          <w:p>
            <w:r>
              <w:t>17.01.00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2020-N1QMS-1265256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eastAsia="zh-CN"/>
              </w:rPr>
              <w:t>上次不符合为</w:t>
            </w:r>
            <w:r>
              <w:rPr>
                <w:rFonts w:hint="eastAsia"/>
                <w:lang w:val="en-US" w:eastAsia="zh-CN"/>
              </w:rPr>
              <w:t>7.1.3，整改有效。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eastAsia="zh-CN"/>
        </w:rPr>
      </w:pPr>
      <w:r>
        <w:rPr>
          <w:rFonts w:hint="eastAsia"/>
          <w:lang w:eastAsia="zh-CN"/>
        </w:rPr>
        <w:t>☑</w:t>
      </w:r>
      <w:r>
        <w:rPr>
          <w:rFonts w:hint="eastAsia"/>
        </w:rPr>
        <w:t>可能影响本次审核结论可靠性的因素：</w:t>
      </w:r>
      <w:r>
        <w:rPr>
          <w:rFonts w:hint="eastAsia"/>
          <w:lang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r>
              <w:rPr>
                <w:sz w:val="20"/>
              </w:rPr>
              <w:t>硅铁生产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在完成纠正措施后推荐认证注册(□初审</w:t>
            </w:r>
            <w:r>
              <w:rPr>
                <w:rFonts w:hint="eastAsia"/>
                <w:lang w:eastAsia="zh-CN"/>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2336" behindDoc="0" locked="0" layoutInCell="1" allowOverlap="1">
                  <wp:simplePos x="0" y="0"/>
                  <wp:positionH relativeFrom="column">
                    <wp:posOffset>73025</wp:posOffset>
                  </wp:positionH>
                  <wp:positionV relativeFrom="paragraph">
                    <wp:posOffset>63500</wp:posOffset>
                  </wp:positionV>
                  <wp:extent cx="371475" cy="341630"/>
                  <wp:effectExtent l="0" t="0" r="9525" b="12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val="0"/>
                <w:bCs/>
                <w:color w:val="000000" w:themeColor="text1"/>
                <w:szCs w:val="21"/>
                <w:lang w:val="en-US" w:eastAsia="zh-CN"/>
              </w:rPr>
              <w:t>2022.1.15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w:t>
                  </w:r>
                  <w:r>
                    <w:rPr>
                      <w:rFonts w:hint="eastAsia"/>
                      <w:lang w:eastAsia="zh-CN"/>
                    </w:rPr>
                    <w:t>☑</w:t>
                  </w:r>
                  <w:r>
                    <w:rPr>
                      <w:rFonts w:hint="eastAsia"/>
                    </w:rPr>
                    <w:t>知识□绩效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设备能力□人员能力□检测水平□合同评审□知识保密</w:t>
            </w:r>
          </w:p>
          <w:p>
            <w:pPr>
              <w:shd w:val="clear" w:color="auto" w:fill="C7DAF1" w:themeFill="text2" w:themeFillTint="32"/>
              <w:spacing w:before="40" w:after="40"/>
            </w:pPr>
            <w:r>
              <w:rPr>
                <w:rFonts w:hint="eastAsia"/>
              </w:rPr>
              <w:t>□新产品设计开发□原材料采购□外部供方控制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最高管理者制定了文件化的管理体系方针：质量第一、顾客至上、全员参与、追求卓越</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top"/>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合同履约率100%。</w:t>
                  </w:r>
                </w:p>
              </w:tc>
              <w:tc>
                <w:tcPr>
                  <w:tcW w:w="3136" w:type="dxa"/>
                  <w:shd w:val="clear" w:color="auto" w:fill="auto"/>
                  <w:vAlign w:val="center"/>
                </w:tcPr>
                <w:p>
                  <w:pPr>
                    <w:shd w:val="clear" w:color="auto" w:fill="C7DAF1" w:themeFill="text2" w:themeFillTint="32"/>
                    <w:rPr>
                      <w:rFonts w:hint="eastAsia" w:ascii="宋体" w:hAnsi="宋体" w:eastAsia="宋体" w:cs="Times New Roman"/>
                      <w:lang w:val="en-GB" w:eastAsia="zh-CN"/>
                    </w:rPr>
                  </w:pPr>
                  <w:r>
                    <w:rPr>
                      <w:rFonts w:hint="eastAsia" w:ascii="宋体" w:hAnsi="宋体" w:eastAsia="宋体" w:cs="Times New Roman"/>
                    </w:rPr>
                    <w:t>按时完成数/合同总数*100%</w:t>
                  </w:r>
                </w:p>
              </w:tc>
              <w:tc>
                <w:tcPr>
                  <w:tcW w:w="1350" w:type="dxa"/>
                  <w:shd w:val="clear" w:color="auto" w:fill="auto"/>
                  <w:vAlign w:val="center"/>
                </w:tcPr>
                <w:p>
                  <w:pPr>
                    <w:shd w:val="clear" w:color="auto" w:fill="C7DAF1" w:themeFill="text2" w:themeFillTint="32"/>
                    <w:rPr>
                      <w:rFonts w:hint="eastAsia" w:eastAsia="宋体"/>
                      <w:lang w:val="en-GB" w:eastAsia="zh-CN"/>
                    </w:rPr>
                  </w:pPr>
                  <w:r>
                    <w:rPr>
                      <w:rFonts w:hint="eastAsia"/>
                      <w:lang w:val="en-GB" w:eastAsia="zh-CN"/>
                    </w:rPr>
                    <w:t>供销部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top"/>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最终产品一次提交合格率100%</w:t>
                  </w:r>
                </w:p>
              </w:tc>
              <w:tc>
                <w:tcPr>
                  <w:tcW w:w="3136"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交付合格数/交付总数*100%</w:t>
                  </w:r>
                </w:p>
              </w:tc>
              <w:tc>
                <w:tcPr>
                  <w:tcW w:w="1350" w:type="dxa"/>
                  <w:shd w:val="clear" w:color="auto" w:fill="auto"/>
                  <w:vAlign w:val="center"/>
                </w:tcPr>
                <w:p>
                  <w:pPr>
                    <w:shd w:val="clear" w:color="auto" w:fill="C7DAF1" w:themeFill="text2" w:themeFillTint="32"/>
                    <w:rPr>
                      <w:rFonts w:hint="eastAsia" w:ascii="宋体" w:hAnsi="宋体" w:eastAsia="宋体"/>
                      <w:lang w:eastAsia="zh-CN"/>
                    </w:rPr>
                  </w:pPr>
                  <w:r>
                    <w:rPr>
                      <w:rFonts w:hint="eastAsia" w:ascii="宋体" w:hAnsi="宋体"/>
                      <w:lang w:eastAsia="zh-CN"/>
                    </w:rPr>
                    <w:t>生产部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top"/>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 xml:space="preserve">顾客满意率＞90% </w:t>
                  </w:r>
                </w:p>
              </w:tc>
              <w:tc>
                <w:tcPr>
                  <w:tcW w:w="3136"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满意得分和/总调查数</w:t>
                  </w:r>
                </w:p>
              </w:tc>
              <w:tc>
                <w:tcPr>
                  <w:tcW w:w="1350" w:type="dxa"/>
                  <w:shd w:val="clear" w:color="auto" w:fill="auto"/>
                  <w:vAlign w:val="center"/>
                </w:tcPr>
                <w:p>
                  <w:pPr>
                    <w:shd w:val="clear" w:color="auto" w:fill="C7DAF1" w:themeFill="text2" w:themeFillTint="32"/>
                    <w:rPr>
                      <w:rFonts w:hint="eastAsia" w:ascii="宋体" w:hAnsi="宋体" w:eastAsia="宋体"/>
                      <w:lang w:eastAsia="zh-CN"/>
                    </w:rPr>
                  </w:pPr>
                  <w:r>
                    <w:rPr>
                      <w:rFonts w:hint="eastAsia" w:ascii="宋体" w:hAnsi="宋体"/>
                      <w:lang w:eastAsia="zh-CN"/>
                    </w:rPr>
                    <w:t>供销部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eastAsia="宋体" w:cs="Times New Roman"/>
                      <w:lang w:val="en-US" w:eastAsia="zh-CN"/>
                    </w:rPr>
                    <w:t>96</w:t>
                  </w:r>
                  <w:r>
                    <w:rPr>
                      <w:rFonts w:hint="eastAsia" w:ascii="宋体" w:hAnsi="宋体"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color w:val="000000" w:themeColor="text1"/>
              </w:rPr>
            </w:pPr>
            <w:r>
              <w:rPr>
                <w:rFonts w:hint="eastAsia"/>
              </w:rPr>
              <w:t>建筑面积</w:t>
            </w:r>
            <w:r>
              <w:rPr>
                <w:rFonts w:hint="eastAsia"/>
                <w:lang w:val="en-US" w:eastAsia="zh-CN"/>
              </w:rPr>
              <w:t>20000</w:t>
            </w:r>
            <w:r>
              <w:rPr>
                <w:rFonts w:hint="eastAsia"/>
              </w:rPr>
              <w:t>平方米；</w:t>
            </w:r>
            <w:r>
              <w:rPr>
                <w:rFonts w:hint="eastAsia"/>
                <w:color w:val="000000" w:themeColor="text1"/>
              </w:rPr>
              <w:t>生产车间</w:t>
            </w:r>
            <w:r>
              <w:rPr>
                <w:rFonts w:hint="eastAsia"/>
                <w:color w:val="000000" w:themeColor="text1"/>
                <w:lang w:val="en-US" w:eastAsia="zh-CN"/>
              </w:rPr>
              <w:t>1</w:t>
            </w:r>
            <w:r>
              <w:rPr>
                <w:rFonts w:hint="eastAsia"/>
                <w:color w:val="000000" w:themeColor="text1"/>
              </w:rPr>
              <w:t>个；库房</w:t>
            </w:r>
            <w:r>
              <w:rPr>
                <w:rFonts w:hint="eastAsia"/>
                <w:color w:val="000000" w:themeColor="text1"/>
                <w:lang w:val="en-US" w:eastAsia="zh-CN"/>
              </w:rPr>
              <w:t>2</w:t>
            </w:r>
            <w:r>
              <w:rPr>
                <w:rFonts w:hint="eastAsia"/>
                <w:color w:val="000000" w:themeColor="text1"/>
              </w:rPr>
              <w:t>个；实验室</w:t>
            </w:r>
            <w:r>
              <w:rPr>
                <w:rFonts w:hint="eastAsia"/>
                <w:color w:val="000000" w:themeColor="text1"/>
                <w:lang w:val="en-US" w:eastAsia="zh-CN"/>
              </w:rPr>
              <w:t>0</w:t>
            </w:r>
            <w:r>
              <w:rPr>
                <w:rFonts w:hint="eastAsia"/>
                <w:color w:val="000000" w:themeColor="text1"/>
              </w:rPr>
              <w:t>个；</w:t>
            </w:r>
          </w:p>
          <w:p>
            <w:pPr>
              <w:shd w:val="clear" w:color="auto" w:fill="C7DAF1" w:themeFill="text2" w:themeFillTint="32"/>
              <w:rPr>
                <w:u w:val="single"/>
              </w:rPr>
            </w:pPr>
            <w:r>
              <w:rPr>
                <w:rFonts w:hint="eastAsia"/>
              </w:rPr>
              <w:t>主要生产设备有：</w:t>
            </w:r>
            <w:r>
              <w:rPr>
                <w:rFonts w:hint="eastAsia"/>
                <w:u w:val="single"/>
              </w:rPr>
              <w:t>（半封闭式矿热炉、液压系统、自动加料系统、矿热炉变压器、行车、皮带输送机、破碎机等）</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color w:val="000000" w:themeColor="text1"/>
                <w:u w:val="single"/>
              </w:rPr>
            </w:pPr>
            <w:r>
              <w:rPr>
                <w:rFonts w:hint="eastAsia"/>
                <w:color w:val="000000" w:themeColor="text1"/>
              </w:rPr>
              <w:t>特种设备管理：</w:t>
            </w:r>
            <w:r>
              <w:rPr>
                <w:rFonts w:hint="eastAsia" w:ascii="Wingdings" w:hAnsi="Wingdings"/>
                <w:color w:val="000000" w:themeColor="text1"/>
                <w:lang w:eastAsia="zh-CN"/>
              </w:rPr>
              <w:t>☑</w:t>
            </w:r>
            <w:r>
              <w:rPr>
                <w:rFonts w:hint="eastAsia"/>
                <w:color w:val="000000" w:themeColor="text1"/>
              </w:rPr>
              <w:t>进行了定期检验</w:t>
            </w:r>
            <w:r>
              <w:rPr>
                <w:rFonts w:hint="eastAsia" w:ascii="Wingdings" w:hAnsi="Wingdings"/>
                <w:color w:val="000000" w:themeColor="text1"/>
                <w:lang w:eastAsia="zh-CN"/>
              </w:rPr>
              <w:t>□</w:t>
            </w:r>
            <w:r>
              <w:rPr>
                <w:rFonts w:hint="eastAsia"/>
                <w:color w:val="000000" w:themeColor="text1"/>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rPr>
                <w:color w:val="000000" w:themeColor="text1"/>
                <w14:textFill>
                  <w14:solidFill>
                    <w14:schemeClr w14:val="tx1"/>
                  </w14:solidFill>
                </w14:textFill>
              </w:rPr>
            </w:pPr>
            <w:r>
              <w:rPr>
                <w:rFonts w:hint="eastAsia"/>
              </w:rPr>
              <w:t>计</w:t>
            </w:r>
            <w:r>
              <w:rPr>
                <w:rFonts w:hint="eastAsia"/>
                <w:color w:val="000000" w:themeColor="text1"/>
                <w14:textFill>
                  <w14:solidFill>
                    <w14:schemeClr w14:val="tx1"/>
                  </w14:solidFill>
                </w14:textFill>
              </w:rPr>
              <w:t>量器具的</w:t>
            </w:r>
            <w:r>
              <w:rPr>
                <w:color w:val="000000" w:themeColor="text1"/>
                <w14:textFill>
                  <w14:solidFill>
                    <w14:schemeClr w14:val="tx1"/>
                  </w14:solidFill>
                </w14:textFill>
              </w:rPr>
              <w:t>测量溯源</w:t>
            </w:r>
            <w:r>
              <w:rPr>
                <w:rFonts w:hint="eastAsia"/>
                <w:color w:val="000000" w:themeColor="text1"/>
                <w14:textFill>
                  <w14:solidFill>
                    <w14:schemeClr w14:val="tx1"/>
                  </w14:solidFill>
                </w14:textFill>
              </w:rPr>
              <w:t>方法：</w:t>
            </w:r>
            <w:r>
              <w:rPr>
                <w:rFonts w:hint="eastAsia" w:ascii="Wingdings" w:hAnsi="Wingdings"/>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自校</w:t>
            </w:r>
            <w:r>
              <w:rPr>
                <w:rFonts w:hint="eastAsia" w:ascii="Wingdings" w:hAnsi="Wingdings"/>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外校</w:t>
            </w:r>
          </w:p>
          <w:p>
            <w:pPr>
              <w:shd w:val="clear" w:color="auto" w:fill="C7DAF1" w:themeFill="text2" w:themeFillTint="32"/>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国家强检的计量器具有：</w:t>
            </w:r>
            <w:r>
              <w:rPr>
                <w:rFonts w:hint="eastAsia"/>
                <w:color w:val="000000" w:themeColor="text1"/>
                <w:u w:val="single"/>
                <w14:textFill>
                  <w14:solidFill>
                    <w14:schemeClr w14:val="tx1"/>
                  </w14:solidFill>
                </w14:textFill>
              </w:rPr>
              <w:t>（滴定管、电子天平、可见分光光度计、地磅等）</w:t>
            </w:r>
          </w:p>
          <w:p>
            <w:pPr>
              <w:shd w:val="clear" w:color="auto" w:fill="C7DAF1" w:themeFill="text2" w:themeFillTint="32"/>
              <w:rPr>
                <w:u w:val="single"/>
              </w:rPr>
            </w:pPr>
            <w:r>
              <w:rPr>
                <w:rFonts w:hint="eastAsia"/>
                <w:color w:val="000000" w:themeColor="text1"/>
                <w14:textFill>
                  <w14:solidFill>
                    <w14:schemeClr w14:val="tx1"/>
                  </w14:solidFill>
                </w14:textFill>
              </w:rPr>
              <w:t>计量器具管理：</w:t>
            </w:r>
            <w:r>
              <w:rPr>
                <w:rFonts w:hint="eastAsia" w:ascii="Wingdings" w:hAnsi="Wingdings"/>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进行了定期校准/检定</w:t>
            </w:r>
            <w:r>
              <w:rPr>
                <w:rFonts w:hint="eastAsia" w:ascii="Wingdings" w:hAnsi="Wingdings"/>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未进行定期校准/检定的有：</w:t>
            </w:r>
            <w:r>
              <w:rPr>
                <w:rFonts w:hint="eastAsia"/>
                <w:color w:val="000000" w:themeColor="text1"/>
                <w:u w:val="none"/>
                <w14:textFill>
                  <w14:solidFill>
                    <w14:schemeClr w14:val="tx1"/>
                  </w14:solidFill>
                </w14:textFill>
              </w:rPr>
              <w:t>滴定管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rPr>
                      <w:rFonts w:hint="eastAsia" w:eastAsia="宋体"/>
                      <w:lang w:eastAsia="zh-CN"/>
                    </w:rPr>
                  </w:pPr>
                  <w:r>
                    <w:rPr>
                      <w:rFonts w:hint="eastAsia"/>
                      <w:lang w:eastAsia="zh-CN"/>
                    </w:rPr>
                    <w:t>硅铁生产</w:t>
                  </w:r>
                </w:p>
              </w:tc>
              <w:tc>
                <w:tcPr>
                  <w:tcW w:w="3665" w:type="dxa"/>
                </w:tcPr>
                <w:p>
                  <w:pPr>
                    <w:shd w:val="clear" w:color="auto" w:fill="C7DAF1" w:themeFill="text2" w:themeFillTint="32"/>
                    <w:jc w:val="left"/>
                  </w:pPr>
                  <w:r>
                    <w:rPr>
                      <w:rFonts w:hint="eastAsia"/>
                    </w:rPr>
                    <w:t>冶炼</w:t>
                  </w:r>
                </w:p>
              </w:tc>
              <w:tc>
                <w:tcPr>
                  <w:tcW w:w="3265" w:type="dxa"/>
                </w:tcPr>
                <w:p>
                  <w:pPr>
                    <w:shd w:val="clear" w:color="auto" w:fill="C7DAF1" w:themeFill="text2" w:themeFillTint="32"/>
                    <w:jc w:val="left"/>
                  </w:pPr>
                  <w:r>
                    <w:rPr>
                      <w:rFonts w:hint="eastAsia"/>
                    </w:rPr>
                    <w:t>配料、冶炼电流、电压和时间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需要确认的过程：冶炼，</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通过年度策划于2021年 10月29</w:t>
            </w:r>
            <w:r>
              <w:rPr>
                <w:rFonts w:hint="eastAsia"/>
                <w:lang w:val="en-US" w:eastAsia="zh-CN"/>
              </w:rPr>
              <w:t>-</w:t>
            </w:r>
            <w:r>
              <w:rPr>
                <w:rFonts w:hint="eastAsia"/>
              </w:rPr>
              <w:t>30日实施了质量管理体系内部审核，对质量管理体系的符合性和有效性进行了审核。内审发现的项不符合在本次审核前已完成整改。在公司内完成的这些审核是可信的。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最高管理者已按策划的时间间隔，在2021年11月21日对组织的质量管理体系进行了评审，以确保其持续的适宜性、充分性和有效性；管理评审输入、输出均按要求提供。并对提出的改进措施进行了落实。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bookmarkStart w:id="34" w:name="_GoBack"/>
            <w:bookmarkEnd w:id="34"/>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B04A90"/>
    <w:rsid w:val="0259024A"/>
    <w:rsid w:val="036F24C5"/>
    <w:rsid w:val="092A1480"/>
    <w:rsid w:val="0BFA7322"/>
    <w:rsid w:val="0C45067E"/>
    <w:rsid w:val="12BD46F9"/>
    <w:rsid w:val="1D0D5185"/>
    <w:rsid w:val="23B147BE"/>
    <w:rsid w:val="2610771C"/>
    <w:rsid w:val="27343D5C"/>
    <w:rsid w:val="294C7672"/>
    <w:rsid w:val="2CCB3C0E"/>
    <w:rsid w:val="2E5E7CC5"/>
    <w:rsid w:val="2F9D173C"/>
    <w:rsid w:val="34A82457"/>
    <w:rsid w:val="3AA57635"/>
    <w:rsid w:val="3D750231"/>
    <w:rsid w:val="400E5F33"/>
    <w:rsid w:val="40284927"/>
    <w:rsid w:val="40C11917"/>
    <w:rsid w:val="483E7E42"/>
    <w:rsid w:val="4A2F50C6"/>
    <w:rsid w:val="4B46273A"/>
    <w:rsid w:val="4BC963A6"/>
    <w:rsid w:val="4F02066C"/>
    <w:rsid w:val="4F5E47F8"/>
    <w:rsid w:val="51905E35"/>
    <w:rsid w:val="54461244"/>
    <w:rsid w:val="59305913"/>
    <w:rsid w:val="59646314"/>
    <w:rsid w:val="5999094A"/>
    <w:rsid w:val="5A027D02"/>
    <w:rsid w:val="5C441EFA"/>
    <w:rsid w:val="5CA423E1"/>
    <w:rsid w:val="5F747351"/>
    <w:rsid w:val="604A7B30"/>
    <w:rsid w:val="61B73C23"/>
    <w:rsid w:val="63DF498E"/>
    <w:rsid w:val="67C2740D"/>
    <w:rsid w:val="680718E8"/>
    <w:rsid w:val="69DF0C9D"/>
    <w:rsid w:val="6A02415F"/>
    <w:rsid w:val="6D6B4986"/>
    <w:rsid w:val="6DF337EC"/>
    <w:rsid w:val="70CB3294"/>
    <w:rsid w:val="712772AF"/>
    <w:rsid w:val="72435ED2"/>
    <w:rsid w:val="72BF19FC"/>
    <w:rsid w:val="72E442A1"/>
    <w:rsid w:val="735621CE"/>
    <w:rsid w:val="737E18B7"/>
    <w:rsid w:val="74030369"/>
    <w:rsid w:val="773A1A07"/>
    <w:rsid w:val="77AE12A3"/>
    <w:rsid w:val="77CA50CB"/>
    <w:rsid w:val="7A8B6DD1"/>
    <w:rsid w:val="7E9B2796"/>
    <w:rsid w:val="7F94330C"/>
    <w:rsid w:val="7FA20B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TotalTime>
  <ScaleCrop>false</ScaleCrop>
  <LinksUpToDate>false</LinksUpToDate>
  <CharactersWithSpaces>21168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2022-01-15T06:38:35Z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2052-11.1.0.11294</vt:lpwstr>
  </property>
</Properties>
</file>