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青岛鑫福帆轨道交通有限公司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山东省青岛市胶州市沽河大街177号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山东省青岛市胶州市沽河大街177号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0001-2022-Q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于正鑫</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13543055780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xinfufanguidao@163.com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于正鑫</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轨道交通车辆用金属部件加工</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22.04.00</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2022年01月10日 上午至2022年01月10日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刘红杰</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2021-N1QMS-1281767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15801270410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李文庆</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ISC-JSZJ-473</w:t>
            </w:r>
          </w:p>
          <w:p w:rsidR="00D25683">
            <w:pPr>
              <w:jc w:val="center"/>
              <w:rPr>
                <w:sz w:val="21"/>
                <w:szCs w:val="21"/>
              </w:rPr>
            </w:pPr>
            <w:r>
              <w:rPr>
                <w:sz w:val="21"/>
                <w:szCs w:val="21"/>
              </w:rPr>
              <w:t>青岛金超博冠交通设备有限公司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22.04.00</w:t>
            </w:r>
          </w:p>
        </w:tc>
        <w:tc>
          <w:tcPr>
            <w:tcW w:w="1393" w:type="dxa"/>
            <w:gridSpan w:val="3"/>
            <w:vAlign w:val="center"/>
          </w:tcPr>
          <w:p w:rsidR="00D25683">
            <w:pPr>
              <w:jc w:val="center"/>
              <w:rPr>
                <w:sz w:val="21"/>
                <w:szCs w:val="21"/>
              </w:rPr>
            </w:pPr>
            <w:r>
              <w:rPr>
                <w:sz w:val="21"/>
                <w:szCs w:val="21"/>
              </w:rPr>
              <w:t>18562858335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刘红杰</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