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40"/>
        <w:gridCol w:w="703"/>
        <w:gridCol w:w="992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8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4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25" w:type="dxa"/>
            <w:gridSpan w:val="2"/>
            <w:vAlign w:val="center"/>
          </w:tcPr>
          <w:p>
            <w:pPr>
              <w:rPr>
                <w:sz w:val="24"/>
                <w:szCs w:val="24"/>
              </w:rPr>
            </w:pPr>
            <w:r>
              <w:rPr>
                <w:rFonts w:hint="eastAsia"/>
                <w:sz w:val="24"/>
                <w:szCs w:val="24"/>
              </w:rPr>
              <w:t>受审核部门：运</w:t>
            </w:r>
            <w:r>
              <w:rPr>
                <w:sz w:val="24"/>
                <w:szCs w:val="24"/>
              </w:rPr>
              <w:t>营</w:t>
            </w:r>
            <w:r>
              <w:rPr>
                <w:rFonts w:hint="eastAsia"/>
                <w:sz w:val="24"/>
                <w:szCs w:val="24"/>
              </w:rPr>
              <w:t>部</w:t>
            </w:r>
            <w:r>
              <w:rPr>
                <w:sz w:val="24"/>
                <w:szCs w:val="24"/>
              </w:rPr>
              <w:t xml:space="preserve">        </w:t>
            </w:r>
            <w:r>
              <w:rPr>
                <w:rFonts w:hint="eastAsia"/>
                <w:sz w:val="24"/>
                <w:szCs w:val="24"/>
              </w:rPr>
              <w:t>陪同人员：张帆</w:t>
            </w:r>
          </w:p>
        </w:tc>
        <w:tc>
          <w:tcPr>
            <w:tcW w:w="12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80" w:type="dxa"/>
            <w:vMerge w:val="continue"/>
            <w:vAlign w:val="center"/>
          </w:tcPr>
          <w:p/>
        </w:tc>
        <w:tc>
          <w:tcPr>
            <w:tcW w:w="1140" w:type="dxa"/>
            <w:vMerge w:val="continue"/>
            <w:vAlign w:val="center"/>
          </w:tcPr>
          <w:p/>
        </w:tc>
        <w:tc>
          <w:tcPr>
            <w:tcW w:w="10625" w:type="dxa"/>
            <w:gridSpan w:val="2"/>
            <w:vAlign w:val="center"/>
          </w:tcPr>
          <w:p>
            <w:pPr>
              <w:spacing w:before="120"/>
            </w:pPr>
            <w:r>
              <w:rPr>
                <w:rFonts w:hint="eastAsia"/>
                <w:sz w:val="24"/>
                <w:szCs w:val="24"/>
              </w:rPr>
              <w:t>审核员：</w:t>
            </w:r>
            <w:r>
              <w:rPr>
                <w:sz w:val="24"/>
                <w:szCs w:val="24"/>
              </w:rPr>
              <w:t>邝柏臣  审核日期： 2022-2-14</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80" w:type="dxa"/>
            <w:vMerge w:val="continue"/>
            <w:vAlign w:val="center"/>
          </w:tcPr>
          <w:p/>
        </w:tc>
        <w:tc>
          <w:tcPr>
            <w:tcW w:w="1140" w:type="dxa"/>
            <w:vMerge w:val="continue"/>
            <w:vAlign w:val="center"/>
          </w:tcPr>
          <w:p/>
        </w:tc>
        <w:tc>
          <w:tcPr>
            <w:tcW w:w="10625" w:type="dxa"/>
            <w:gridSpan w:val="2"/>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审核条款：FSMS:</w:t>
            </w:r>
            <w:r>
              <w:rPr>
                <w:rFonts w:hint="eastAsia" w:cs="Arial" w:asciiTheme="minorEastAsia" w:hAnsiTheme="minorEastAsia" w:eastAsiaTheme="minorEastAsia"/>
                <w:bCs/>
                <w:sz w:val="24"/>
                <w:szCs w:val="24"/>
              </w:rPr>
              <w:t>5</w:t>
            </w:r>
            <w:r>
              <w:rPr>
                <w:rFonts w:cs="Arial" w:asciiTheme="minorEastAsia" w:hAnsiTheme="minorEastAsia" w:eastAsiaTheme="minorEastAsia"/>
                <w:bCs/>
                <w:sz w:val="24"/>
                <w:szCs w:val="24"/>
              </w:rPr>
              <w:t>.3/6.2/</w:t>
            </w:r>
            <w:r>
              <w:rPr>
                <w:rFonts w:cs="Arial" w:asciiTheme="minorEastAsia" w:hAnsiTheme="minorEastAsia" w:eastAsiaTheme="minorEastAsia"/>
                <w:sz w:val="24"/>
                <w:szCs w:val="24"/>
              </w:rPr>
              <w:t>7.1.6</w:t>
            </w:r>
          </w:p>
          <w:p>
            <w:pPr>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H: </w:t>
            </w:r>
            <w:r>
              <w:rPr>
                <w:rFonts w:hint="eastAsia" w:asciiTheme="minorEastAsia" w:hAnsiTheme="minorEastAsia" w:eastAsiaTheme="minorEastAsia"/>
                <w:sz w:val="24"/>
                <w:szCs w:val="24"/>
              </w:rPr>
              <w:t>5.2/5.3</w:t>
            </w: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6.5</w:t>
            </w:r>
          </w:p>
          <w:p>
            <w:pPr>
              <w:autoSpaceDE w:val="0"/>
              <w:autoSpaceDN w:val="0"/>
              <w:adjustRightInd w:val="0"/>
              <w:ind w:firstLine="1200" w:firstLineChars="500"/>
              <w:jc w:val="left"/>
              <w:rPr>
                <w:sz w:val="24"/>
                <w:szCs w:val="24"/>
              </w:rPr>
            </w:pPr>
            <w:r>
              <w:rPr>
                <w:rFonts w:hint="eastAsia" w:asciiTheme="minorEastAsia" w:hAnsiTheme="minorEastAsia" w:eastAsiaTheme="minorEastAsia"/>
                <w:sz w:val="24"/>
                <w:szCs w:val="24"/>
              </w:rPr>
              <w:t>G</w:t>
            </w:r>
            <w:r>
              <w:rPr>
                <w:rFonts w:asciiTheme="minorEastAsia" w:hAnsiTheme="minorEastAsia" w:eastAsiaTheme="minorEastAsia"/>
                <w:sz w:val="24"/>
                <w:szCs w:val="24"/>
              </w:rPr>
              <w:t xml:space="preserve">B14881:7  </w:t>
            </w:r>
            <w:r>
              <w:rPr>
                <w:rFonts w:cs="Arial" w:asciiTheme="minorEastAsia" w:hAnsiTheme="minorEastAsia" w:eastAsiaTheme="minorEastAsia"/>
                <w:bCs/>
                <w:sz w:val="24"/>
                <w:szCs w:val="24"/>
              </w:rPr>
              <w:t>HACCP</w:t>
            </w:r>
            <w:r>
              <w:rPr>
                <w:rFonts w:hint="eastAsia" w:cs="Arial" w:asciiTheme="minorEastAsia" w:hAnsiTheme="minorEastAsia" w:eastAsiaTheme="minorEastAsia"/>
                <w:bCs/>
                <w:sz w:val="24"/>
                <w:szCs w:val="24"/>
              </w:rPr>
              <w:t>1.0要求</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0" w:type="dxa"/>
            <w:vMerge w:val="restart"/>
          </w:tcPr>
          <w:p>
            <w:r>
              <w:rPr>
                <w:rFonts w:hint="eastAsia"/>
                <w:color w:val="000000"/>
                <w:szCs w:val="21"/>
              </w:rPr>
              <w:t>职责</w:t>
            </w:r>
          </w:p>
        </w:tc>
        <w:tc>
          <w:tcPr>
            <w:tcW w:w="1140" w:type="dxa"/>
            <w:vMerge w:val="restart"/>
          </w:tcPr>
          <w:p>
            <w:pPr>
              <w:rPr>
                <w:color w:val="000000"/>
                <w:szCs w:val="21"/>
              </w:rPr>
            </w:pPr>
            <w:r>
              <w:rPr>
                <w:rFonts w:hint="eastAsia"/>
                <w:color w:val="000000"/>
                <w:szCs w:val="21"/>
              </w:rPr>
              <w:t>F</w:t>
            </w:r>
            <w:r>
              <w:rPr>
                <w:color w:val="000000"/>
                <w:szCs w:val="21"/>
              </w:rPr>
              <w:t>5.3</w:t>
            </w:r>
          </w:p>
          <w:p>
            <w:r>
              <w:t>H5.3.1</w:t>
            </w:r>
          </w:p>
          <w:p/>
        </w:tc>
        <w:tc>
          <w:tcPr>
            <w:tcW w:w="703" w:type="dxa"/>
          </w:tcPr>
          <w:p>
            <w:r>
              <w:rPr>
                <w:rFonts w:hint="eastAsia"/>
              </w:rPr>
              <w:t>文件名称</w:t>
            </w:r>
          </w:p>
        </w:tc>
        <w:tc>
          <w:tcPr>
            <w:tcW w:w="9922" w:type="dxa"/>
          </w:tcPr>
          <w:p>
            <w:r>
              <w:rPr>
                <w:rFonts w:hint="eastAsia"/>
              </w:rPr>
              <w:t>《食</w:t>
            </w:r>
            <w:r>
              <w:t>品安全</w:t>
            </w:r>
            <w:r>
              <w:rPr>
                <w:rFonts w:hint="eastAsia"/>
              </w:rPr>
              <w:t>管</w:t>
            </w:r>
            <w:r>
              <w:t>理手册</w:t>
            </w:r>
            <w:r>
              <w:rPr>
                <w:rFonts w:hint="eastAsia"/>
              </w:rPr>
              <w:t xml:space="preserve"> 》</w:t>
            </w:r>
          </w:p>
        </w:tc>
        <w:tc>
          <w:tcPr>
            <w:tcW w:w="1276"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80" w:type="dxa"/>
            <w:vMerge w:val="continue"/>
          </w:tcPr>
          <w:p/>
        </w:tc>
        <w:tc>
          <w:tcPr>
            <w:tcW w:w="1140" w:type="dxa"/>
            <w:vMerge w:val="continue"/>
          </w:tcPr>
          <w:p/>
        </w:tc>
        <w:tc>
          <w:tcPr>
            <w:tcW w:w="703" w:type="dxa"/>
          </w:tcPr>
          <w:p>
            <w:r>
              <w:rPr>
                <w:rFonts w:hint="eastAsia"/>
              </w:rPr>
              <w:t>运行证据</w:t>
            </w:r>
          </w:p>
        </w:tc>
        <w:tc>
          <w:tcPr>
            <w:tcW w:w="9922" w:type="dxa"/>
          </w:tcPr>
          <w:p>
            <w:r>
              <w:rPr>
                <w:rFonts w:hint="eastAsia"/>
              </w:rPr>
              <w:t>与</w:t>
            </w:r>
            <w:r>
              <w:rPr>
                <w:rFonts w:hint="eastAsia"/>
                <w:b/>
                <w:bCs/>
              </w:rPr>
              <w:t>部门职</w:t>
            </w:r>
            <w:r>
              <w:rPr>
                <w:rFonts w:hint="eastAsia"/>
                <w:b/>
                <w:bCs/>
                <w:szCs w:val="22"/>
              </w:rPr>
              <w:t>责相关的主要职责</w:t>
            </w:r>
            <w:r>
              <w:rPr>
                <w:rFonts w:hint="eastAsia"/>
                <w:b/>
                <w:bCs/>
              </w:rPr>
              <w:t>是</w:t>
            </w:r>
            <w:r>
              <w:rPr>
                <w:rFonts w:hint="eastAsia"/>
              </w:rPr>
              <w:t>：</w:t>
            </w:r>
          </w:p>
          <w:p>
            <w:pPr>
              <w:rPr>
                <w:rFonts w:asciiTheme="minorEastAsia" w:hAnsiTheme="minorEastAsia" w:eastAsiaTheme="minorEastAsia"/>
                <w:szCs w:val="21"/>
              </w:rPr>
            </w:pPr>
            <w:r>
              <w:rPr>
                <w:rFonts w:hint="eastAsia" w:asciiTheme="minorEastAsia" w:hAnsiTheme="minorEastAsia" w:eastAsiaTheme="minorEastAsia"/>
                <w:szCs w:val="21"/>
              </w:rPr>
              <w:t>运营部</w:t>
            </w:r>
            <w:r>
              <w:rPr>
                <w:rFonts w:asciiTheme="minorEastAsia" w:hAnsiTheme="minorEastAsia" w:eastAsiaTheme="minorEastAsia"/>
                <w:szCs w:val="21"/>
              </w:rPr>
              <w:t>负责人</w:t>
            </w:r>
            <w:r>
              <w:rPr>
                <w:rFonts w:hint="eastAsia" w:asciiTheme="minorEastAsia" w:hAnsiTheme="minorEastAsia" w:eastAsiaTheme="minorEastAsia"/>
                <w:szCs w:val="21"/>
              </w:rPr>
              <w:t>是施</w:t>
            </w:r>
            <w:r>
              <w:rPr>
                <w:rFonts w:asciiTheme="minorEastAsia" w:hAnsiTheme="minorEastAsia" w:eastAsiaTheme="minorEastAsia"/>
                <w:szCs w:val="21"/>
              </w:rPr>
              <w:t>明</w:t>
            </w:r>
            <w:r>
              <w:rPr>
                <w:rFonts w:hint="eastAsia" w:asciiTheme="minorEastAsia" w:hAnsiTheme="minorEastAsia" w:eastAsiaTheme="minorEastAsia"/>
                <w:szCs w:val="21"/>
              </w:rPr>
              <w:t xml:space="preserve"> ，部</w:t>
            </w:r>
            <w:r>
              <w:rPr>
                <w:rFonts w:asciiTheme="minorEastAsia" w:hAnsiTheme="minorEastAsia" w:eastAsiaTheme="minorEastAsia"/>
                <w:szCs w:val="21"/>
              </w:rPr>
              <w:t>门</w:t>
            </w:r>
            <w:r>
              <w:rPr>
                <w:rFonts w:hint="eastAsia" w:asciiTheme="minorEastAsia" w:hAnsiTheme="minorEastAsia" w:eastAsiaTheme="minorEastAsia"/>
                <w:szCs w:val="21"/>
              </w:rPr>
              <w:t>人数</w:t>
            </w:r>
            <w:r>
              <w:rPr>
                <w:rFonts w:asciiTheme="minorEastAsia" w:hAnsiTheme="minorEastAsia" w:eastAsiaTheme="minorEastAsia"/>
                <w:szCs w:val="21"/>
              </w:rPr>
              <w:t>：2</w:t>
            </w:r>
            <w:r>
              <w:rPr>
                <w:rFonts w:hint="eastAsia" w:asciiTheme="minorEastAsia" w:hAnsiTheme="minorEastAsia" w:eastAsiaTheme="minorEastAsia"/>
                <w:szCs w:val="21"/>
              </w:rPr>
              <w:t>人</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1)组织有关部门对顾客需求进行评审，并负责与顾客沟通;协助总经理作好经营决策；</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2)组织对销售过程进行策划，负责交付过程中产品的防护；</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3)负责成品的发运交付；</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4)负责产品的售前、售中和售后的服务，包括实施召回，并做好与顾客的沟通</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5)参与公司对实现管理体系预期目标的内外部环境和相关方进行监视和评审，识别出公司需应对的风险和机遇，实施应对风险和机遇的措施,评价有效性。</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6)负责确定对外部供方的评价、选择、绩效监视以及再评价的准则，并实施。</w:t>
            </w:r>
          </w:p>
          <w:p>
            <w:pPr>
              <w:spacing w:line="360" w:lineRule="auto"/>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7）</w:t>
            </w:r>
            <w:r>
              <w:rPr>
                <w:rFonts w:hint="eastAsia" w:cs="宋体" w:asciiTheme="minorEastAsia" w:hAnsiTheme="minorEastAsia" w:eastAsiaTheme="minorEastAsia"/>
                <w:color w:val="000000"/>
                <w:kern w:val="0"/>
                <w:szCs w:val="21"/>
              </w:rPr>
              <w:t>负责制定采购计划，负责原料的收购和生产所需原材料的采购工作。</w:t>
            </w:r>
          </w:p>
          <w:p>
            <w:pPr>
              <w:autoSpaceDE w:val="0"/>
              <w:autoSpaceDN w:val="0"/>
              <w:adjustRightInd w:val="0"/>
              <w:spacing w:line="360" w:lineRule="auto"/>
              <w:ind w:right="480" w:firstLine="480"/>
              <w:contextualSpacing/>
              <w:rPr>
                <w:rFonts w:ascii="宋体" w:hAnsi="宋体"/>
                <w:sz w:val="24"/>
                <w:szCs w:val="24"/>
                <w:lang w:val="zh-CN"/>
              </w:rPr>
            </w:pP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0" w:type="dxa"/>
            <w:vMerge w:val="restart"/>
          </w:tcPr>
          <w:p>
            <w:pPr>
              <w:rPr>
                <w:color w:val="000000"/>
                <w:szCs w:val="21"/>
              </w:rPr>
            </w:pPr>
            <w:r>
              <w:rPr>
                <w:rFonts w:hint="eastAsia"/>
                <w:color w:val="000000"/>
                <w:szCs w:val="21"/>
              </w:rPr>
              <w:t>食品安全目标</w:t>
            </w:r>
          </w:p>
          <w:p/>
        </w:tc>
        <w:tc>
          <w:tcPr>
            <w:tcW w:w="1140" w:type="dxa"/>
            <w:vMerge w:val="restart"/>
          </w:tcPr>
          <w:p>
            <w:pPr>
              <w:rPr>
                <w:color w:val="000000"/>
                <w:szCs w:val="21"/>
              </w:rPr>
            </w:pPr>
            <w:r>
              <w:rPr>
                <w:rFonts w:hint="eastAsia"/>
                <w:color w:val="000000"/>
                <w:szCs w:val="21"/>
              </w:rPr>
              <w:t>F</w:t>
            </w:r>
            <w:r>
              <w:rPr>
                <w:color w:val="000000"/>
                <w:szCs w:val="21"/>
              </w:rPr>
              <w:t>6.2</w:t>
            </w:r>
          </w:p>
          <w:p>
            <w:r>
              <w:rPr>
                <w:color w:val="000000"/>
                <w:szCs w:val="21"/>
              </w:rPr>
              <w:t>H5.2</w:t>
            </w:r>
          </w:p>
        </w:tc>
        <w:tc>
          <w:tcPr>
            <w:tcW w:w="703" w:type="dxa"/>
          </w:tcPr>
          <w:p>
            <w:r>
              <w:rPr>
                <w:rFonts w:hint="eastAsia"/>
              </w:rPr>
              <w:t>文件名称</w:t>
            </w:r>
          </w:p>
        </w:tc>
        <w:tc>
          <w:tcPr>
            <w:tcW w:w="9922" w:type="dxa"/>
          </w:tcPr>
          <w:p>
            <w:r>
              <w:rPr>
                <w:rFonts w:hint="eastAsia"/>
              </w:rPr>
              <w:t>《</w:t>
            </w:r>
            <w:r>
              <w:rPr>
                <w:rFonts w:hint="eastAsia"/>
                <w:color w:val="000000"/>
                <w:szCs w:val="21"/>
              </w:rPr>
              <w:t>食品安全目标及</w:t>
            </w:r>
            <w:r>
              <w:rPr>
                <w:color w:val="000000"/>
                <w:szCs w:val="21"/>
              </w:rPr>
              <w:t>考核</w:t>
            </w:r>
            <w:r>
              <w:rPr>
                <w:rFonts w:hint="eastAsia"/>
              </w:rPr>
              <w:t>》</w:t>
            </w:r>
          </w:p>
        </w:tc>
        <w:tc>
          <w:tcPr>
            <w:tcW w:w="1276" w:type="dxa"/>
            <w:vMerge w:val="restart"/>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80" w:type="dxa"/>
            <w:vMerge w:val="continue"/>
          </w:tcPr>
          <w:p/>
        </w:tc>
        <w:tc>
          <w:tcPr>
            <w:tcW w:w="1140" w:type="dxa"/>
            <w:vMerge w:val="continue"/>
          </w:tcPr>
          <w:p/>
        </w:tc>
        <w:tc>
          <w:tcPr>
            <w:tcW w:w="703" w:type="dxa"/>
          </w:tcPr>
          <w:p>
            <w:r>
              <w:rPr>
                <w:rFonts w:hint="eastAsia"/>
              </w:rPr>
              <w:t>运行证据</w:t>
            </w:r>
          </w:p>
        </w:tc>
        <w:tc>
          <w:tcPr>
            <w:tcW w:w="9922" w:type="dxa"/>
          </w:tcPr>
          <w:p>
            <w:r>
              <w:rPr>
                <w:rFonts w:hint="eastAsia"/>
              </w:rPr>
              <w:t>本部门的分解环境目标实现情况的评价，及其测量方法是：</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3969"/>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9" w:type="dxa"/>
                  <w:shd w:val="clear" w:color="auto" w:fill="auto"/>
                </w:tcPr>
                <w:p>
                  <w:pPr>
                    <w:rPr>
                      <w:rFonts w:ascii="宋体" w:hAnsi="宋体"/>
                      <w:szCs w:val="24"/>
                    </w:rPr>
                  </w:pPr>
                  <w:r>
                    <w:rPr>
                      <w:rFonts w:hint="eastAsia" w:ascii="宋体" w:hAnsi="宋体"/>
                      <w:szCs w:val="24"/>
                    </w:rPr>
                    <w:t>食品安全目标</w:t>
                  </w:r>
                </w:p>
              </w:tc>
              <w:tc>
                <w:tcPr>
                  <w:tcW w:w="3969" w:type="dxa"/>
                  <w:shd w:val="clear" w:color="auto" w:fill="auto"/>
                </w:tcPr>
                <w:p>
                  <w:pPr>
                    <w:rPr>
                      <w:rFonts w:ascii="宋体" w:hAnsi="宋体"/>
                      <w:szCs w:val="24"/>
                    </w:rPr>
                  </w:pPr>
                  <w:r>
                    <w:rPr>
                      <w:rFonts w:hint="eastAsia" w:ascii="宋体" w:hAnsi="宋体"/>
                      <w:szCs w:val="24"/>
                    </w:rPr>
                    <w:t>计算方法</w:t>
                  </w:r>
                </w:p>
              </w:tc>
              <w:tc>
                <w:tcPr>
                  <w:tcW w:w="2353" w:type="dxa"/>
                  <w:shd w:val="clear" w:color="auto" w:fill="auto"/>
                </w:tcPr>
                <w:p>
                  <w:pPr>
                    <w:rPr>
                      <w:rFonts w:hint="eastAsia" w:ascii="宋体" w:hAnsi="宋体" w:eastAsia="宋体"/>
                      <w:szCs w:val="24"/>
                      <w:lang w:eastAsia="zh-CN"/>
                    </w:rPr>
                  </w:pPr>
                  <w:r>
                    <w:rPr>
                      <w:rFonts w:hint="eastAsia" w:ascii="宋体" w:hAnsi="宋体"/>
                      <w:szCs w:val="24"/>
                    </w:rPr>
                    <w:t>目标实际完成</w:t>
                  </w:r>
                  <w:r>
                    <w:rPr>
                      <w:rFonts w:hint="eastAsia" w:ascii="宋体" w:hAnsi="宋体"/>
                      <w:szCs w:val="24"/>
                      <w:lang w:eastAsia="zh-CN"/>
                    </w:rPr>
                    <w:t>（</w:t>
                  </w:r>
                  <w:r>
                    <w:rPr>
                      <w:rFonts w:hint="eastAsia" w:ascii="宋体" w:hAnsi="宋体"/>
                      <w:szCs w:val="24"/>
                      <w:lang w:val="en-US" w:eastAsia="zh-CN"/>
                    </w:rPr>
                    <w:t>2021.01-2022.01</w:t>
                  </w:r>
                  <w:r>
                    <w:rPr>
                      <w:rFonts w:hint="eastAsia" w:ascii="宋体" w:hAnsi="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szCs w:val="21"/>
                    </w:rPr>
                    <w:t>1</w:t>
                  </w:r>
                  <w:r>
                    <w:rPr>
                      <w:rFonts w:hint="eastAsia"/>
                      <w:szCs w:val="21"/>
                    </w:rPr>
                    <w:t>物料准时到货率≥95</w:t>
                  </w:r>
                  <w:r>
                    <w:rPr>
                      <w:rFonts w:hint="eastAsia"/>
                      <w:color w:val="000000"/>
                      <w:szCs w:val="21"/>
                    </w:rPr>
                    <w:t>％</w:t>
                  </w:r>
                </w:p>
              </w:tc>
              <w:tc>
                <w:tcPr>
                  <w:tcW w:w="3969" w:type="dxa"/>
                  <w:shd w:val="clear" w:color="auto" w:fill="auto"/>
                  <w:vAlign w:val="center"/>
                </w:tcPr>
                <w:p>
                  <w:pPr>
                    <w:rPr>
                      <w:szCs w:val="21"/>
                    </w:rPr>
                  </w:pPr>
                  <w:r>
                    <w:rPr>
                      <w:rFonts w:hint="eastAsia"/>
                      <w:szCs w:val="21"/>
                    </w:rPr>
                    <w:t>准时到货次数/到货次数总数</w:t>
                  </w:r>
                </w:p>
              </w:tc>
              <w:tc>
                <w:tcPr>
                  <w:tcW w:w="2353" w:type="dxa"/>
                  <w:shd w:val="clear" w:color="auto" w:fill="auto"/>
                </w:tcPr>
                <w:p>
                  <w:pPr>
                    <w:spacing w:before="156" w:beforeLines="50"/>
                    <w:jc w:val="center"/>
                    <w:rPr>
                      <w:szCs w:val="21"/>
                    </w:rPr>
                  </w:pPr>
                  <w:r>
                    <w:rPr>
                      <w:color w:val="000000"/>
                      <w:szCs w:val="21"/>
                    </w:rPr>
                    <w:t>100</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szCs w:val="21"/>
                    </w:rPr>
                    <w:t>2 采购物料合格率</w:t>
                  </w:r>
                  <w:r>
                    <w:rPr>
                      <w:rFonts w:hint="eastAsia" w:cs="宋体"/>
                      <w:color w:val="000000"/>
                      <w:kern w:val="0"/>
                      <w:szCs w:val="21"/>
                    </w:rPr>
                    <w:t>100</w:t>
                  </w:r>
                  <w:r>
                    <w:rPr>
                      <w:rFonts w:hint="eastAsia"/>
                      <w:color w:val="000000"/>
                      <w:szCs w:val="21"/>
                    </w:rPr>
                    <w:t>％</w:t>
                  </w:r>
                </w:p>
              </w:tc>
              <w:tc>
                <w:tcPr>
                  <w:tcW w:w="3969" w:type="dxa"/>
                  <w:shd w:val="clear" w:color="auto" w:fill="auto"/>
                  <w:vAlign w:val="center"/>
                </w:tcPr>
                <w:p>
                  <w:pPr>
                    <w:rPr>
                      <w:szCs w:val="21"/>
                    </w:rPr>
                  </w:pPr>
                  <w:r>
                    <w:rPr>
                      <w:rFonts w:hint="eastAsia"/>
                      <w:szCs w:val="21"/>
                    </w:rPr>
                    <w:t>采购物料质量合格数/采购物料总数×100%</w:t>
                  </w:r>
                </w:p>
              </w:tc>
              <w:tc>
                <w:tcPr>
                  <w:tcW w:w="2353" w:type="dxa"/>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szCs w:val="21"/>
                    </w:rPr>
                    <w:t>3供方评价覆盖率</w:t>
                  </w:r>
                  <w:r>
                    <w:rPr>
                      <w:rFonts w:hint="eastAsia"/>
                      <w:color w:val="000000"/>
                      <w:szCs w:val="21"/>
                    </w:rPr>
                    <w:t>100％</w:t>
                  </w:r>
                </w:p>
              </w:tc>
              <w:tc>
                <w:tcPr>
                  <w:tcW w:w="3969" w:type="dxa"/>
                  <w:shd w:val="clear" w:color="auto" w:fill="auto"/>
                  <w:vAlign w:val="center"/>
                </w:tcPr>
                <w:p>
                  <w:pPr>
                    <w:rPr>
                      <w:szCs w:val="21"/>
                    </w:rPr>
                  </w:pPr>
                  <w:r>
                    <w:rPr>
                      <w:rFonts w:hint="eastAsia"/>
                      <w:szCs w:val="21"/>
                    </w:rPr>
                    <w:t>供方评价数量/供方总数</w:t>
                  </w:r>
                </w:p>
              </w:tc>
              <w:tc>
                <w:tcPr>
                  <w:tcW w:w="2353" w:type="dxa"/>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szCs w:val="21"/>
                    </w:rPr>
                    <w:t>4顾客满意度≥95%</w:t>
                  </w:r>
                </w:p>
              </w:tc>
              <w:tc>
                <w:tcPr>
                  <w:tcW w:w="3969" w:type="dxa"/>
                  <w:shd w:val="clear" w:color="auto" w:fill="auto"/>
                </w:tcPr>
                <w:p>
                  <w:pPr>
                    <w:rPr>
                      <w:szCs w:val="21"/>
                    </w:rPr>
                  </w:pPr>
                  <w:r>
                    <w:rPr>
                      <w:rFonts w:hint="eastAsia"/>
                      <w:szCs w:val="21"/>
                    </w:rPr>
                    <w:t>每季度由运营部分析统计结果</w:t>
                  </w:r>
                </w:p>
              </w:tc>
              <w:tc>
                <w:tcPr>
                  <w:tcW w:w="2353" w:type="dxa"/>
                  <w:shd w:val="clear" w:color="auto" w:fill="auto"/>
                </w:tcPr>
                <w:p>
                  <w:pPr>
                    <w:spacing w:before="156" w:beforeLines="50"/>
                    <w:jc w:val="center"/>
                    <w:rPr>
                      <w:szCs w:val="21"/>
                    </w:rPr>
                  </w:pPr>
                  <w:r>
                    <w:rPr>
                      <w:rFonts w:hint="eastAsia"/>
                      <w:szCs w:val="21"/>
                    </w:rPr>
                    <w:t>9</w:t>
                  </w:r>
                  <w:r>
                    <w:rPr>
                      <w:szCs w:val="21"/>
                    </w:rPr>
                    <w:t>8</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szCs w:val="21"/>
                    </w:rPr>
                    <w:t>5关键控制点监控合格率100%</w:t>
                  </w:r>
                </w:p>
              </w:tc>
              <w:tc>
                <w:tcPr>
                  <w:tcW w:w="3969" w:type="dxa"/>
                  <w:shd w:val="clear" w:color="auto" w:fill="auto"/>
                  <w:vAlign w:val="center"/>
                </w:tcPr>
                <w:p>
                  <w:pPr>
                    <w:rPr>
                      <w:szCs w:val="21"/>
                    </w:rPr>
                  </w:pPr>
                  <w:r>
                    <w:rPr>
                      <w:rFonts w:hint="eastAsia"/>
                      <w:szCs w:val="21"/>
                    </w:rPr>
                    <w:t>关键控制点监控合格率=（对CCP点的控制抽查合格数/总CCP点的控制抽查合格数）*100%</w:t>
                  </w:r>
                </w:p>
              </w:tc>
              <w:tc>
                <w:tcPr>
                  <w:tcW w:w="2353" w:type="dxa"/>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szCs w:val="21"/>
                    </w:rPr>
                    <w:t>6 销</w:t>
                  </w:r>
                  <w:r>
                    <w:rPr>
                      <w:szCs w:val="21"/>
                    </w:rPr>
                    <w:t>售及</w:t>
                  </w:r>
                  <w:r>
                    <w:rPr>
                      <w:rFonts w:hint="eastAsia"/>
                      <w:szCs w:val="21"/>
                    </w:rPr>
                    <w:t>时</w:t>
                  </w:r>
                  <w:r>
                    <w:rPr>
                      <w:szCs w:val="21"/>
                    </w:rPr>
                    <w:t>率</w:t>
                  </w:r>
                  <w:r>
                    <w:rPr>
                      <w:rFonts w:hint="eastAsia"/>
                      <w:szCs w:val="21"/>
                    </w:rPr>
                    <w:t>100%</w:t>
                  </w:r>
                </w:p>
              </w:tc>
              <w:tc>
                <w:tcPr>
                  <w:tcW w:w="3969" w:type="dxa"/>
                  <w:shd w:val="clear" w:color="auto" w:fill="auto"/>
                  <w:vAlign w:val="center"/>
                </w:tcPr>
                <w:p>
                  <w:pPr>
                    <w:rPr>
                      <w:szCs w:val="21"/>
                    </w:rPr>
                  </w:pPr>
                  <w:r>
                    <w:rPr>
                      <w:rFonts w:hint="eastAsia"/>
                      <w:szCs w:val="21"/>
                    </w:rPr>
                    <w:t>及时销售数/销售总数X100%</w:t>
                  </w:r>
                </w:p>
              </w:tc>
              <w:tc>
                <w:tcPr>
                  <w:tcW w:w="2353" w:type="dxa"/>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9" w:type="dxa"/>
                  <w:shd w:val="clear" w:color="auto" w:fill="auto"/>
                  <w:vAlign w:val="center"/>
                </w:tcPr>
                <w:p>
                  <w:pPr>
                    <w:rPr>
                      <w:szCs w:val="21"/>
                    </w:rPr>
                  </w:pPr>
                  <w:r>
                    <w:rPr>
                      <w:rFonts w:hint="eastAsia"/>
                      <w:szCs w:val="21"/>
                    </w:rPr>
                    <w:t>7市场监督合格率：100%</w:t>
                  </w:r>
                </w:p>
              </w:tc>
              <w:tc>
                <w:tcPr>
                  <w:tcW w:w="3969" w:type="dxa"/>
                  <w:shd w:val="clear" w:color="auto" w:fill="auto"/>
                  <w:vAlign w:val="center"/>
                </w:tcPr>
                <w:p>
                  <w:pPr>
                    <w:rPr>
                      <w:szCs w:val="21"/>
                    </w:rPr>
                  </w:pPr>
                  <w:r>
                    <w:rPr>
                      <w:rFonts w:hint="eastAsia"/>
                      <w:szCs w:val="21"/>
                    </w:rPr>
                    <w:t>市场监督合格率=（市场抽查的合格次数/总抽查数）*100%</w:t>
                  </w:r>
                </w:p>
              </w:tc>
              <w:tc>
                <w:tcPr>
                  <w:tcW w:w="2353" w:type="dxa"/>
                  <w:shd w:val="clear" w:color="auto" w:fill="auto"/>
                </w:tcPr>
                <w:p>
                  <w:pPr>
                    <w:spacing w:before="156" w:beforeLines="50"/>
                    <w:jc w:val="center"/>
                    <w:rPr>
                      <w:b/>
                      <w:szCs w:val="21"/>
                    </w:rPr>
                  </w:pPr>
                  <w:r>
                    <w:rPr>
                      <w:rFonts w:hint="eastAsia"/>
                      <w:szCs w:val="21"/>
                    </w:rPr>
                    <w:t>100%</w:t>
                  </w:r>
                </w:p>
              </w:tc>
            </w:tr>
          </w:tbl>
          <w:p>
            <w:r>
              <w:rPr>
                <w:rFonts w:hint="eastAsia"/>
              </w:rPr>
              <w:sym w:font="Wingdings" w:char="00FE"/>
            </w:r>
            <w:r>
              <w:rPr>
                <w:rFonts w:hint="eastAsia"/>
              </w:rPr>
              <w:t>目标已实现</w:t>
            </w:r>
          </w:p>
          <w:p>
            <w:r>
              <w:rPr>
                <w:rFonts w:hint="eastAsia"/>
              </w:rPr>
              <w:sym w:font="Wingdings" w:char="00A8"/>
            </w:r>
            <w:r>
              <w:t xml:space="preserve"> </w:t>
            </w:r>
            <w:r>
              <w:rPr>
                <w:rFonts w:hint="eastAsia"/>
              </w:rPr>
              <w:t>目标没有实现的，在内部及时进行原因分析并采取了改进措施。</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80" w:type="dxa"/>
            <w:vMerge w:val="restart"/>
            <w:shd w:val="clear" w:color="auto" w:fill="auto"/>
          </w:tcPr>
          <w:p>
            <w:r>
              <w:rPr>
                <w:rFonts w:hint="eastAsia"/>
              </w:rPr>
              <w:t>外部提供产品或服务的控制</w:t>
            </w:r>
          </w:p>
          <w:p/>
        </w:tc>
        <w:tc>
          <w:tcPr>
            <w:tcW w:w="1140" w:type="dxa"/>
            <w:vMerge w:val="restart"/>
            <w:shd w:val="clear" w:color="auto" w:fill="auto"/>
          </w:tcPr>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F7.1.6</w:t>
            </w:r>
          </w:p>
          <w:p>
            <w:pP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H</w:t>
            </w:r>
            <w:r>
              <w:rPr>
                <w:rFonts w:asciiTheme="minorEastAsia" w:hAnsiTheme="minorEastAsia" w:eastAsiaTheme="minorEastAsia"/>
                <w:color w:val="000000"/>
                <w:sz w:val="18"/>
                <w:szCs w:val="18"/>
              </w:rPr>
              <w:t>6.5</w:t>
            </w:r>
          </w:p>
          <w:p>
            <w:r>
              <w:rPr>
                <w:rFonts w:hint="eastAsia" w:asciiTheme="minorEastAsia" w:hAnsiTheme="minorEastAsia" w:eastAsiaTheme="minorEastAsia"/>
                <w:sz w:val="18"/>
                <w:szCs w:val="18"/>
              </w:rPr>
              <w:t>G</w:t>
            </w:r>
            <w:r>
              <w:rPr>
                <w:rFonts w:asciiTheme="minorEastAsia" w:hAnsiTheme="minorEastAsia" w:eastAsiaTheme="minorEastAsia"/>
                <w:sz w:val="18"/>
                <w:szCs w:val="18"/>
              </w:rPr>
              <w:t>B14881:7</w:t>
            </w:r>
          </w:p>
        </w:tc>
        <w:tc>
          <w:tcPr>
            <w:tcW w:w="703" w:type="dxa"/>
            <w:shd w:val="clear" w:color="auto" w:fill="auto"/>
          </w:tcPr>
          <w:p>
            <w:r>
              <w:rPr>
                <w:rFonts w:hint="eastAsia"/>
              </w:rPr>
              <w:t>文件名称</w:t>
            </w:r>
          </w:p>
        </w:tc>
        <w:tc>
          <w:tcPr>
            <w:tcW w:w="9922" w:type="dxa"/>
            <w:shd w:val="clear" w:color="auto" w:fill="auto"/>
          </w:tcPr>
          <w:p>
            <w:r>
              <w:rPr>
                <w:rFonts w:hint="eastAsia"/>
              </w:rPr>
              <w:t>如：《外部提供的过程、产品和服务的控制程序》或《采购控制程序》</w:t>
            </w:r>
          </w:p>
        </w:tc>
        <w:tc>
          <w:tcPr>
            <w:tcW w:w="1276" w:type="dxa"/>
            <w:vMerge w:val="restart"/>
            <w:shd w:val="clear" w:color="auto" w:fill="auto"/>
          </w:tcPr>
          <w:p>
            <w:pPr>
              <w:rPr>
                <w:rFonts w:ascii="宋体" w:hAnsi="宋体"/>
              </w:rPr>
            </w:pPr>
            <w:r>
              <w:rPr/>
              <w:sym w:font="Wingdings" w:char="F0FE"/>
            </w:r>
            <w:r>
              <w:rPr>
                <w:rFonts w:hint="eastAsia" w:ascii="宋体" w:hAnsi="宋体"/>
              </w:rPr>
              <w:t>符合</w:t>
            </w:r>
          </w:p>
          <w:p>
            <w:pPr>
              <w:rPr>
                <w:rFonts w:ascii="宋体" w:hAnsi="宋体"/>
              </w:rPr>
            </w:pPr>
            <w:r>
              <w:rPr/>
              <w:sym w:font="Wingdings" w:char="F0A8"/>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80" w:type="dxa"/>
            <w:vMerge w:val="continue"/>
            <w:shd w:val="clear" w:color="auto" w:fill="auto"/>
          </w:tcPr>
          <w:p/>
        </w:tc>
        <w:tc>
          <w:tcPr>
            <w:tcW w:w="1140" w:type="dxa"/>
            <w:vMerge w:val="continue"/>
            <w:shd w:val="clear" w:color="auto" w:fill="auto"/>
          </w:tcPr>
          <w:p/>
        </w:tc>
        <w:tc>
          <w:tcPr>
            <w:tcW w:w="703" w:type="dxa"/>
            <w:shd w:val="clear" w:color="auto" w:fill="auto"/>
          </w:tcPr>
          <w:p>
            <w:r>
              <w:rPr>
                <w:rFonts w:hint="eastAsia"/>
              </w:rPr>
              <w:t>运行证据</w:t>
            </w:r>
          </w:p>
        </w:tc>
        <w:tc>
          <w:tcPr>
            <w:tcW w:w="9922" w:type="dxa"/>
            <w:shd w:val="clear" w:color="auto" w:fill="auto"/>
          </w:tcPr>
          <w:p>
            <w:r>
              <w:rPr>
                <w:rFonts w:hint="eastAsia"/>
              </w:rPr>
              <w:t>外部提供的过程、产品和服务包括：</w:t>
            </w:r>
          </w:p>
          <w:p>
            <w:pPr>
              <w:ind w:left="210" w:leftChars="100"/>
            </w:pPr>
            <w:r>
              <w:rPr>
                <w:rFonts w:hint="eastAsia"/>
              </w:rPr>
              <w:sym w:font="Wingdings" w:char="00FE"/>
            </w:r>
            <w:r>
              <w:rPr>
                <w:rFonts w:hint="eastAsia"/>
              </w:rPr>
              <w:t xml:space="preserve">原材料采购  </w:t>
            </w:r>
            <w:r>
              <w:rPr>
                <w:rFonts w:hint="eastAsia"/>
              </w:rPr>
              <w:sym w:font="Wingdings" w:char="00A8"/>
            </w:r>
            <w:r>
              <w:rPr>
                <w:rFonts w:hint="eastAsia"/>
              </w:rPr>
              <w:t xml:space="preserve">产品的设计和开发 </w:t>
            </w:r>
            <w:r>
              <w:rPr>
                <w:rFonts w:hint="eastAsia"/>
              </w:rPr>
              <w:sym w:font="Wingdings" w:char="00A8"/>
            </w:r>
            <w:r>
              <w:rPr>
                <w:rFonts w:hint="eastAsia"/>
              </w:rPr>
              <w:t xml:space="preserve">产品检测  </w:t>
            </w:r>
            <w:r>
              <w:rPr>
                <w:rFonts w:hint="eastAsia"/>
              </w:rPr>
              <w:sym w:font="Wingdings" w:char="00A8"/>
            </w:r>
            <w:r>
              <w:rPr>
                <w:rFonts w:hint="eastAsia"/>
              </w:rPr>
              <w:t xml:space="preserve">某加工工序  </w:t>
            </w:r>
            <w:r>
              <w:rPr>
                <w:rFonts w:hint="eastAsia"/>
              </w:rPr>
              <w:sym w:font="Wingdings" w:char="00A8"/>
            </w:r>
            <w:r>
              <w:rPr>
                <w:rFonts w:hint="eastAsia"/>
              </w:rPr>
              <w:t xml:space="preserve">部分产品  </w:t>
            </w:r>
            <w:r>
              <w:rPr>
                <w:rFonts w:hint="eastAsia"/>
              </w:rPr>
              <w:sym w:font="Wingdings" w:char="00A8"/>
            </w:r>
            <w:r>
              <w:rPr>
                <w:rFonts w:hint="eastAsia"/>
              </w:rPr>
              <w:t xml:space="preserve">工装订制   </w:t>
            </w:r>
            <w:r>
              <w:rPr>
                <w:rFonts w:hint="eastAsia"/>
              </w:rPr>
              <w:sym w:font="Wingdings" w:char="00A8"/>
            </w:r>
            <w:r>
              <w:rPr>
                <w:rFonts w:hint="eastAsia"/>
              </w:rPr>
              <w:t xml:space="preserve">设备维修     </w:t>
            </w:r>
            <w:r>
              <w:rPr>
                <w:rFonts w:hint="eastAsia"/>
              </w:rPr>
              <w:sym w:font="Wingdings" w:char="00A8"/>
            </w:r>
            <w:r>
              <w:rPr>
                <w:rFonts w:hint="eastAsia"/>
              </w:rPr>
              <w:t xml:space="preserve">运输   </w:t>
            </w:r>
            <w:r>
              <w:rPr>
                <w:rFonts w:hint="eastAsia"/>
              </w:rPr>
              <w:sym w:font="Wingdings" w:char="00A8"/>
            </w:r>
            <w:r>
              <w:rPr>
                <w:rFonts w:hint="eastAsia"/>
              </w:rPr>
              <w:t xml:space="preserve">售后服务  </w:t>
            </w:r>
            <w:r>
              <w:rPr>
                <w:rFonts w:hint="eastAsia"/>
              </w:rPr>
              <w:sym w:font="Wingdings" w:char="00A8"/>
            </w:r>
            <w:r>
              <w:rPr>
                <w:rFonts w:hint="eastAsia"/>
              </w:rPr>
              <w:t xml:space="preserve">不合格品处置  </w:t>
            </w:r>
            <w:r>
              <w:rPr>
                <w:rFonts w:hint="eastAsia"/>
              </w:rPr>
              <w:sym w:font="Wingdings" w:char="00A8"/>
            </w:r>
            <w:r>
              <w:rPr>
                <w:rFonts w:hint="eastAsia"/>
              </w:rPr>
              <w:t xml:space="preserve">顾客满意调查   </w:t>
            </w:r>
            <w:r>
              <w:rPr>
                <w:rFonts w:hint="eastAsia"/>
              </w:rPr>
              <w:sym w:font="Wingdings" w:char="00A8"/>
            </w:r>
            <w:r>
              <w:rPr>
                <w:rFonts w:hint="eastAsia"/>
              </w:rPr>
              <w:t xml:space="preserve">其他    </w:t>
            </w:r>
          </w:p>
          <w:p/>
          <w:p>
            <w:r>
              <w:rPr>
                <w:rFonts w:hint="eastAsia"/>
              </w:rPr>
              <w:t>从《合格供方名单》中抽取下列证据：</w:t>
            </w:r>
          </w:p>
          <w:p>
            <w:pPr>
              <w:rPr>
                <w:u w:val="single"/>
              </w:rPr>
            </w:pPr>
            <w:r>
              <w:rPr>
                <w:rFonts w:hint="eastAsia"/>
              </w:rPr>
              <w:t xml:space="preserve">新外部供方的初始评价和选择要求—— </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pPr>
              <w:rPr>
                <w:u w:val="single"/>
              </w:rPr>
            </w:pPr>
            <w:r>
              <w:rPr>
                <w:rFonts w:hint="eastAsia"/>
              </w:rPr>
              <w:t>抽查新外部供方的评价记录名称：</w:t>
            </w:r>
            <w:r>
              <w:rPr>
                <w:rFonts w:hint="eastAsia"/>
                <w:u w:val="single"/>
              </w:rPr>
              <w:t>《合格供方名单 》</w:t>
            </w:r>
            <w:bookmarkStart w:id="0" w:name="_GoBack"/>
            <w:bookmarkEnd w:id="0"/>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r>
                    <w:rPr>
                      <w:rFonts w:hint="eastAsia"/>
                    </w:rPr>
                    <w:t>供方名称</w:t>
                  </w:r>
                </w:p>
              </w:tc>
              <w:tc>
                <w:tcPr>
                  <w:tcW w:w="7316" w:type="dxa"/>
                </w:tcPr>
                <w:p>
                  <w:r>
                    <w:rPr>
                      <w:rFonts w:hint="eastAsia"/>
                    </w:rPr>
                    <w:t>福</w:t>
                  </w:r>
                  <w:r>
                    <w:t>清</w:t>
                  </w:r>
                  <w:r>
                    <w:rPr>
                      <w:rFonts w:hint="eastAsia"/>
                    </w:rPr>
                    <w:t>益</w:t>
                  </w:r>
                  <w:r>
                    <w:t>霞</w:t>
                  </w:r>
                  <w:r>
                    <w:rPr>
                      <w:rFonts w:hint="eastAsia"/>
                    </w:rPr>
                    <w:t>贸</w:t>
                  </w:r>
                  <w:r>
                    <w:t>易有限公司</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提供的产品/过程/服务种类</w:t>
                  </w:r>
                </w:p>
              </w:tc>
              <w:tc>
                <w:tcPr>
                  <w:tcW w:w="7316" w:type="dxa"/>
                </w:tcPr>
                <w:p>
                  <w:r>
                    <w:rPr>
                      <w:rFonts w:hint="eastAsia"/>
                    </w:rPr>
                    <w:t>大</w:t>
                  </w:r>
                  <w:r>
                    <w:t>豆油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收集评价资质材料</w:t>
                  </w:r>
                </w:p>
              </w:tc>
              <w:tc>
                <w:tcPr>
                  <w:tcW w:w="7316" w:type="dxa"/>
                </w:tcPr>
                <w:p>
                  <w:r>
                    <w:rPr>
                      <w:rFonts w:hint="eastAsia"/>
                    </w:rPr>
                    <w:sym w:font="Wingdings" w:char="00FE"/>
                  </w:r>
                  <w:r>
                    <w:rPr>
                      <w:rFonts w:hint="eastAsia"/>
                    </w:rPr>
                    <w:t>《营业执照》编号：</w:t>
                  </w:r>
                  <w:r>
                    <w:rPr>
                      <w:rFonts w:hint="eastAsia"/>
                      <w:u w:val="single"/>
                    </w:rPr>
                    <w:t xml:space="preserve"> </w:t>
                  </w:r>
                  <w:r>
                    <w:rPr>
                      <w:u w:val="single"/>
                    </w:rPr>
                    <w:t>913501813754138XM</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《生</w:t>
                  </w:r>
                  <w:r>
                    <w:t>产许可证</w:t>
                  </w:r>
                  <w:r>
                    <w:rPr>
                      <w:rFonts w:hint="eastAsia"/>
                    </w:rPr>
                    <w:t>》编号：</w:t>
                  </w:r>
                  <w:r>
                    <w:rPr>
                      <w:rFonts w:hint="eastAsia"/>
                      <w:u w:val="single"/>
                    </w:rPr>
                    <w:t xml:space="preserve"> </w:t>
                  </w:r>
                  <w:r>
                    <w:rPr>
                      <w:u w:val="single"/>
                    </w:rPr>
                    <w:t>JY13501810172987</w:t>
                  </w:r>
                  <w:r>
                    <w:rPr>
                      <w:rFonts w:hint="eastAsia"/>
                      <w:u w:val="single"/>
                    </w:rPr>
                    <w:t xml:space="preserve"> （适用时）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u w:val="single"/>
                    </w:rPr>
                    <w:t>大豆</w:t>
                  </w:r>
                  <w:r>
                    <w:rPr>
                      <w:rFonts w:hint="eastAsia"/>
                      <w:u w:val="single"/>
                    </w:rPr>
                    <w:t>油</w:t>
                  </w:r>
                  <w:r>
                    <w:rPr>
                      <w:u w:val="single"/>
                    </w:rPr>
                    <w:t>检</w:t>
                  </w:r>
                  <w:r>
                    <w:rPr>
                      <w:rFonts w:hint="eastAsia"/>
                      <w:u w:val="single"/>
                    </w:rPr>
                    <w:t>验</w:t>
                  </w:r>
                  <w:r>
                    <w:rPr>
                      <w:u w:val="single"/>
                    </w:rPr>
                    <w:t>报</w:t>
                  </w:r>
                  <w:r>
                    <w:rPr>
                      <w:rFonts w:hint="eastAsia"/>
                      <w:u w:val="single"/>
                    </w:rPr>
                    <w:t>NO(2021)</w:t>
                  </w:r>
                  <w:r>
                    <w:rPr>
                      <w:u w:val="single"/>
                    </w:rPr>
                    <w:t>MJHYB10578</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 xml:space="preserve"> 其他</w:t>
                  </w:r>
                </w:p>
                <w:p>
                  <w:r>
                    <w:rPr>
                      <w:rFonts w:hint="eastAsia"/>
                    </w:rPr>
                    <w:t>产</w:t>
                  </w:r>
                  <w:r>
                    <w:t>品：大豆油</w:t>
                  </w:r>
                </w:p>
                <w:p>
                  <w:r>
                    <w:rPr>
                      <w:rFonts w:hint="eastAsia"/>
                    </w:rPr>
                    <w:t>委</w:t>
                  </w:r>
                  <w:r>
                    <w:t>托单位：</w:t>
                  </w:r>
                  <w:r>
                    <w:rPr>
                      <w:rFonts w:hint="eastAsia"/>
                    </w:rPr>
                    <w:t>福</w:t>
                  </w:r>
                  <w:r>
                    <w:t>建</w:t>
                  </w:r>
                  <w:r>
                    <w:rPr>
                      <w:rFonts w:hint="eastAsia"/>
                    </w:rPr>
                    <w:t>鸿</w:t>
                  </w:r>
                  <w:r>
                    <w:t>鱼</w:t>
                  </w:r>
                  <w:r>
                    <w:rPr>
                      <w:rFonts w:hint="eastAsia"/>
                    </w:rPr>
                    <w:t>食</w:t>
                  </w:r>
                  <w:r>
                    <w:t>品有限</w:t>
                  </w:r>
                  <w:r>
                    <w:rPr>
                      <w:rFonts w:hint="eastAsia"/>
                    </w:rPr>
                    <w:t>公</w:t>
                  </w:r>
                  <w:r>
                    <w:t>司</w:t>
                  </w:r>
                </w:p>
                <w:p>
                  <w:pPr>
                    <w:rPr>
                      <w:u w:val="single"/>
                    </w:rPr>
                  </w:pPr>
                  <w:r>
                    <w:rPr>
                      <w:rFonts w:hint="eastAsia"/>
                    </w:rPr>
                    <w:t>编</w:t>
                  </w:r>
                  <w:r>
                    <w:t>号：</w:t>
                  </w:r>
                  <w:r>
                    <w:rPr>
                      <w:u w:val="single"/>
                    </w:rPr>
                    <w:t>大豆</w:t>
                  </w:r>
                  <w:r>
                    <w:rPr>
                      <w:rFonts w:hint="eastAsia"/>
                      <w:u w:val="single"/>
                    </w:rPr>
                    <w:t>油</w:t>
                  </w:r>
                  <w:r>
                    <w:rPr>
                      <w:u w:val="single"/>
                    </w:rPr>
                    <w:t>检</w:t>
                  </w:r>
                  <w:r>
                    <w:rPr>
                      <w:rFonts w:hint="eastAsia"/>
                      <w:u w:val="single"/>
                    </w:rPr>
                    <w:t>验</w:t>
                  </w:r>
                  <w:r>
                    <w:rPr>
                      <w:u w:val="single"/>
                    </w:rPr>
                    <w:t>报</w:t>
                  </w:r>
                  <w:r>
                    <w:rPr>
                      <w:rFonts w:hint="eastAsia"/>
                      <w:u w:val="single"/>
                    </w:rPr>
                    <w:t>告NO(2021)</w:t>
                  </w:r>
                  <w:r>
                    <w:rPr>
                      <w:u w:val="single"/>
                    </w:rPr>
                    <w:t>MJHYB10578</w:t>
                  </w:r>
                </w:p>
                <w:p>
                  <w:pPr>
                    <w:rPr>
                      <w:u w:val="single"/>
                    </w:rPr>
                  </w:pPr>
                  <w:r>
                    <w:rPr>
                      <w:rFonts w:hint="eastAsia"/>
                      <w:u w:val="single"/>
                    </w:rPr>
                    <w:t>检</w:t>
                  </w:r>
                  <w:r>
                    <w:rPr>
                      <w:u w:val="single"/>
                    </w:rPr>
                    <w:t>测</w:t>
                  </w:r>
                  <w:r>
                    <w:rPr>
                      <w:rFonts w:hint="eastAsia"/>
                      <w:u w:val="single"/>
                    </w:rPr>
                    <w:t>机构：福</w:t>
                  </w:r>
                  <w:r>
                    <w:rPr>
                      <w:u w:val="single"/>
                    </w:rPr>
                    <w:t>建省质量检测研究院</w:t>
                  </w:r>
                </w:p>
                <w:p>
                  <w:pPr>
                    <w:rPr>
                      <w:u w:val="single"/>
                    </w:rPr>
                  </w:pPr>
                  <w:r>
                    <w:rPr>
                      <w:rFonts w:hint="eastAsia"/>
                      <w:u w:val="single"/>
                    </w:rPr>
                    <w:t>检</w:t>
                  </w:r>
                  <w:r>
                    <w:rPr>
                      <w:u w:val="single"/>
                    </w:rPr>
                    <w:t>测日期：</w:t>
                  </w:r>
                  <w:r>
                    <w:rPr>
                      <w:rFonts w:hint="eastAsia"/>
                      <w:u w:val="single"/>
                    </w:rPr>
                    <w:t>2021</w:t>
                  </w:r>
                  <w:r>
                    <w:rPr>
                      <w:u w:val="single"/>
                    </w:rPr>
                    <w:t>.7.22-2021.8.2</w:t>
                  </w:r>
                </w:p>
                <w:p>
                  <w:pPr>
                    <w:rPr>
                      <w:u w:val="single"/>
                    </w:rPr>
                  </w:pPr>
                  <w:r>
                    <w:rPr>
                      <w:rFonts w:hint="eastAsia"/>
                      <w:u w:val="single"/>
                    </w:rPr>
                    <w:t>检</w:t>
                  </w:r>
                  <w:r>
                    <w:rPr>
                      <w:u w:val="single"/>
                    </w:rPr>
                    <w:t>测项目：</w:t>
                  </w:r>
                  <w:r>
                    <w:rPr>
                      <w:rFonts w:hint="eastAsia"/>
                      <w:u w:val="single"/>
                    </w:rPr>
                    <w:t>酸</w:t>
                  </w:r>
                  <w:r>
                    <w:rPr>
                      <w:u w:val="single"/>
                    </w:rPr>
                    <w:t>价、过氧化值</w:t>
                  </w:r>
                  <w:r>
                    <w:rPr>
                      <w:rFonts w:hint="eastAsia"/>
                      <w:u w:val="single"/>
                    </w:rPr>
                    <w:t>、黄曲霉</w:t>
                  </w:r>
                  <w:r>
                    <w:rPr>
                      <w:u w:val="single"/>
                    </w:rPr>
                    <w:t>素</w:t>
                  </w:r>
                  <w:r>
                    <w:rPr>
                      <w:rFonts w:hint="eastAsia"/>
                      <w:u w:val="single"/>
                    </w:rPr>
                    <w:t>B</w:t>
                  </w:r>
                  <w:r>
                    <w:rPr>
                      <w:u w:val="single"/>
                    </w:rPr>
                    <w:t>1等</w:t>
                  </w:r>
                </w:p>
                <w:p>
                  <w:r>
                    <w:rPr>
                      <w:rFonts w:hint="eastAsia"/>
                    </w:rPr>
                    <w:drawing>
                      <wp:inline distT="0" distB="0" distL="0" distR="0">
                        <wp:extent cx="1158240" cy="1637665"/>
                        <wp:effectExtent l="0" t="0" r="381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1819" cy="1642377"/>
                                </a:xfrm>
                                <a:prstGeom prst="rect">
                                  <a:avLst/>
                                </a:prstGeom>
                              </pic:spPr>
                            </pic:pic>
                          </a:graphicData>
                        </a:graphic>
                      </wp:inline>
                    </w:drawing>
                  </w:r>
                  <w:r>
                    <w:rPr>
                      <w:rFonts w:hint="eastAsia"/>
                    </w:rPr>
                    <w:drawing>
                      <wp:inline distT="0" distB="0" distL="0" distR="0">
                        <wp:extent cx="1219200" cy="17233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2201" cy="1727735"/>
                                </a:xfrm>
                                <a:prstGeom prst="rect">
                                  <a:avLst/>
                                </a:prstGeom>
                              </pic:spPr>
                            </pic:pic>
                          </a:graphicData>
                        </a:graphic>
                      </wp:inline>
                    </w:drawing>
                  </w:r>
                  <w:r>
                    <w:rPr>
                      <w:rFonts w:hint="eastAsia"/>
                    </w:rPr>
                    <w:drawing>
                      <wp:inline distT="0" distB="0" distL="0" distR="0">
                        <wp:extent cx="1264285" cy="1787525"/>
                        <wp:effectExtent l="0" t="0" r="0"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490" cy="179034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样品试用的情况</w:t>
                  </w:r>
                </w:p>
              </w:tc>
              <w:tc>
                <w:tcPr>
                  <w:tcW w:w="7316" w:type="dxa"/>
                </w:tcPr>
                <w:p>
                  <w:pPr>
                    <w:rPr>
                      <w:color w:val="00B050"/>
                    </w:rPr>
                  </w:pPr>
                  <w:r>
                    <w:rPr>
                      <w:rFonts w:hint="eastAsia"/>
                    </w:rPr>
                    <w:t>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提供产品、过程和服务的绩效情况</w:t>
                  </w:r>
                </w:p>
              </w:tc>
              <w:tc>
                <w:tcPr>
                  <w:tcW w:w="7316"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供方现场评价情况</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其他</w:t>
                  </w:r>
                </w:p>
              </w:tc>
              <w:tc>
                <w:tcPr>
                  <w:tcW w:w="731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r>
                    <w:rPr>
                      <w:rFonts w:hint="eastAsia"/>
                    </w:rPr>
                    <w:t>结论</w:t>
                  </w:r>
                </w:p>
              </w:tc>
              <w:tc>
                <w:tcPr>
                  <w:tcW w:w="7316" w:type="dxa"/>
                </w:tcPr>
                <w:p>
                  <w:r>
                    <w:rPr>
                      <w:rFonts w:hint="eastAsia"/>
                    </w:rPr>
                    <w:sym w:font="Wingdings" w:char="00FE"/>
                  </w:r>
                  <w:r>
                    <w:rPr>
                      <w:rFonts w:hint="eastAsia"/>
                    </w:rPr>
                    <w:t xml:space="preserve">符合合格供方   </w:t>
                  </w:r>
                  <w:r>
                    <w:rPr>
                      <w:rFonts w:hint="eastAsia"/>
                    </w:rPr>
                    <w:sym w:font="Wingdings" w:char="00A8"/>
                  </w:r>
                  <w:r>
                    <w:rPr>
                      <w:rFonts w:hint="eastAsia"/>
                    </w:rPr>
                    <w:t>不符合合格供方</w:t>
                  </w:r>
                </w:p>
              </w:tc>
            </w:tr>
          </w:tbl>
          <w:p/>
          <w:tbl>
            <w:tblPr>
              <w:tblStyle w:val="7"/>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52" w:type="dxa"/>
                </w:tcPr>
                <w:p>
                  <w:r>
                    <w:rPr>
                      <w:rFonts w:hint="eastAsia"/>
                    </w:rPr>
                    <w:t>供方名称</w:t>
                  </w:r>
                </w:p>
              </w:tc>
              <w:tc>
                <w:tcPr>
                  <w:tcW w:w="7796" w:type="dxa"/>
                </w:tcPr>
                <w:p>
                  <w:r>
                    <w:rPr>
                      <w:rFonts w:hint="eastAsia"/>
                    </w:rPr>
                    <w:t>福清市大德汇通贸易有限公司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提供的产品/过程/服务种类</w:t>
                  </w:r>
                </w:p>
              </w:tc>
              <w:tc>
                <w:tcPr>
                  <w:tcW w:w="7796" w:type="dxa"/>
                </w:tcPr>
                <w:p>
                  <w:r>
                    <w:rPr>
                      <w:rFonts w:hint="eastAsia"/>
                    </w:rPr>
                    <w:t>调味</w:t>
                  </w:r>
                  <w: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收集评价资质材料</w:t>
                  </w:r>
                </w:p>
              </w:tc>
              <w:tc>
                <w:tcPr>
                  <w:tcW w:w="7796" w:type="dxa"/>
                </w:tcPr>
                <w:p>
                  <w:r>
                    <w:rPr>
                      <w:rFonts w:hint="eastAsia"/>
                    </w:rPr>
                    <w:sym w:font="Wingdings" w:char="00FE"/>
                  </w:r>
                  <w:r>
                    <w:rPr>
                      <w:rFonts w:hint="eastAsia"/>
                    </w:rPr>
                    <w:t>《营业执照》编号：</w:t>
                  </w:r>
                  <w:r>
                    <w:rPr>
                      <w:rFonts w:hint="eastAsia"/>
                      <w:u w:val="single"/>
                    </w:rPr>
                    <w:t xml:space="preserve"> </w:t>
                  </w:r>
                  <w:r>
                    <w:rPr>
                      <w:u w:val="single"/>
                    </w:rPr>
                    <w:t xml:space="preserve">91350181MA349X3N21         </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品经</w:t>
                  </w:r>
                  <w:r>
                    <w:rPr>
                      <w:rFonts w:hint="eastAsia"/>
                    </w:rPr>
                    <w:t>营</w:t>
                  </w:r>
                  <w:r>
                    <w:t>许可</w:t>
                  </w:r>
                  <w:r>
                    <w:rPr>
                      <w:rFonts w:hint="eastAsia"/>
                    </w:rPr>
                    <w:t>证书》编号：</w:t>
                  </w:r>
                  <w:r>
                    <w:rPr>
                      <w:rFonts w:hint="eastAsia"/>
                      <w:u w:val="single"/>
                    </w:rPr>
                    <w:t xml:space="preserve">  </w:t>
                  </w:r>
                  <w:r>
                    <w:rPr>
                      <w:u w:val="single"/>
                    </w:rPr>
                    <w:t>JY13501810234981</w:t>
                  </w:r>
                  <w:r>
                    <w:rPr>
                      <w:rFonts w:hint="eastAsia"/>
                      <w:u w:val="single"/>
                    </w:rPr>
                    <w:t xml:space="preserve">（适用时） </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t>检验报告：</w:t>
                  </w:r>
                  <w:r>
                    <w:rPr>
                      <w:rFonts w:hint="eastAsia"/>
                      <w:u w:val="single"/>
                    </w:rPr>
                    <w:t>海</w:t>
                  </w:r>
                  <w:r>
                    <w:rPr>
                      <w:u w:val="single"/>
                    </w:rPr>
                    <w:t>天金字装耗油</w:t>
                  </w:r>
                  <w:r>
                    <w:rPr>
                      <w:rFonts w:hint="eastAsia"/>
                      <w:u w:val="single"/>
                    </w:rPr>
                    <w:t>6kg</w:t>
                  </w:r>
                  <w:r>
                    <w:rPr>
                      <w:u w:val="single"/>
                    </w:rPr>
                    <w:t xml:space="preserve"> </w:t>
                  </w:r>
                  <w:r>
                    <w:rPr>
                      <w:rFonts w:hint="eastAsia"/>
                      <w:u w:val="single"/>
                    </w:rPr>
                    <w:t>报</w:t>
                  </w:r>
                  <w:r>
                    <w:rPr>
                      <w:u w:val="single"/>
                    </w:rPr>
                    <w:t>告</w:t>
                  </w:r>
                  <w:r>
                    <w:rPr>
                      <w:rFonts w:hint="eastAsia"/>
                      <w:u w:val="single"/>
                    </w:rPr>
                    <w:t>编</w:t>
                  </w:r>
                  <w:r>
                    <w:rPr>
                      <w:u w:val="single"/>
                    </w:rPr>
                    <w:t>号：</w:t>
                  </w:r>
                  <w:r>
                    <w:rPr>
                      <w:rFonts w:hint="eastAsia"/>
                      <w:u w:val="single"/>
                    </w:rPr>
                    <w:t xml:space="preserve"> </w:t>
                  </w:r>
                  <w:r>
                    <w:rPr>
                      <w:u w:val="single"/>
                    </w:rPr>
                    <w:t>NO.HT</w:t>
                  </w:r>
                  <w:r>
                    <w:rPr>
                      <w:rFonts w:hint="eastAsia"/>
                      <w:u w:val="single"/>
                    </w:rPr>
                    <w:t>/GM-20220130-0004</w:t>
                  </w:r>
                  <w:r>
                    <w:rPr>
                      <w:rFonts w:hint="eastAsia"/>
                    </w:rPr>
                    <w:sym w:font="Wingdings" w:char="00FE"/>
                  </w:r>
                  <w:r>
                    <w:rPr>
                      <w:rFonts w:hint="eastAsia"/>
                    </w:rPr>
                    <w:t xml:space="preserve">有效  </w:t>
                  </w:r>
                  <w:r>
                    <w:rPr>
                      <w:rFonts w:hint="eastAsia"/>
                    </w:rPr>
                    <w:sym w:font="Wingdings" w:char="00A8"/>
                  </w:r>
                  <w:r>
                    <w:rPr>
                      <w:rFonts w:hint="eastAsia"/>
                    </w:rPr>
                    <w:t>失效</w:t>
                  </w:r>
                </w:p>
                <w:p>
                  <w:pPr>
                    <w:rPr>
                      <w:u w:val="single"/>
                    </w:rPr>
                  </w:pPr>
                  <w:r>
                    <w:rPr>
                      <w:rFonts w:hint="eastAsia"/>
                    </w:rPr>
                    <w:t>产</w:t>
                  </w:r>
                  <w:r>
                    <w:t>品：</w:t>
                  </w:r>
                  <w:r>
                    <w:rPr>
                      <w:rFonts w:hint="eastAsia"/>
                    </w:rPr>
                    <w:t>海</w:t>
                  </w:r>
                  <w:r>
                    <w:t>天金字装耗油</w:t>
                  </w:r>
                  <w:r>
                    <w:rPr>
                      <w:rFonts w:hint="eastAsia"/>
                      <w:u w:val="single"/>
                    </w:rPr>
                    <w:t>6kg</w:t>
                  </w:r>
                </w:p>
                <w:p>
                  <w:pPr>
                    <w:rPr>
                      <w:u w:val="single"/>
                    </w:rPr>
                  </w:pPr>
                  <w:r>
                    <w:rPr>
                      <w:rFonts w:hint="eastAsia"/>
                      <w:u w:val="single"/>
                    </w:rPr>
                    <w:t>编</w:t>
                  </w:r>
                  <w:r>
                    <w:rPr>
                      <w:u w:val="single"/>
                    </w:rPr>
                    <w:t>号：</w:t>
                  </w:r>
                  <w:r>
                    <w:rPr>
                      <w:rFonts w:hint="eastAsia"/>
                      <w:u w:val="single"/>
                    </w:rPr>
                    <w:t xml:space="preserve"> </w:t>
                  </w:r>
                  <w:r>
                    <w:rPr>
                      <w:u w:val="single"/>
                    </w:rPr>
                    <w:t>NO.HT</w:t>
                  </w:r>
                  <w:r>
                    <w:rPr>
                      <w:rFonts w:hint="eastAsia"/>
                      <w:u w:val="single"/>
                    </w:rPr>
                    <w:t>/GM-20220130-0004</w:t>
                  </w:r>
                </w:p>
                <w:p>
                  <w:r>
                    <w:rPr>
                      <w:rFonts w:hint="eastAsia"/>
                    </w:rPr>
                    <w:t>检</w:t>
                  </w:r>
                  <w:r>
                    <w:t>测</w:t>
                  </w:r>
                  <w:r>
                    <w:rPr>
                      <w:rFonts w:hint="eastAsia"/>
                    </w:rPr>
                    <w:t>项</w:t>
                  </w:r>
                  <w:r>
                    <w:t>目：菌落总</w:t>
                  </w:r>
                  <w:r>
                    <w:rPr>
                      <w:rFonts w:hint="eastAsia"/>
                    </w:rPr>
                    <w:t>数</w:t>
                  </w:r>
                  <w:r>
                    <w:t>、大</w:t>
                  </w:r>
                  <w:r>
                    <w:rPr>
                      <w:rFonts w:hint="eastAsia"/>
                    </w:rPr>
                    <w:t>肠杆</w:t>
                  </w:r>
                  <w:r>
                    <w:t>菌</w:t>
                  </w:r>
                  <w:r>
                    <w:rPr>
                      <w:rFonts w:hint="eastAsia"/>
                    </w:rPr>
                    <w:t>等</w:t>
                  </w:r>
                </w:p>
                <w:p>
                  <w:r>
                    <w:rPr>
                      <w:rFonts w:hint="eastAsia"/>
                    </w:rPr>
                    <w:t>检</w:t>
                  </w:r>
                  <w:r>
                    <w:t>测日期：</w:t>
                  </w:r>
                  <w:r>
                    <w:rPr>
                      <w:rFonts w:hint="eastAsia"/>
                    </w:rPr>
                    <w:t>2022-1-30</w:t>
                  </w:r>
                </w:p>
                <w:p>
                  <w:r>
                    <w:rPr>
                      <w:rFonts w:hint="eastAsia"/>
                    </w:rPr>
                    <w:t>检</w:t>
                  </w:r>
                  <w:r>
                    <w:t>测机构：</w:t>
                  </w:r>
                  <w:r>
                    <w:rPr>
                      <w:rFonts w:hint="eastAsia"/>
                    </w:rPr>
                    <w:t>佛</w:t>
                  </w:r>
                  <w:r>
                    <w:t>山市</w:t>
                  </w:r>
                  <w:r>
                    <w:rPr>
                      <w:rFonts w:hint="eastAsia"/>
                    </w:rPr>
                    <w:t>海</w:t>
                  </w:r>
                  <w:r>
                    <w:t>天（高明</w:t>
                  </w:r>
                  <w:r>
                    <w:rPr>
                      <w:rFonts w:hint="eastAsia"/>
                    </w:rPr>
                    <w:t>）调</w:t>
                  </w:r>
                  <w:r>
                    <w:t>味食</w:t>
                  </w:r>
                  <w:r>
                    <w:rPr>
                      <w:rFonts w:hint="eastAsia"/>
                    </w:rPr>
                    <w:t>品</w:t>
                  </w:r>
                  <w:r>
                    <w:t>有限公司</w:t>
                  </w:r>
                </w:p>
                <w:p>
                  <w:r>
                    <w:drawing>
                      <wp:inline distT="0" distB="0" distL="0" distR="0">
                        <wp:extent cx="895350" cy="12668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992" cy="126798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提供产品、过程和服务的绩效情况</w:t>
                  </w:r>
                </w:p>
              </w:tc>
              <w:tc>
                <w:tcPr>
                  <w:tcW w:w="7796" w:type="dxa"/>
                </w:tcPr>
                <w:p/>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供方现场评价情况</w:t>
                  </w:r>
                </w:p>
              </w:tc>
              <w:tc>
                <w:tcPr>
                  <w:tcW w:w="7796" w:type="dxa"/>
                </w:tcPr>
                <w:p>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r>
                    <w:rPr>
                      <w:rFonts w:hint="eastAsia"/>
                    </w:rPr>
                    <w:t>结论</w:t>
                  </w:r>
                </w:p>
              </w:tc>
              <w:tc>
                <w:tcPr>
                  <w:tcW w:w="7796" w:type="dxa"/>
                </w:tcPr>
                <w:p>
                  <w:r>
                    <w:rPr>
                      <w:rFonts w:hint="eastAsia"/>
                    </w:rPr>
                    <w:sym w:font="Wingdings" w:char="00FE"/>
                  </w:r>
                  <w:r>
                    <w:rPr>
                      <w:rFonts w:hint="eastAsia"/>
                    </w:rPr>
                    <w:t xml:space="preserve">满足合格供方要求   </w:t>
                  </w:r>
                  <w:r>
                    <w:rPr>
                      <w:rFonts w:hint="eastAsia"/>
                    </w:rPr>
                    <w:sym w:font="Wingdings" w:char="00A8"/>
                  </w:r>
                  <w:r>
                    <w:rPr>
                      <w:rFonts w:hint="eastAsia"/>
                    </w:rPr>
                    <w:t>不符合合格供方要求</w:t>
                  </w:r>
                </w:p>
              </w:tc>
            </w:tr>
          </w:tbl>
          <w:p/>
          <w:p>
            <w:pPr>
              <w:rPr>
                <w:u w:val="single"/>
              </w:rPr>
            </w:pPr>
            <w:r>
              <w:rPr>
                <w:rFonts w:hint="eastAsia"/>
              </w:rPr>
              <w:t>老外部供方的初始评价和选择要求——</w:t>
            </w:r>
            <w:r>
              <w:rPr>
                <w:rFonts w:hint="eastAsia"/>
              </w:rPr>
              <w:sym w:font="Wingdings" w:char="00FE"/>
            </w:r>
            <w:r>
              <w:rPr>
                <w:rFonts w:hint="eastAsia"/>
              </w:rPr>
              <w:t xml:space="preserve">充分   </w:t>
            </w:r>
            <w:r>
              <w:rPr>
                <w:rFonts w:hint="eastAsia"/>
              </w:rPr>
              <w:sym w:font="Wingdings" w:char="00A8"/>
            </w:r>
            <w:r>
              <w:rPr>
                <w:rFonts w:hint="eastAsia"/>
              </w:rPr>
              <w:t xml:space="preserve">不充分，说明： </w:t>
            </w:r>
            <w:r>
              <w:rPr>
                <w:rFonts w:hint="eastAsia"/>
                <w:u w:val="single"/>
              </w:rPr>
              <w:t xml:space="preserve">                  </w:t>
            </w:r>
          </w:p>
          <w:p>
            <w:r>
              <w:rPr>
                <w:rFonts w:hint="eastAsia"/>
              </w:rPr>
              <w:t>抽查老外部供方的评价记录名称：</w:t>
            </w:r>
            <w:r>
              <w:rPr>
                <w:rFonts w:hint="eastAsia"/>
                <w:u w:val="single"/>
              </w:rPr>
              <w:t>《合格供方名单 》</w:t>
            </w:r>
          </w:p>
          <w:p>
            <w:pPr>
              <w:rPr>
                <w:color w:val="FF0000"/>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福建</w:t>
                  </w:r>
                  <w:r>
                    <w:t>蔡粮天下有限公司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大</w:t>
                  </w:r>
                  <w: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91350181MA336NKY64</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品生产许可</w:t>
                  </w:r>
                  <w:r>
                    <w:rPr>
                      <w:rFonts w:hint="eastAsia"/>
                    </w:rPr>
                    <w:t>证》编号：</w:t>
                  </w:r>
                  <w:r>
                    <w:rPr>
                      <w:rFonts w:hint="eastAsia"/>
                      <w:u w:val="single"/>
                    </w:rPr>
                    <w:t xml:space="preserve"> </w:t>
                  </w:r>
                  <w:r>
                    <w:rPr>
                      <w:u w:val="single"/>
                    </w:rPr>
                    <w:t>JY135018100202336</w:t>
                  </w:r>
                  <w:r>
                    <w:rPr>
                      <w:rFonts w:hint="eastAsia"/>
                      <w:u w:val="single"/>
                    </w:rPr>
                    <w:t xml:space="preserve"> </w:t>
                  </w:r>
                  <w:r>
                    <w:rPr>
                      <w:u w:val="single"/>
                    </w:rPr>
                    <w:t xml:space="preserve">      </w:t>
                  </w:r>
                  <w:r>
                    <w:rPr>
                      <w:rFonts w:hint="eastAsia"/>
                      <w:u w:val="single"/>
                    </w:rPr>
                    <w:t xml:space="preserve">   （适用时）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型式检测报告编号：</w:t>
                  </w:r>
                  <w:r>
                    <w:rPr>
                      <w:rFonts w:hint="eastAsia"/>
                      <w:u w:val="single"/>
                    </w:rPr>
                    <w:t xml:space="preserve"> 大</w:t>
                  </w:r>
                  <w:r>
                    <w:rPr>
                      <w:u w:val="single"/>
                    </w:rPr>
                    <w:t>米检测报告编号：</w:t>
                  </w:r>
                  <w:r>
                    <w:rPr>
                      <w:rFonts w:hint="eastAsia"/>
                      <w:u w:val="single"/>
                    </w:rPr>
                    <w:t>A221046552710101702C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产</w:t>
                  </w:r>
                  <w:r>
                    <w:t>品</w:t>
                  </w:r>
                  <w:r>
                    <w:rPr>
                      <w:rFonts w:hint="eastAsia"/>
                    </w:rPr>
                    <w:t>:辽</w:t>
                  </w:r>
                  <w:r>
                    <w:t>星大米</w:t>
                  </w:r>
                </w:p>
                <w:p>
                  <w:r>
                    <w:rPr>
                      <w:rFonts w:hint="eastAsia"/>
                    </w:rPr>
                    <w:t>委</w:t>
                  </w:r>
                  <w:r>
                    <w:t>托单位：辽宁鸭绿江米</w:t>
                  </w:r>
                  <w:r>
                    <w:rPr>
                      <w:rFonts w:hint="eastAsia"/>
                    </w:rPr>
                    <w:t>业（</w:t>
                  </w:r>
                  <w:r>
                    <w:t>集</w:t>
                  </w:r>
                  <w:r>
                    <w:rPr>
                      <w:rFonts w:hint="eastAsia"/>
                    </w:rPr>
                    <w:t>团</w:t>
                  </w:r>
                  <w:r>
                    <w:t>）有限公司</w:t>
                  </w:r>
                </w:p>
                <w:p>
                  <w:r>
                    <w:rPr>
                      <w:rFonts w:hint="eastAsia"/>
                    </w:rPr>
                    <w:t>检</w:t>
                  </w:r>
                  <w:r>
                    <w:t>测机构：辽宁省华测品标检测认证有限公司</w:t>
                  </w:r>
                </w:p>
                <w:p>
                  <w:r>
                    <w:rPr>
                      <w:rFonts w:hint="eastAsia"/>
                    </w:rPr>
                    <w:t>检</w:t>
                  </w:r>
                  <w:r>
                    <w:t>测</w:t>
                  </w:r>
                  <w:r>
                    <w:rPr>
                      <w:rFonts w:hint="eastAsia"/>
                    </w:rPr>
                    <w:t>指</w:t>
                  </w:r>
                  <w:r>
                    <w:t>标：</w:t>
                  </w:r>
                  <w:r>
                    <w:rPr>
                      <w:rFonts w:hint="eastAsia"/>
                    </w:rPr>
                    <w:t>总</w:t>
                  </w:r>
                  <w:r>
                    <w:t>汞、镉</w:t>
                  </w:r>
                  <w:r>
                    <w:rPr>
                      <w:rFonts w:hint="eastAsia"/>
                    </w:rPr>
                    <w:t>、</w:t>
                  </w:r>
                  <w:r>
                    <w:t>黄曲霉素</w:t>
                  </w:r>
                  <w:r>
                    <w:rPr>
                      <w:rFonts w:hint="eastAsia"/>
                    </w:rPr>
                    <w:t>B1等</w:t>
                  </w:r>
                </w:p>
                <w:p>
                  <w:r>
                    <w:rPr>
                      <w:rFonts w:hint="eastAsia"/>
                    </w:rPr>
                    <w:t>检</w:t>
                  </w:r>
                  <w:r>
                    <w:t>测日期：</w:t>
                  </w:r>
                  <w:r>
                    <w:rPr>
                      <w:rFonts w:hint="eastAsia"/>
                    </w:rPr>
                    <w:t>2021-11-26</w:t>
                  </w:r>
                </w:p>
                <w:p>
                  <w:r>
                    <w:rPr>
                      <w:rFonts w:hint="eastAsia"/>
                    </w:rPr>
                    <w:t>检</w:t>
                  </w:r>
                  <w:r>
                    <w:t>测</w:t>
                  </w:r>
                  <w:r>
                    <w:rPr>
                      <w:rFonts w:hint="eastAsia"/>
                    </w:rPr>
                    <w:t>结论：</w:t>
                  </w:r>
                  <w:r>
                    <w:t>符合要求</w:t>
                  </w:r>
                </w:p>
                <w:p>
                  <w:pPr>
                    <w:rPr>
                      <w:rFonts w:hint="eastAsia"/>
                    </w:rPr>
                  </w:pPr>
                  <w:r>
                    <w:rPr>
                      <w:rFonts w:hint="eastAsia"/>
                    </w:rPr>
                    <w:drawing>
                      <wp:inline distT="0" distB="0" distL="0" distR="0">
                        <wp:extent cx="922655" cy="1304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4450" cy="1306826"/>
                                </a:xfrm>
                                <a:prstGeom prst="rect">
                                  <a:avLst/>
                                </a:prstGeom>
                              </pic:spPr>
                            </pic:pic>
                          </a:graphicData>
                        </a:graphic>
                      </wp:inline>
                    </w:drawing>
                  </w:r>
                  <w:r>
                    <w:rPr>
                      <w:rFonts w:hint="eastAsia"/>
                    </w:rPr>
                    <w:drawing>
                      <wp:inline distT="0" distB="0" distL="0" distR="0">
                        <wp:extent cx="935990" cy="1323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37222" cy="1324882"/>
                                </a:xfrm>
                                <a:prstGeom prst="rect">
                                  <a:avLst/>
                                </a:prstGeom>
                              </pic:spPr>
                            </pic:pic>
                          </a:graphicData>
                        </a:graphic>
                      </wp:inline>
                    </w:drawing>
                  </w:r>
                  <w:r>
                    <w:rPr>
                      <w:rFonts w:hint="eastAsia"/>
                    </w:rPr>
                    <w:drawing>
                      <wp:inline distT="0" distB="0" distL="0" distR="0">
                        <wp:extent cx="908685" cy="1284605"/>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1264" cy="1288187"/>
                                </a:xfrm>
                                <a:prstGeom prst="rect">
                                  <a:avLst/>
                                </a:prstGeom>
                              </pic:spPr>
                            </pic:pic>
                          </a:graphicData>
                        </a:graphic>
                      </wp:inline>
                    </w:drawing>
                  </w:r>
                </w:p>
                <w:p>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福州市鑫德福农产品有限公司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鲜禽</w:t>
                  </w:r>
                  <w:r>
                    <w:t>畜肉</w:t>
                  </w:r>
                  <w:r>
                    <w:rPr>
                      <w:rFonts w:hint="eastAsia"/>
                    </w:rPr>
                    <w:t>及肉制</w:t>
                  </w:r>
                  <w:r>
                    <w:t>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rFonts w:hint="eastAsia"/>
                      <w:u w:val="single"/>
                    </w:rPr>
                    <w:t xml:space="preserve"> </w:t>
                  </w:r>
                  <w:r>
                    <w:rPr>
                      <w:u w:val="single"/>
                    </w:rPr>
                    <w:t xml:space="preserve"> 91350104315501395C</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w:t>
                  </w:r>
                  <w:r>
                    <w:rPr>
                      <w:rFonts w:hint="eastAsia"/>
                    </w:rPr>
                    <w:t>经</w:t>
                  </w:r>
                  <w:r>
                    <w:t>营许可</w:t>
                  </w:r>
                  <w:r>
                    <w:rPr>
                      <w:rFonts w:hint="eastAsia"/>
                    </w:rPr>
                    <w:t>证》编号：</w:t>
                  </w:r>
                  <w:r>
                    <w:rPr>
                      <w:u w:val="single"/>
                    </w:rPr>
                    <w:t>JY13501050046148</w:t>
                  </w:r>
                  <w:r>
                    <w:rPr>
                      <w:rFonts w:hint="eastAsia"/>
                      <w:u w:val="single"/>
                    </w:rPr>
                    <w:t xml:space="preserve">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检测报告编号：动</w:t>
                  </w:r>
                  <w:r>
                    <w:rPr>
                      <w:u w:val="single"/>
                    </w:rPr>
                    <w:t>物检疫证明</w:t>
                  </w:r>
                  <w:r>
                    <w:rPr>
                      <w:rFonts w:hint="eastAsia"/>
                      <w:u w:val="single"/>
                    </w:rPr>
                    <w:t>编</w:t>
                  </w:r>
                  <w:r>
                    <w:rPr>
                      <w:u w:val="single"/>
                    </w:rPr>
                    <w:t>号：</w:t>
                  </w:r>
                  <w:r>
                    <w:rPr>
                      <w:rFonts w:hint="eastAsia"/>
                      <w:u w:val="single"/>
                    </w:rPr>
                    <w:t>NO356560791 （适用时）</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t>动</w:t>
                  </w:r>
                  <w:r>
                    <w:t>物检疫证明</w:t>
                  </w:r>
                </w:p>
                <w:p>
                  <w:r>
                    <w:rPr>
                      <w:rFonts w:hint="eastAsia"/>
                    </w:rPr>
                    <w:t>编</w:t>
                  </w:r>
                  <w:r>
                    <w:t>号：</w:t>
                  </w:r>
                  <w:r>
                    <w:rPr>
                      <w:rFonts w:hint="eastAsia"/>
                    </w:rPr>
                    <w:t>NO356560791</w:t>
                  </w:r>
                </w:p>
                <w:p>
                  <w:r>
                    <w:rPr>
                      <w:rFonts w:hint="eastAsia"/>
                    </w:rPr>
                    <w:t>产</w:t>
                  </w:r>
                  <w:r>
                    <w:t>品：</w:t>
                  </w:r>
                  <w:r>
                    <w:rPr>
                      <w:rFonts w:hint="eastAsia"/>
                    </w:rPr>
                    <w:t>猪</w:t>
                  </w:r>
                  <w:r>
                    <w:t>胴体</w:t>
                  </w:r>
                </w:p>
                <w:p>
                  <w:r>
                    <w:rPr>
                      <w:rFonts w:hint="eastAsia"/>
                    </w:rPr>
                    <w:t>货</w:t>
                  </w:r>
                  <w:r>
                    <w:t>主：</w:t>
                  </w:r>
                  <w:r>
                    <w:rPr>
                      <w:rFonts w:hint="eastAsia"/>
                    </w:rPr>
                    <w:t>鑫</w:t>
                  </w:r>
                  <w:r>
                    <w:t>德</w:t>
                  </w:r>
                  <w:r>
                    <w:rPr>
                      <w:rFonts w:hint="eastAsia"/>
                    </w:rPr>
                    <w:t>福</w:t>
                  </w:r>
                  <w:r>
                    <w:t>农产品有限公司</w:t>
                  </w:r>
                </w:p>
                <w:p>
                  <w:r>
                    <w:rPr>
                      <w:rFonts w:hint="eastAsia"/>
                    </w:rPr>
                    <w:t>检</w:t>
                  </w:r>
                  <w:r>
                    <w:t>测机构：福州</w:t>
                  </w:r>
                  <w:r>
                    <w:rPr>
                      <w:rFonts w:hint="eastAsia"/>
                    </w:rPr>
                    <w:t>动</w:t>
                  </w:r>
                  <w:r>
                    <w:t>物卫生监督</w:t>
                  </w:r>
                  <w:r>
                    <w:rPr>
                      <w:rFonts w:hint="eastAsia"/>
                    </w:rPr>
                    <w:t>所</w:t>
                  </w:r>
                </w:p>
                <w:p>
                  <w:r>
                    <w:rPr>
                      <w:rFonts w:hint="eastAsia"/>
                    </w:rPr>
                    <w:t>检测</w:t>
                  </w:r>
                  <w:r>
                    <w:t>日期</w:t>
                  </w:r>
                  <w:r>
                    <w:rPr>
                      <w:rFonts w:hint="eastAsia"/>
                    </w:rPr>
                    <w:t>：2022.1.14</w:t>
                  </w:r>
                </w:p>
                <w:p>
                  <w:r>
                    <w:rPr>
                      <w:rFonts w:hint="eastAsia"/>
                    </w:rPr>
                    <w:drawing>
                      <wp:inline distT="0" distB="0" distL="0" distR="0">
                        <wp:extent cx="601345" cy="1322070"/>
                        <wp:effectExtent l="1588"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602486" cy="1325161"/>
                                </a:xfrm>
                                <a:prstGeom prst="rect">
                                  <a:avLst/>
                                </a:prstGeom>
                              </pic:spPr>
                            </pic:pic>
                          </a:graphicData>
                        </a:graphic>
                      </wp:inline>
                    </w:drawing>
                  </w:r>
                  <w:r>
                    <w:rPr>
                      <w:rFonts w:hint="eastAsia"/>
                    </w:rPr>
                    <w:drawing>
                      <wp:inline distT="0" distB="0" distL="0" distR="0">
                        <wp:extent cx="734695" cy="1615440"/>
                        <wp:effectExtent l="0" t="2222" r="6032" b="6033"/>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35116" cy="161687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r>
                    <w:rPr>
                      <w:rFonts w:hint="eastAsia"/>
                    </w:rPr>
                    <w:sym w:font="Wingdings" w:char="00A8"/>
                  </w:r>
                  <w:r>
                    <w:rPr>
                      <w:rFonts w:hint="eastAsia"/>
                    </w:rPr>
                    <w:t xml:space="preserve">有效  </w:t>
                  </w:r>
                  <w:r>
                    <w:rPr>
                      <w:rFonts w:hint="eastAsia"/>
                    </w:rPr>
                    <w:sym w:font="Wingdings" w:char="00A8"/>
                  </w:r>
                  <w:r>
                    <w:rPr>
                      <w:rFonts w:hint="eastAsia"/>
                    </w:rPr>
                    <w:t>失效</w:t>
                  </w:r>
                </w:p>
                <w:p/>
              </w:tc>
            </w:tr>
          </w:tbl>
          <w:p/>
          <w:tbl>
            <w:tblPr>
              <w:tblStyle w:val="7"/>
              <w:tblW w:w="9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19" w:type="dxa"/>
                </w:tcPr>
                <w:p>
                  <w:r>
                    <w:rPr>
                      <w:rFonts w:hint="eastAsia"/>
                    </w:rPr>
                    <w:t>供方名称</w:t>
                  </w:r>
                </w:p>
              </w:tc>
              <w:tc>
                <w:tcPr>
                  <w:tcW w:w="7654" w:type="dxa"/>
                </w:tcPr>
                <w:p>
                  <w:r>
                    <w:rPr>
                      <w:rFonts w:hint="eastAsia"/>
                    </w:rPr>
                    <w:t>泰德龙（福建）实业有限公司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r>
                    <w:rPr>
                      <w:rFonts w:hint="eastAsia"/>
                    </w:rPr>
                    <w:t>提供的产品/过程/服务种类</w:t>
                  </w:r>
                </w:p>
              </w:tc>
              <w:tc>
                <w:tcPr>
                  <w:tcW w:w="7654" w:type="dxa"/>
                </w:tcPr>
                <w:p>
                  <w:r>
                    <w:rPr>
                      <w:rFonts w:hint="eastAsia"/>
                    </w:rPr>
                    <w:t>肉</w:t>
                  </w:r>
                  <w:r>
                    <w:t>类冻品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r>
                    <w:rPr>
                      <w:rFonts w:hint="eastAsia"/>
                    </w:rPr>
                    <w:t>收集评价资质材料</w:t>
                  </w:r>
                </w:p>
              </w:tc>
              <w:tc>
                <w:tcPr>
                  <w:tcW w:w="7654" w:type="dxa"/>
                </w:tcPr>
                <w:p>
                  <w:r>
                    <w:rPr>
                      <w:rFonts w:hint="eastAsia"/>
                    </w:rPr>
                    <w:sym w:font="Wingdings" w:char="00FE"/>
                  </w:r>
                  <w:r>
                    <w:rPr>
                      <w:rFonts w:hint="eastAsia"/>
                    </w:rPr>
                    <w:t>《营业执照》编号：</w:t>
                  </w:r>
                  <w:r>
                    <w:rPr>
                      <w:u w:val="single"/>
                    </w:rPr>
                    <w:t xml:space="preserve"> 91350181MA31EN4G9J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p>
                  <w:r>
                    <w:rPr>
                      <w:rFonts w:hint="eastAsia"/>
                    </w:rPr>
                    <w:sym w:font="Wingdings" w:char="00FE"/>
                  </w:r>
                  <w:r>
                    <w:rPr>
                      <w:rFonts w:hint="eastAsia"/>
                    </w:rPr>
                    <w:t>《食</w:t>
                  </w:r>
                  <w:r>
                    <w:t>品</w:t>
                  </w:r>
                  <w:r>
                    <w:rPr>
                      <w:rFonts w:hint="eastAsia"/>
                    </w:rPr>
                    <w:t>经</w:t>
                  </w:r>
                  <w:r>
                    <w:t>营许可</w:t>
                  </w:r>
                  <w:r>
                    <w:rPr>
                      <w:rFonts w:hint="eastAsia"/>
                    </w:rPr>
                    <w:t>证》编号：</w:t>
                  </w:r>
                  <w:r>
                    <w:rPr>
                      <w:rFonts w:hint="eastAsia"/>
                      <w:u w:val="single"/>
                    </w:rPr>
                    <w:t>JY1350180114205</w:t>
                  </w:r>
                  <w:r>
                    <w:rPr>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检测报告编号：卡</w:t>
                  </w:r>
                  <w:r>
                    <w:t>兹脆鸡排</w:t>
                  </w:r>
                  <w:r>
                    <w:rPr>
                      <w:rFonts w:hint="eastAsia"/>
                      <w:u w:val="single"/>
                    </w:rPr>
                    <w:t>检验</w:t>
                  </w:r>
                  <w:r>
                    <w:rPr>
                      <w:u w:val="single"/>
                    </w:rPr>
                    <w:t>报告</w:t>
                  </w:r>
                  <w:r>
                    <w:rPr>
                      <w:rFonts w:hint="eastAsia"/>
                      <w:u w:val="single"/>
                    </w:rPr>
                    <w:t xml:space="preserve"> </w:t>
                  </w:r>
                  <w:r>
                    <w:rPr>
                      <w:u w:val="single"/>
                    </w:rPr>
                    <w:t>NO:NJ-W2030687</w:t>
                  </w:r>
                  <w:r>
                    <w:rPr>
                      <w:rFonts w:hint="eastAsia"/>
                      <w:u w:val="single"/>
                    </w:rPr>
                    <w:t xml:space="preserve"> （适用时）</w:t>
                  </w:r>
                  <w:r>
                    <w:rPr>
                      <w:rFonts w:hint="eastAsia"/>
                    </w:rPr>
                    <w:sym w:font="Wingdings" w:char="00FE"/>
                  </w:r>
                  <w:r>
                    <w:rPr>
                      <w:rFonts w:hint="eastAsia"/>
                    </w:rPr>
                    <w:t xml:space="preserve">有效  </w:t>
                  </w:r>
                  <w:r>
                    <w:rPr>
                      <w:rFonts w:hint="eastAsia"/>
                    </w:rPr>
                    <w:sym w:font="Wingdings" w:char="00A8"/>
                  </w:r>
                  <w:r>
                    <w:rPr>
                      <w:rFonts w:hint="eastAsia"/>
                    </w:rPr>
                    <w:t>失效</w:t>
                  </w:r>
                </w:p>
                <w:p/>
                <w:p>
                  <w:r>
                    <w:rPr>
                      <w:rFonts w:hint="eastAsia"/>
                    </w:rPr>
                    <w:t>产品</w:t>
                  </w:r>
                  <w:r>
                    <w:t>：卡滋脆</w:t>
                  </w:r>
                  <w:r>
                    <w:rPr>
                      <w:rFonts w:hint="eastAsia"/>
                    </w:rPr>
                    <w:t>鸡</w:t>
                  </w:r>
                  <w:r>
                    <w:t>排</w:t>
                  </w:r>
                </w:p>
                <w:p>
                  <w:pPr>
                    <w:rPr>
                      <w:u w:val="single"/>
                    </w:rPr>
                  </w:pPr>
                  <w:r>
                    <w:rPr>
                      <w:rFonts w:hint="eastAsia"/>
                    </w:rPr>
                    <w:t>检测</w:t>
                  </w:r>
                  <w:r>
                    <w:t>报</w:t>
                  </w:r>
                  <w:r>
                    <w:rPr>
                      <w:rFonts w:hint="eastAsia"/>
                    </w:rPr>
                    <w:t>告</w:t>
                  </w:r>
                  <w:r>
                    <w:t>编号：</w:t>
                  </w:r>
                  <w:r>
                    <w:rPr>
                      <w:u w:val="single"/>
                    </w:rPr>
                    <w:t>NJ-W2030687</w:t>
                  </w:r>
                </w:p>
                <w:p>
                  <w:pPr>
                    <w:rPr>
                      <w:u w:val="single"/>
                    </w:rPr>
                  </w:pPr>
                  <w:r>
                    <w:rPr>
                      <w:rFonts w:hint="eastAsia"/>
                      <w:u w:val="single"/>
                    </w:rPr>
                    <w:t>委托</w:t>
                  </w:r>
                  <w:r>
                    <w:rPr>
                      <w:u w:val="single"/>
                    </w:rPr>
                    <w:t>机构：</w:t>
                  </w:r>
                  <w:r>
                    <w:rPr>
                      <w:rFonts w:hint="eastAsia"/>
                      <w:u w:val="single"/>
                    </w:rPr>
                    <w:t>江苏虞</w:t>
                  </w:r>
                  <w:r>
                    <w:rPr>
                      <w:u w:val="single"/>
                    </w:rPr>
                    <w:t>恒</w:t>
                  </w:r>
                  <w:r>
                    <w:rPr>
                      <w:rFonts w:hint="eastAsia"/>
                      <w:u w:val="single"/>
                    </w:rPr>
                    <w:t>食</w:t>
                  </w:r>
                  <w:r>
                    <w:rPr>
                      <w:u w:val="single"/>
                    </w:rPr>
                    <w:t>品有限公司</w:t>
                  </w:r>
                </w:p>
                <w:p>
                  <w:pPr>
                    <w:rPr>
                      <w:u w:val="single"/>
                    </w:rPr>
                  </w:pPr>
                  <w:r>
                    <w:rPr>
                      <w:rFonts w:hint="eastAsia"/>
                      <w:u w:val="single"/>
                    </w:rPr>
                    <w:t>检</w:t>
                  </w:r>
                  <w:r>
                    <w:rPr>
                      <w:u w:val="single"/>
                    </w:rPr>
                    <w:t>测机构：</w:t>
                  </w:r>
                  <w:r>
                    <w:rPr>
                      <w:rFonts w:hint="eastAsia"/>
                      <w:u w:val="single"/>
                    </w:rPr>
                    <w:t>江苏</w:t>
                  </w:r>
                  <w:r>
                    <w:rPr>
                      <w:u w:val="single"/>
                    </w:rPr>
                    <w:t>中谱检测有限公司</w:t>
                  </w:r>
                </w:p>
                <w:p>
                  <w:pPr>
                    <w:rPr>
                      <w:u w:val="single"/>
                    </w:rPr>
                  </w:pPr>
                  <w:r>
                    <w:rPr>
                      <w:rFonts w:hint="eastAsia"/>
                      <w:u w:val="single"/>
                    </w:rPr>
                    <w:t>检</w:t>
                  </w:r>
                  <w:r>
                    <w:rPr>
                      <w:u w:val="single"/>
                    </w:rPr>
                    <w:t>测</w:t>
                  </w:r>
                  <w:r>
                    <w:rPr>
                      <w:rFonts w:hint="eastAsia"/>
                      <w:u w:val="single"/>
                    </w:rPr>
                    <w:t>项</w:t>
                  </w:r>
                  <w:r>
                    <w:rPr>
                      <w:u w:val="single"/>
                    </w:rPr>
                    <w:t>目：</w:t>
                  </w:r>
                  <w:r>
                    <w:rPr>
                      <w:rFonts w:hint="eastAsia"/>
                      <w:u w:val="single"/>
                    </w:rPr>
                    <w:t>铅</w:t>
                  </w:r>
                  <w:r>
                    <w:rPr>
                      <w:u w:val="single"/>
                    </w:rPr>
                    <w:t>、汞、总砷等</w:t>
                  </w:r>
                </w:p>
                <w:p>
                  <w:pPr>
                    <w:rPr>
                      <w:u w:val="single"/>
                    </w:rPr>
                  </w:pPr>
                  <w:r>
                    <w:rPr>
                      <w:rFonts w:hint="eastAsia"/>
                      <w:u w:val="single"/>
                    </w:rPr>
                    <w:t>检</w:t>
                  </w:r>
                  <w:r>
                    <w:rPr>
                      <w:u w:val="single"/>
                    </w:rPr>
                    <w:t>测</w:t>
                  </w:r>
                  <w:r>
                    <w:rPr>
                      <w:rFonts w:hint="eastAsia"/>
                      <w:u w:val="single"/>
                    </w:rPr>
                    <w:t>日期</w:t>
                  </w:r>
                  <w:r>
                    <w:rPr>
                      <w:u w:val="single"/>
                    </w:rPr>
                    <w:t>：</w:t>
                  </w:r>
                  <w:r>
                    <w:rPr>
                      <w:rFonts w:hint="eastAsia"/>
                      <w:u w:val="single"/>
                    </w:rPr>
                    <w:t>2021-</w:t>
                  </w:r>
                  <w:r>
                    <w:rPr>
                      <w:u w:val="single"/>
                    </w:rPr>
                    <w:t>3-12</w:t>
                  </w:r>
                </w:p>
                <w:p>
                  <w:pPr>
                    <w:rPr>
                      <w:u w:val="single"/>
                    </w:rPr>
                  </w:pPr>
                  <w:r>
                    <w:rPr>
                      <w:rFonts w:hint="eastAsia"/>
                      <w:u w:val="single"/>
                    </w:rPr>
                    <w:t>检</w:t>
                  </w:r>
                  <w:r>
                    <w:rPr>
                      <w:u w:val="single"/>
                    </w:rPr>
                    <w:t>测结果：符合要求</w:t>
                  </w:r>
                </w:p>
                <w:p>
                  <w:pPr>
                    <w:rPr>
                      <w:u w:val="single"/>
                    </w:rPr>
                  </w:pPr>
                  <w:r>
                    <w:rPr>
                      <w:rFonts w:hint="eastAsia"/>
                      <w:u w:val="single"/>
                    </w:rPr>
                    <w:drawing>
                      <wp:inline distT="0" distB="0" distL="0" distR="0">
                        <wp:extent cx="609600" cy="8616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610680" cy="863544"/>
                                </a:xfrm>
                                <a:prstGeom prst="rect">
                                  <a:avLst/>
                                </a:prstGeom>
                              </pic:spPr>
                            </pic:pic>
                          </a:graphicData>
                        </a:graphic>
                      </wp:inline>
                    </w:drawing>
                  </w:r>
                  <w:r>
                    <w:rPr>
                      <w:rFonts w:hint="eastAsia"/>
                      <w:u w:val="single"/>
                    </w:rPr>
                    <w:drawing>
                      <wp:inline distT="0" distB="0" distL="0" distR="0">
                        <wp:extent cx="685800" cy="969645"/>
                        <wp:effectExtent l="0" t="0" r="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9099" cy="974435"/>
                                </a:xfrm>
                                <a:prstGeom prst="rect">
                                  <a:avLst/>
                                </a:prstGeom>
                              </pic:spPr>
                            </pic:pic>
                          </a:graphicData>
                        </a:graphic>
                      </wp:inline>
                    </w:drawing>
                  </w:r>
                  <w:r>
                    <w:rPr>
                      <w:rFonts w:hint="eastAsia"/>
                      <w:u w:val="single"/>
                    </w:rPr>
                    <w:drawing>
                      <wp:inline distT="0" distB="0" distL="0" distR="0">
                        <wp:extent cx="787400" cy="11137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0247" cy="111746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r>
                    <w:rPr>
                      <w:rFonts w:hint="eastAsia"/>
                    </w:rPr>
                    <w:t>提供产品、过程和服务的绩效情况</w:t>
                  </w:r>
                </w:p>
              </w:tc>
              <w:tc>
                <w:tcPr>
                  <w:tcW w:w="7654"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r>
                    <w:rPr>
                      <w:rFonts w:hint="eastAsia"/>
                    </w:rPr>
                    <w:t>供方现场评价情况</w:t>
                  </w:r>
                </w:p>
              </w:tc>
              <w:tc>
                <w:tcPr>
                  <w:tcW w:w="7654" w:type="dxa"/>
                </w:tcPr>
                <w:p>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r>
                    <w:rPr>
                      <w:rFonts w:hint="eastAsia"/>
                    </w:rPr>
                    <w:t>其他</w:t>
                  </w:r>
                </w:p>
              </w:tc>
              <w:tc>
                <w:tcPr>
                  <w:tcW w:w="765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r>
                    <w:rPr>
                      <w:rFonts w:hint="eastAsia"/>
                    </w:rPr>
                    <w:t>结论</w:t>
                  </w:r>
                </w:p>
              </w:tc>
              <w:tc>
                <w:tcPr>
                  <w:tcW w:w="7654"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福清市玉</w:t>
                  </w:r>
                  <w:r>
                    <w:t>屏</w:t>
                  </w:r>
                  <w:r>
                    <w:rPr>
                      <w:rFonts w:hint="eastAsia"/>
                    </w:rPr>
                    <w:t>钦明蔬菜摊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92350181MA30EJKJ3L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A8"/>
                  </w:r>
                  <w:r>
                    <w:rPr>
                      <w:rFonts w:hint="eastAsia"/>
                    </w:rPr>
                    <w:t>《食</w:t>
                  </w:r>
                  <w:r>
                    <w:t>品生产许可</w:t>
                  </w:r>
                  <w:r>
                    <w:rPr>
                      <w:rFonts w:hint="eastAsia"/>
                    </w:rPr>
                    <w:t>证》编号：</w:t>
                  </w:r>
                  <w:r>
                    <w:rPr>
                      <w:rFonts w:hint="eastAsia"/>
                    </w:rPr>
                    <w:sym w:font="Wingdings" w:char="00A8"/>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检测报告编号：</w:t>
                  </w:r>
                  <w:r>
                    <w:rPr>
                      <w:rFonts w:hint="eastAsia"/>
                      <w:u w:val="single"/>
                    </w:rPr>
                    <w:t xml:space="preserve"> 福州东门市场农残</w:t>
                  </w:r>
                  <w:r>
                    <w:rPr>
                      <w:u w:val="single"/>
                    </w:rPr>
                    <w:t xml:space="preserve">快速检测     </w:t>
                  </w:r>
                  <w:r>
                    <w:rPr>
                      <w:rFonts w:hint="eastAsia"/>
                      <w:u w:val="single"/>
                    </w:rPr>
                    <w:t>（适用时）</w:t>
                  </w:r>
                  <w:r>
                    <w:rPr>
                      <w:rFonts w:hint="eastAsia"/>
                    </w:rPr>
                    <w:sym w:font="Wingdings" w:char="00FE"/>
                  </w:r>
                  <w:r>
                    <w:rPr>
                      <w:rFonts w:hint="eastAsia"/>
                    </w:rPr>
                    <w:t xml:space="preserve">有效  </w:t>
                  </w:r>
                  <w:r>
                    <w:rPr>
                      <w:rFonts w:hint="eastAsia"/>
                    </w:rPr>
                    <w:sym w:font="Wingdings" w:char="00A8"/>
                  </w:r>
                  <w:r>
                    <w:rPr>
                      <w:rFonts w:hint="eastAsia"/>
                    </w:rPr>
                    <w:t xml:space="preserve">失效 </w:t>
                  </w:r>
                </w:p>
                <w:p>
                  <w:r>
                    <w:rPr>
                      <w:rFonts w:hint="eastAsia"/>
                    </w:rPr>
                    <w:t>农</w:t>
                  </w:r>
                  <w:r>
                    <w:t>残快速检测：</w:t>
                  </w:r>
                </w:p>
                <w:p>
                  <w:r>
                    <w:rPr>
                      <w:rFonts w:hint="eastAsia"/>
                    </w:rPr>
                    <w:t>检</w:t>
                  </w:r>
                  <w:r>
                    <w:t>测时间：</w:t>
                  </w:r>
                  <w:r>
                    <w:rPr>
                      <w:rFonts w:hint="eastAsia"/>
                    </w:rPr>
                    <w:t>2022-1-18</w:t>
                  </w:r>
                </w:p>
                <w:p>
                  <w:r>
                    <w:rPr>
                      <w:rFonts w:hint="eastAsia"/>
                    </w:rPr>
                    <w:t>产</w:t>
                  </w:r>
                  <w:r>
                    <w:t>品</w:t>
                  </w:r>
                  <w:r>
                    <w:rPr>
                      <w:rFonts w:hint="eastAsia"/>
                    </w:rPr>
                    <w:t>:大白</w:t>
                  </w:r>
                  <w:r>
                    <w:t>菜、</w:t>
                  </w:r>
                  <w:r>
                    <w:rPr>
                      <w:rFonts w:hint="eastAsia"/>
                    </w:rPr>
                    <w:t>油</w:t>
                  </w:r>
                  <w:r>
                    <w:t>麦菜、</w:t>
                  </w:r>
                  <w:r>
                    <w:rPr>
                      <w:rFonts w:hint="eastAsia"/>
                    </w:rPr>
                    <w:t>韭菜</w:t>
                  </w:r>
                  <w:r>
                    <w:t>等</w:t>
                  </w:r>
                </w:p>
                <w:p>
                  <w:r>
                    <w:rPr>
                      <w:rFonts w:hint="eastAsia"/>
                    </w:rPr>
                    <w:t>检</w:t>
                  </w:r>
                  <w:r>
                    <w:t>测结果：阴性</w:t>
                  </w:r>
                </w:p>
                <w:p>
                  <w:r>
                    <w:rPr>
                      <w:rFonts w:hint="eastAsia"/>
                    </w:rPr>
                    <w:drawing>
                      <wp:inline distT="0" distB="0" distL="0" distR="0">
                        <wp:extent cx="693420" cy="1160780"/>
                        <wp:effectExtent l="0" t="0" r="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8473" cy="116918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pPr>
                    <w:tabs>
                      <w:tab w:val="center" w:pos="3434"/>
                    </w:tabs>
                  </w:pPr>
                  <w:r>
                    <w:rPr>
                      <w:rFonts w:hint="eastAsia"/>
                    </w:rPr>
                    <w:t>满足要求</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rPr>
                    <w:t>福清</w:t>
                  </w:r>
                  <w:r>
                    <w:t>市音西林</w:t>
                  </w:r>
                  <w:r>
                    <w:rPr>
                      <w:rFonts w:hint="eastAsia"/>
                    </w:rPr>
                    <w:t>宽</w:t>
                  </w:r>
                  <w:r>
                    <w:t>辉餐具店</w:t>
                  </w:r>
                </w:p>
                <w:p>
                  <w:r>
                    <w:rPr>
                      <w:rFonts w:hint="eastAsia"/>
                    </w:rPr>
                    <w:t>福</w:t>
                  </w:r>
                  <w:r>
                    <w:t>清</w:t>
                  </w:r>
                  <w:r>
                    <w:rPr>
                      <w:rFonts w:hint="eastAsia"/>
                    </w:rPr>
                    <w:t>市必</w:t>
                  </w:r>
                  <w:r>
                    <w:t>兴塑料</w:t>
                  </w:r>
                  <w:r>
                    <w:rPr>
                      <w:rFonts w:hint="eastAsia"/>
                    </w:rPr>
                    <w:t>制</w:t>
                  </w:r>
                  <w:r>
                    <w:t>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环</w:t>
                  </w:r>
                  <w:r>
                    <w:t>保餐盒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收集评价资质材料</w:t>
                  </w:r>
                </w:p>
              </w:tc>
              <w:tc>
                <w:tcPr>
                  <w:tcW w:w="7085" w:type="dxa"/>
                </w:tcPr>
                <w:p>
                  <w:r>
                    <w:rPr>
                      <w:rFonts w:hint="eastAsia"/>
                    </w:rPr>
                    <w:sym w:font="Wingdings" w:char="00FE"/>
                  </w:r>
                  <w:r>
                    <w:rPr>
                      <w:rFonts w:hint="eastAsia"/>
                    </w:rPr>
                    <w:t>《营业执照》编号：</w:t>
                  </w:r>
                  <w:r>
                    <w:rPr>
                      <w:u w:val="single"/>
                    </w:rPr>
                    <w:t xml:space="preserve">  91320181749073201M  </w:t>
                  </w:r>
                  <w:r>
                    <w:rPr>
                      <w:rFonts w:hint="eastAsia"/>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《食</w:t>
                  </w:r>
                  <w:r>
                    <w:t>品生产许可</w:t>
                  </w:r>
                  <w:r>
                    <w:rPr>
                      <w:rFonts w:hint="eastAsia"/>
                    </w:rPr>
                    <w:t>证》编号：</w:t>
                  </w:r>
                  <w:r>
                    <w:rPr>
                      <w:rFonts w:hint="eastAsia"/>
                      <w:u w:val="single"/>
                    </w:rPr>
                    <w:t xml:space="preserve">闽XK16-204-00296 </w:t>
                  </w:r>
                  <w:r>
                    <w:rPr>
                      <w:u w:val="single"/>
                    </w:rPr>
                    <w:t xml:space="preserve"> </w:t>
                  </w:r>
                  <w:r>
                    <w:rPr>
                      <w:rFonts w:hint="eastAsia"/>
                    </w:rPr>
                    <w:sym w:font="Wingdings" w:char="00FE"/>
                  </w:r>
                  <w:r>
                    <w:rPr>
                      <w:rFonts w:hint="eastAsia"/>
                    </w:rPr>
                    <w:t xml:space="preserve">有效  </w:t>
                  </w:r>
                  <w:r>
                    <w:rPr>
                      <w:rFonts w:hint="eastAsia"/>
                    </w:rPr>
                    <w:sym w:font="Wingdings" w:char="00A8"/>
                  </w:r>
                  <w:r>
                    <w:rPr>
                      <w:rFonts w:hint="eastAsia"/>
                    </w:rPr>
                    <w:t>失效</w:t>
                  </w:r>
                </w:p>
                <w:p>
                  <w:r>
                    <w:rPr>
                      <w:rFonts w:hint="eastAsia"/>
                    </w:rPr>
                    <w:sym w:font="Wingdings" w:char="00FE"/>
                  </w:r>
                  <w:r>
                    <w:rPr>
                      <w:rFonts w:hint="eastAsia"/>
                    </w:rPr>
                    <w:t xml:space="preserve"> 检测报告编号：</w:t>
                  </w:r>
                  <w:r>
                    <w:rPr>
                      <w:rFonts w:hint="eastAsia"/>
                      <w:u w:val="single"/>
                    </w:rPr>
                    <w:t xml:space="preserve"> </w:t>
                  </w:r>
                  <w:r>
                    <w:rPr>
                      <w:u w:val="single"/>
                    </w:rPr>
                    <w:t xml:space="preserve"> 检</w:t>
                  </w:r>
                  <w:r>
                    <w:rPr>
                      <w:rFonts w:hint="eastAsia"/>
                      <w:u w:val="single"/>
                    </w:rPr>
                    <w:t>测</w:t>
                  </w:r>
                  <w:r>
                    <w:rPr>
                      <w:u w:val="single"/>
                    </w:rPr>
                    <w:t>报告</w:t>
                  </w:r>
                  <w:r>
                    <w:rPr>
                      <w:rFonts w:hint="eastAsia"/>
                      <w:u w:val="single"/>
                    </w:rPr>
                    <w:t>编号</w:t>
                  </w:r>
                  <w:r>
                    <w:rPr>
                      <w:u w:val="single"/>
                    </w:rPr>
                    <w:t>：</w:t>
                  </w:r>
                  <w:r>
                    <w:rPr>
                      <w:rFonts w:hint="eastAsia"/>
                      <w:u w:val="single"/>
                    </w:rPr>
                    <w:t>（2021）GSJ</w:t>
                  </w:r>
                  <w:r>
                    <w:rPr>
                      <w:u w:val="single"/>
                    </w:rPr>
                    <w:t xml:space="preserve"> </w:t>
                  </w:r>
                  <w:r>
                    <w:rPr>
                      <w:rFonts w:hint="eastAsia"/>
                      <w:u w:val="single"/>
                    </w:rPr>
                    <w:t xml:space="preserve"> B0708【（适用时）</w:t>
                  </w:r>
                  <w:r>
                    <w:rPr>
                      <w:rFonts w:hint="eastAsia"/>
                    </w:rPr>
                    <w:sym w:font="Wingdings" w:char="00FE"/>
                  </w:r>
                  <w:r>
                    <w:rPr>
                      <w:rFonts w:hint="eastAsia"/>
                    </w:rPr>
                    <w:t xml:space="preserve">有效  </w:t>
                  </w:r>
                  <w:r>
                    <w:rPr>
                      <w:rFonts w:hint="eastAsia"/>
                    </w:rPr>
                    <w:sym w:font="Wingdings" w:char="00A8"/>
                  </w:r>
                  <w:r>
                    <w:rPr>
                      <w:rFonts w:hint="eastAsia"/>
                    </w:rPr>
                    <w:t xml:space="preserve">失效 </w:t>
                  </w:r>
                </w:p>
                <w:p>
                  <w:r>
                    <w:rPr>
                      <w:rFonts w:hint="eastAsia"/>
                    </w:rPr>
                    <w:t>产</w:t>
                  </w:r>
                  <w:r>
                    <w:t>品</w:t>
                  </w:r>
                  <w:r>
                    <w:rPr>
                      <w:rFonts w:hint="eastAsia"/>
                    </w:rPr>
                    <w:t>:一</w:t>
                  </w:r>
                  <w:r>
                    <w:t>次</w:t>
                  </w:r>
                  <w:r>
                    <w:rPr>
                      <w:rFonts w:hint="eastAsia"/>
                    </w:rPr>
                    <w:t>性PP塑料</w:t>
                  </w:r>
                  <w:r>
                    <w:t>餐</w:t>
                  </w:r>
                  <w:r>
                    <w:rPr>
                      <w:rFonts w:hint="eastAsia"/>
                    </w:rPr>
                    <w:t>盒</w:t>
                  </w:r>
                </w:p>
                <w:p>
                  <w:r>
                    <w:rPr>
                      <w:rFonts w:hint="eastAsia"/>
                    </w:rPr>
                    <w:t>委</w:t>
                  </w:r>
                  <w:r>
                    <w:t>托</w:t>
                  </w:r>
                  <w:r>
                    <w:rPr>
                      <w:rFonts w:hint="eastAsia"/>
                    </w:rPr>
                    <w:t>单</w:t>
                  </w:r>
                  <w:r>
                    <w:t>位：福清市必</w:t>
                  </w:r>
                  <w:r>
                    <w:rPr>
                      <w:rFonts w:hint="eastAsia"/>
                    </w:rPr>
                    <w:t>兴塑</w:t>
                  </w:r>
                  <w:r>
                    <w:t>料制品</w:t>
                  </w:r>
                  <w:r>
                    <w:rPr>
                      <w:rFonts w:hint="eastAsia"/>
                    </w:rPr>
                    <w:t>有</w:t>
                  </w:r>
                  <w:r>
                    <w:t>限公司</w:t>
                  </w:r>
                </w:p>
                <w:p>
                  <w:r>
                    <w:rPr>
                      <w:rFonts w:hint="eastAsia"/>
                    </w:rPr>
                    <w:t>检</w:t>
                  </w:r>
                  <w:r>
                    <w:t>测机构：国家塑料制品</w:t>
                  </w:r>
                  <w:r>
                    <w:rPr>
                      <w:rFonts w:hint="eastAsia"/>
                    </w:rPr>
                    <w:t>质</w:t>
                  </w:r>
                  <w:r>
                    <w:t>量</w:t>
                  </w:r>
                  <w:r>
                    <w:rPr>
                      <w:rFonts w:hint="eastAsia"/>
                    </w:rPr>
                    <w:t>监</w:t>
                  </w:r>
                  <w:r>
                    <w:t>督检验中心</w:t>
                  </w:r>
                </w:p>
                <w:p>
                  <w:r>
                    <w:rPr>
                      <w:rFonts w:hint="eastAsia"/>
                    </w:rPr>
                    <w:t>检</w:t>
                  </w:r>
                  <w:r>
                    <w:t>测项目：</w:t>
                  </w:r>
                  <w:r>
                    <w:rPr>
                      <w:rFonts w:hint="eastAsia"/>
                    </w:rPr>
                    <w:t>总迁</w:t>
                  </w:r>
                  <w:r>
                    <w:t>移量、重金</w:t>
                  </w:r>
                  <w:r>
                    <w:rPr>
                      <w:rFonts w:hint="eastAsia"/>
                    </w:rPr>
                    <w:t>属等</w:t>
                  </w:r>
                </w:p>
                <w:p>
                  <w:r>
                    <w:rPr>
                      <w:rFonts w:hint="eastAsia"/>
                    </w:rPr>
                    <w:t>检</w:t>
                  </w:r>
                  <w:r>
                    <w:t>测日期：</w:t>
                  </w:r>
                  <w:r>
                    <w:rPr>
                      <w:rFonts w:hint="eastAsia"/>
                    </w:rPr>
                    <w:t>2021-8-10</w:t>
                  </w:r>
                </w:p>
                <w:p>
                  <w:r>
                    <w:rPr>
                      <w:rFonts w:hint="eastAsia"/>
                    </w:rPr>
                    <w:t>检</w:t>
                  </w:r>
                  <w:r>
                    <w:t>测结果</w:t>
                  </w:r>
                  <w:r>
                    <w:rPr>
                      <w:rFonts w:hint="eastAsia"/>
                    </w:rPr>
                    <w:t>：</w:t>
                  </w:r>
                  <w:r>
                    <w:t>符合要求</w:t>
                  </w:r>
                </w:p>
                <w:p>
                  <w:r>
                    <w:rPr>
                      <w:rFonts w:hint="eastAsia"/>
                    </w:rPr>
                    <w:drawing>
                      <wp:inline distT="0" distB="0" distL="0" distR="0">
                        <wp:extent cx="813435" cy="1085215"/>
                        <wp:effectExtent l="0" t="0" r="5715"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7071" cy="1089831"/>
                                </a:xfrm>
                                <a:prstGeom prst="rect">
                                  <a:avLst/>
                                </a:prstGeom>
                              </pic:spPr>
                            </pic:pic>
                          </a:graphicData>
                        </a:graphic>
                      </wp:inline>
                    </w:drawing>
                  </w:r>
                  <w:r>
                    <w:rPr>
                      <w:rFonts w:hint="eastAsia"/>
                    </w:rPr>
                    <w:drawing>
                      <wp:inline distT="0" distB="0" distL="0" distR="0">
                        <wp:extent cx="835025" cy="1114425"/>
                        <wp:effectExtent l="0" t="0" r="317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6632" cy="111592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提供产品、过程和服务的绩效情况</w:t>
                  </w:r>
                </w:p>
              </w:tc>
              <w:tc>
                <w:tcPr>
                  <w:tcW w:w="7085" w:type="dxa"/>
                </w:tcPr>
                <w:p>
                  <w:r>
                    <w:rPr>
                      <w:rFonts w:hint="eastAsia"/>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供方现场评价情况</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其他</w:t>
                  </w:r>
                </w:p>
              </w:tc>
              <w:tc>
                <w:tcPr>
                  <w:tcW w:w="708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FE"/>
                  </w:r>
                  <w:r>
                    <w:rPr>
                      <w:rFonts w:hint="eastAsia"/>
                    </w:rPr>
                    <w:t xml:space="preserve">继续为合格供方   </w:t>
                  </w:r>
                  <w:r>
                    <w:rPr>
                      <w:rFonts w:hint="eastAsia"/>
                    </w:rPr>
                    <w:sym w:font="Wingdings" w:char="00A8"/>
                  </w:r>
                  <w:r>
                    <w:rPr>
                      <w:rFonts w:hint="eastAsia"/>
                    </w:rPr>
                    <w:t>不继续为合格供方</w:t>
                  </w:r>
                </w:p>
              </w:tc>
            </w:tr>
          </w:tbl>
          <w:p>
            <w:pPr>
              <w:jc w:val="left"/>
              <w:rPr>
                <w:szCs w:val="21"/>
                <w:u w:val="single"/>
              </w:rPr>
            </w:pPr>
            <w:r>
              <w:rPr>
                <w:rFonts w:hint="eastAsia"/>
              </w:rPr>
              <w:t>抽查重要供方的评价记录名称：</w:t>
            </w:r>
            <w:r>
              <w:rPr>
                <w:rFonts w:hint="eastAsia"/>
                <w:szCs w:val="21"/>
                <w:u w:val="single"/>
              </w:rPr>
              <w:t>《</w:t>
            </w:r>
            <w:r>
              <w:rPr>
                <w:rFonts w:hint="eastAsia" w:ascii="宋体" w:hAnsi="宋体" w:cs="Arial"/>
                <w:b/>
                <w:bCs/>
                <w:szCs w:val="21"/>
                <w:u w:val="single"/>
              </w:rPr>
              <w:t>2020年度·供方能力（业绩）评价表</w:t>
            </w:r>
            <w:r>
              <w:rPr>
                <w:rFonts w:hint="eastAsia"/>
                <w:szCs w:val="21"/>
                <w:u w:val="single"/>
              </w:rPr>
              <w:t>》</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ascii="宋体" w:hAnsi="宋体" w:cs="宋体"/>
                      <w:color w:val="000000"/>
                      <w:kern w:val="0"/>
                      <w:sz w:val="24"/>
                      <w:szCs w:val="24"/>
                      <w:lang w:bidi="ar"/>
                    </w:rPr>
                    <w:t>福清益霞贸易有限公司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粮</w:t>
                  </w:r>
                  <w:r>
                    <w:t>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A8"/>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A8"/>
                  </w:r>
                  <w:r>
                    <w:rPr>
                      <w:rFonts w:hint="eastAsia"/>
                    </w:rPr>
                    <w:t xml:space="preserve">对供方控制有效   </w:t>
                  </w:r>
                  <w:r>
                    <w:rPr>
                      <w:rFonts w:hint="eastAsia"/>
                    </w:rPr>
                    <w:sym w:font="Wingdings" w:char="00A8"/>
                  </w:r>
                  <w:r>
                    <w:rPr>
                      <w:rFonts w:hint="eastAsia"/>
                    </w:rPr>
                    <w:t xml:space="preserve">对供方控制失效 </w:t>
                  </w:r>
                </w:p>
              </w:tc>
            </w:tr>
          </w:tbl>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r>
                    <w:rPr>
                      <w:rFonts w:hint="eastAsia"/>
                    </w:rPr>
                    <w:t>供方名称</w:t>
                  </w:r>
                </w:p>
              </w:tc>
              <w:tc>
                <w:tcPr>
                  <w:tcW w:w="7085" w:type="dxa"/>
                </w:tcPr>
                <w:p>
                  <w:r>
                    <w:rPr>
                      <w:rFonts w:hint="eastAsia" w:ascii="宋体" w:hAnsi="宋体" w:cs="宋体"/>
                      <w:color w:val="000000"/>
                      <w:kern w:val="0"/>
                      <w:sz w:val="24"/>
                      <w:szCs w:val="24"/>
                      <w:lang w:bidi="ar"/>
                    </w:rPr>
                    <w:t>福州市鑫德福农产品有限公司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提供的产品/过程/服务种类</w:t>
                  </w:r>
                </w:p>
              </w:tc>
              <w:tc>
                <w:tcPr>
                  <w:tcW w:w="7085" w:type="dxa"/>
                </w:tcPr>
                <w:p>
                  <w:r>
                    <w:rPr>
                      <w:rFonts w:hint="eastAsia"/>
                    </w:rPr>
                    <w:t>鲜禽</w:t>
                  </w:r>
                  <w:r>
                    <w:t>畜</w:t>
                  </w:r>
                  <w:r>
                    <w:rPr>
                      <w:rFonts w:hint="eastAsia"/>
                    </w:rPr>
                    <w:t>肉及</w:t>
                  </w:r>
                  <w:r>
                    <w:t>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评价方法</w:t>
                  </w:r>
                </w:p>
              </w:tc>
              <w:tc>
                <w:tcPr>
                  <w:tcW w:w="7085" w:type="dxa"/>
                </w:tcPr>
                <w:p>
                  <w:r>
                    <w:rPr>
                      <w:rFonts w:hint="eastAsia"/>
                    </w:rPr>
                    <w:sym w:font="Wingdings" w:char="00FE"/>
                  </w:r>
                  <w:r>
                    <w:rPr>
                      <w:rFonts w:hint="eastAsia"/>
                    </w:rPr>
                    <w:t>验证数量、外观</w:t>
                  </w:r>
                </w:p>
                <w:p>
                  <w:r>
                    <w:rPr>
                      <w:rFonts w:hint="eastAsia"/>
                    </w:rPr>
                    <w:sym w:font="Wingdings" w:char="00FE"/>
                  </w:r>
                  <w:r>
                    <w:rPr>
                      <w:rFonts w:hint="eastAsia"/>
                    </w:rPr>
                    <w:t>查验供方的产品合格证、检验报告</w:t>
                  </w:r>
                </w:p>
                <w:p>
                  <w:r>
                    <w:rPr>
                      <w:rFonts w:hint="eastAsia"/>
                    </w:rPr>
                    <w:sym w:font="Wingdings" w:char="00FE"/>
                  </w:r>
                  <w:r>
                    <w:rPr>
                      <w:rFonts w:hint="eastAsia"/>
                    </w:rPr>
                    <w:t>采购（外包过程）产品的进货检验或验证要求</w:t>
                  </w:r>
                </w:p>
                <w:p>
                  <w:r>
                    <w:rPr>
                      <w:rFonts w:hint="eastAsia"/>
                    </w:rPr>
                    <w:sym w:font="Wingdings" w:char="00FE"/>
                  </w:r>
                  <w:r>
                    <w:rPr>
                      <w:rFonts w:hint="eastAsia"/>
                    </w:rPr>
                    <w:t>查验国家、行业、第三方产品检验报告</w:t>
                  </w:r>
                </w:p>
                <w:p>
                  <w:r>
                    <w:rPr>
                      <w:rFonts w:hint="eastAsia"/>
                    </w:rPr>
                    <w:sym w:font="Wingdings" w:char="00A8"/>
                  </w:r>
                  <w:r>
                    <w:rPr>
                      <w:rFonts w:hint="eastAsia"/>
                    </w:rPr>
                    <w:t>第三方管理体系、产品认证的要求</w:t>
                  </w:r>
                </w:p>
                <w:p>
                  <w:r>
                    <w:rPr>
                      <w:rFonts w:hint="eastAsia"/>
                    </w:rPr>
                    <w:sym w:font="Wingdings" w:char="00A8"/>
                  </w:r>
                  <w:r>
                    <w:rPr>
                      <w:rFonts w:hint="eastAsia"/>
                    </w:rPr>
                    <w:t>第二方体系、过程产品的审核、验证的要求</w:t>
                  </w:r>
                </w:p>
                <w:p>
                  <w:r>
                    <w:rPr>
                      <w:rFonts w:hint="eastAsia"/>
                    </w:rPr>
                    <w:sym w:font="Wingdings" w:char="00A8"/>
                  </w:r>
                  <w:r>
                    <w:rPr>
                      <w:rFonts w:hint="eastAsia"/>
                    </w:rPr>
                    <w:t>生产件批准程序的要求（或部分要求——产品、过程和设备的批准要求）</w:t>
                  </w:r>
                </w:p>
                <w:p>
                  <w:r>
                    <w:rPr>
                      <w:rFonts w:hint="eastAsia"/>
                    </w:rPr>
                    <w:sym w:font="Wingdings" w:char="00A8"/>
                  </w:r>
                  <w:r>
                    <w:rPr>
                      <w:rFonts w:hint="eastAsia"/>
                    </w:rPr>
                    <w:t>人员资格的要求</w:t>
                  </w:r>
                </w:p>
                <w:p>
                  <w:r>
                    <w:rPr>
                      <w:rFonts w:hint="eastAsia"/>
                    </w:rPr>
                    <w:sym w:font="Wingdings" w:char="00A8"/>
                  </w:r>
                  <w:r>
                    <w:rPr>
                      <w:rFonts w:hint="eastAsia"/>
                    </w:rPr>
                    <w:t>对供方的供方的管理体系要求</w:t>
                  </w:r>
                </w:p>
                <w:p>
                  <w:r>
                    <w:rPr>
                      <w:rFonts w:hint="eastAsia"/>
                    </w:rPr>
                    <w:sym w:font="Wingdings" w:char="00A8"/>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r>
                    <w:rPr>
                      <w:rFonts w:hint="eastAsia"/>
                    </w:rPr>
                    <w:t>结论</w:t>
                  </w:r>
                </w:p>
              </w:tc>
              <w:tc>
                <w:tcPr>
                  <w:tcW w:w="7085" w:type="dxa"/>
                </w:tcPr>
                <w:p>
                  <w:r>
                    <w:rPr>
                      <w:rFonts w:hint="eastAsia"/>
                    </w:rPr>
                    <w:sym w:font="Wingdings" w:char="00A8"/>
                  </w:r>
                  <w:r>
                    <w:rPr>
                      <w:rFonts w:hint="eastAsia"/>
                    </w:rPr>
                    <w:t xml:space="preserve">对供方控制有效   </w:t>
                  </w:r>
                  <w:r>
                    <w:rPr>
                      <w:rFonts w:hint="eastAsia"/>
                    </w:rPr>
                    <w:sym w:font="Wingdings" w:char="00A8"/>
                  </w:r>
                  <w:r>
                    <w:rPr>
                      <w:rFonts w:hint="eastAsia"/>
                    </w:rPr>
                    <w:t xml:space="preserve">对供方控制失效 </w:t>
                  </w:r>
                </w:p>
              </w:tc>
            </w:tr>
          </w:tbl>
          <w:p/>
          <w:p>
            <w:r>
              <w:rPr>
                <w:rFonts w:hint="eastAsia"/>
              </w:rPr>
              <w:t>原辅料、食品包装材料验收要求：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3364"/>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tcPr>
                <w:p>
                  <w:r>
                    <w:rPr>
                      <w:rFonts w:hint="eastAsia"/>
                    </w:rPr>
                    <w:t>放行类型</w:t>
                  </w:r>
                </w:p>
              </w:tc>
              <w:tc>
                <w:tcPr>
                  <w:tcW w:w="2282" w:type="dxa"/>
                </w:tcPr>
                <w:p>
                  <w:r>
                    <w:rPr>
                      <w:rFonts w:hint="eastAsia"/>
                    </w:rPr>
                    <w:t>抽样要求</w:t>
                  </w:r>
                </w:p>
              </w:tc>
              <w:tc>
                <w:tcPr>
                  <w:tcW w:w="3364" w:type="dxa"/>
                </w:tcPr>
                <w:p>
                  <w:r>
                    <w:rPr>
                      <w:rFonts w:hint="eastAsia"/>
                    </w:rPr>
                    <w:t>执行标准或规范文件名称</w:t>
                  </w:r>
                </w:p>
              </w:tc>
              <w:tc>
                <w:tcPr>
                  <w:tcW w:w="2063"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原材料检验</w:t>
                  </w:r>
                </w:p>
              </w:tc>
              <w:tc>
                <w:tcPr>
                  <w:tcW w:w="2282" w:type="dxa"/>
                </w:tcPr>
                <w:p>
                  <w:r>
                    <w:rPr>
                      <w:rFonts w:hint="eastAsia"/>
                    </w:rPr>
                    <w:t>100%目测</w:t>
                  </w:r>
                </w:p>
              </w:tc>
              <w:tc>
                <w:tcPr>
                  <w:tcW w:w="3364" w:type="dxa"/>
                </w:tcPr>
                <w:p>
                  <w:r>
                    <w:rPr>
                      <w:rFonts w:hint="eastAsia"/>
                    </w:rPr>
                    <w:t>外观、验证合格证</w:t>
                  </w:r>
                </w:p>
                <w:p>
                  <w:r>
                    <w:rPr>
                      <w:rFonts w:hint="eastAsia"/>
                    </w:rPr>
                    <w:t>食</w:t>
                  </w:r>
                  <w:r>
                    <w:t>品</w:t>
                  </w:r>
                  <w:r>
                    <w:rPr>
                      <w:rFonts w:hint="eastAsia"/>
                    </w:rPr>
                    <w:t>包</w:t>
                  </w:r>
                  <w:r>
                    <w:t>材</w:t>
                  </w:r>
                  <w:r>
                    <w:rPr>
                      <w:rFonts w:hint="eastAsia"/>
                    </w:rPr>
                    <w:t>执行GB14934-2016 消毒餐（饮）具标准</w:t>
                  </w:r>
                </w:p>
              </w:tc>
              <w:tc>
                <w:tcPr>
                  <w:tcW w:w="2063"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半成品首检</w:t>
                  </w:r>
                </w:p>
              </w:tc>
              <w:tc>
                <w:tcPr>
                  <w:tcW w:w="2282" w:type="dxa"/>
                </w:tcPr>
                <w:p>
                  <w:r>
                    <w:rPr>
                      <w:rFonts w:hint="eastAsia"/>
                    </w:rPr>
                    <w:t>——</w:t>
                  </w:r>
                </w:p>
              </w:tc>
              <w:tc>
                <w:tcPr>
                  <w:tcW w:w="3364" w:type="dxa"/>
                </w:tcPr>
                <w:p/>
              </w:tc>
              <w:tc>
                <w:tcPr>
                  <w:tcW w:w="2063"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半成品检验</w:t>
                  </w:r>
                </w:p>
              </w:tc>
              <w:tc>
                <w:tcPr>
                  <w:tcW w:w="2282" w:type="dxa"/>
                </w:tcPr>
                <w:p>
                  <w:r>
                    <w:rPr>
                      <w:rFonts w:hint="eastAsia"/>
                    </w:rPr>
                    <w:t>100%目测</w:t>
                  </w:r>
                </w:p>
              </w:tc>
              <w:tc>
                <w:tcPr>
                  <w:tcW w:w="3364" w:type="dxa"/>
                </w:tcPr>
                <w:p>
                  <w:r>
                    <w:rPr>
                      <w:rFonts w:hint="eastAsia"/>
                    </w:rPr>
                    <w:t>外观；执</w:t>
                  </w:r>
                  <w:r>
                    <w:t>行</w:t>
                  </w:r>
                  <w:r>
                    <w:rPr>
                      <w:rFonts w:hint="eastAsia"/>
                    </w:rPr>
                    <w:t>制熟工</w:t>
                  </w:r>
                  <w:r>
                    <w:t>艺操作记录</w:t>
                  </w:r>
                  <w:r>
                    <w:rPr>
                      <w:rFonts w:hint="eastAsia"/>
                    </w:rPr>
                    <w:t>标</w:t>
                  </w:r>
                  <w:r>
                    <w:t>准</w:t>
                  </w:r>
                  <w:r>
                    <w:rPr>
                      <w:rFonts w:hint="eastAsia"/>
                    </w:rPr>
                    <w:t xml:space="preserve">   </w:t>
                  </w:r>
                </w:p>
              </w:tc>
              <w:tc>
                <w:tcPr>
                  <w:tcW w:w="2063" w:type="dxa"/>
                </w:tcPr>
                <w:p>
                  <w:r>
                    <w:rPr>
                      <w:rFonts w:ascii="Segoe UI Symbol" w:hAnsi="Segoe UI Symbol" w:cs="Segoe UI Symbol"/>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成品检验</w:t>
                  </w:r>
                </w:p>
              </w:tc>
              <w:tc>
                <w:tcPr>
                  <w:tcW w:w="2282" w:type="dxa"/>
                </w:tcPr>
                <w:p>
                  <w:r>
                    <w:rPr>
                      <w:rFonts w:hint="eastAsia"/>
                    </w:rPr>
                    <w:t>100%目测</w:t>
                  </w:r>
                </w:p>
              </w:tc>
              <w:tc>
                <w:tcPr>
                  <w:tcW w:w="3364" w:type="dxa"/>
                </w:tcPr>
                <w:p>
                  <w:r>
                    <w:rPr>
                      <w:rFonts w:hint="eastAsia"/>
                    </w:rPr>
                    <w:t>外观、品尝（必要时）</w:t>
                  </w:r>
                </w:p>
                <w:p>
                  <w:r>
                    <w:rPr>
                      <w:rFonts w:hint="eastAsia"/>
                    </w:rPr>
                    <w:t>执</w:t>
                  </w:r>
                  <w:r>
                    <w:t>行</w:t>
                  </w:r>
                  <w:r>
                    <w:rPr>
                      <w:rFonts w:hint="eastAsia"/>
                    </w:rPr>
                    <w:t>成品检验记录标</w:t>
                  </w:r>
                  <w:r>
                    <w:t>准</w:t>
                  </w:r>
                  <w:r>
                    <w:rPr>
                      <w:rFonts w:hint="eastAsia"/>
                    </w:rPr>
                    <w:t xml:space="preserve">  </w:t>
                  </w:r>
                </w:p>
              </w:tc>
              <w:tc>
                <w:tcPr>
                  <w:tcW w:w="2063" w:type="dxa"/>
                </w:tcPr>
                <w:p>
                  <w:r>
                    <w:rPr>
                      <w:rFonts w:hint="eastAsia"/>
                      <w:color w:val="000000"/>
                      <w:szCs w:val="21"/>
                    </w:rPr>
                    <w:t>☑</w:t>
                  </w:r>
                  <w:r>
                    <w:rPr>
                      <w:rFonts w:hint="eastAsia"/>
                    </w:rPr>
                    <w:t xml:space="preserve">符合 </w:t>
                  </w:r>
                  <w:r>
                    <w:rPr>
                      <w:rFonts w:hint="eastAsia"/>
                      <w:color w:val="000000"/>
                      <w:szCs w:val="21"/>
                    </w:rPr>
                    <w:t>□</w:t>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rPr>
                    <w:t>服务放行</w:t>
                  </w:r>
                </w:p>
              </w:tc>
              <w:tc>
                <w:tcPr>
                  <w:tcW w:w="2282" w:type="dxa"/>
                </w:tcPr>
                <w:p>
                  <w:r>
                    <w:rPr>
                      <w:rFonts w:hint="eastAsia"/>
                    </w:rPr>
                    <w:t>100%目测</w:t>
                  </w:r>
                </w:p>
              </w:tc>
              <w:tc>
                <w:tcPr>
                  <w:tcW w:w="3364" w:type="dxa"/>
                </w:tcPr>
                <w:p>
                  <w:r>
                    <w:rPr>
                      <w:rFonts w:hint="eastAsia"/>
                    </w:rPr>
                    <w:t>按照《服务规范》</w:t>
                  </w:r>
                </w:p>
              </w:tc>
              <w:tc>
                <w:tcPr>
                  <w:tcW w:w="2063" w:type="dxa"/>
                </w:tcPr>
                <w:p>
                  <w:r>
                    <w:rPr>
                      <w:rFonts w:hint="eastAsia"/>
                    </w:rPr>
                    <w:t>按照《服务规范》</w:t>
                  </w:r>
                </w:p>
              </w:tc>
            </w:tr>
          </w:tbl>
          <w:p/>
          <w:p>
            <w:r>
              <w:rPr>
                <w:rFonts w:hint="eastAsia"/>
              </w:rPr>
              <w:t>必要时制定食品添加剂控制措施：</w:t>
            </w:r>
            <w:r>
              <w:rPr>
                <w:rFonts w:hint="eastAsia"/>
              </w:rPr>
              <w:sym w:font="Wingdings" w:char="00FE"/>
            </w:r>
            <w:r>
              <w:rPr>
                <w:rFonts w:hint="eastAsia"/>
              </w:rPr>
              <w:t xml:space="preserve">是 </w:t>
            </w:r>
            <w:r>
              <w:t xml:space="preserve">    </w:t>
            </w:r>
            <w:r>
              <w:rPr>
                <w:rFonts w:hint="eastAsia"/>
              </w:rPr>
              <w:sym w:font="Wingdings" w:char="00A8"/>
            </w:r>
            <w:r>
              <w:rPr>
                <w:rFonts w:hint="eastAsia"/>
              </w:rPr>
              <w:t>否</w:t>
            </w:r>
          </w:p>
          <w:p>
            <w:r>
              <w:rPr>
                <w:rFonts w:hint="eastAsia"/>
              </w:rPr>
              <w:t>抽查</w:t>
            </w:r>
            <w:r>
              <w:t>原料验收台帐</w:t>
            </w:r>
            <w:r>
              <w:rPr>
                <w:rFonts w:hint="eastAsia"/>
              </w:rPr>
              <w:t>，</w:t>
            </w:r>
            <w:r>
              <w:t>提供有验收记录及</w:t>
            </w:r>
            <w:r>
              <w:rPr>
                <w:rFonts w:hint="eastAsia"/>
              </w:rPr>
              <w:t>验</w:t>
            </w:r>
            <w:r>
              <w:t>收</w:t>
            </w:r>
            <w:r>
              <w:rPr>
                <w:rFonts w:hint="eastAsia"/>
              </w:rPr>
              <w:t>单</w:t>
            </w:r>
            <w:r>
              <w:t>据</w:t>
            </w:r>
            <w:r>
              <w:rPr>
                <w:rFonts w:hint="eastAsia"/>
              </w:rPr>
              <w:t>等，</w:t>
            </w:r>
            <w:r>
              <w:t>符合要求</w:t>
            </w:r>
            <w:r>
              <w:rPr>
                <w:rFonts w:hint="eastAsia"/>
              </w:rPr>
              <w:t>。</w:t>
            </w:r>
          </w:p>
          <w:p>
            <w:r>
              <w:rPr>
                <w:rFonts w:hint="eastAsia"/>
              </w:rPr>
              <w:t>其</w:t>
            </w:r>
            <w:r>
              <w:t>中：</w:t>
            </w:r>
            <w:r>
              <w:rPr>
                <w:rFonts w:hint="eastAsia"/>
              </w:rPr>
              <w:t>单</w:t>
            </w:r>
            <w:r>
              <w:t>位名称：鑫德福农产品</w:t>
            </w:r>
          </w:p>
          <w:p>
            <w:r>
              <w:rPr>
                <w:rFonts w:hint="eastAsia"/>
              </w:rPr>
              <w:t>品名</w:t>
            </w:r>
            <w:r>
              <w:t>：</w:t>
            </w:r>
            <w:r>
              <w:rPr>
                <w:rFonts w:hint="eastAsia"/>
              </w:rPr>
              <w:t>猪</w:t>
            </w:r>
            <w:r>
              <w:t>肉</w:t>
            </w:r>
            <w:r>
              <w:rPr>
                <w:rFonts w:hint="eastAsia"/>
              </w:rPr>
              <w:t xml:space="preserve">  生</w:t>
            </w:r>
            <w:r>
              <w:t>产日</w:t>
            </w:r>
            <w:r>
              <w:rPr>
                <w:rFonts w:hint="eastAsia"/>
              </w:rPr>
              <w:t>期</w:t>
            </w:r>
            <w:r>
              <w:t>：</w:t>
            </w:r>
            <w:r>
              <w:rPr>
                <w:rFonts w:hint="eastAsia"/>
              </w:rPr>
              <w:t>2022.02.09 入</w:t>
            </w:r>
            <w:r>
              <w:t>库时间：</w:t>
            </w:r>
            <w:r>
              <w:rPr>
                <w:rFonts w:hint="eastAsia"/>
              </w:rPr>
              <w:t>2022.02.10</w:t>
            </w:r>
          </w:p>
          <w:p>
            <w:r>
              <w:rPr>
                <w:rFonts w:hint="eastAsia"/>
              </w:rPr>
              <w:drawing>
                <wp:inline distT="0" distB="0" distL="0" distR="0">
                  <wp:extent cx="1238250" cy="927735"/>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5305" cy="933658"/>
                          </a:xfrm>
                          <a:prstGeom prst="rect">
                            <a:avLst/>
                          </a:prstGeom>
                        </pic:spPr>
                      </pic:pic>
                    </a:graphicData>
                  </a:graphic>
                </wp:inline>
              </w:drawing>
            </w:r>
            <w:r>
              <w:rPr>
                <w:rFonts w:hint="eastAsia"/>
              </w:rPr>
              <w:drawing>
                <wp:inline distT="0" distB="0" distL="0" distR="0">
                  <wp:extent cx="1162050" cy="87122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72963" cy="879420"/>
                          </a:xfrm>
                          <a:prstGeom prst="rect">
                            <a:avLst/>
                          </a:prstGeom>
                        </pic:spPr>
                      </pic:pic>
                    </a:graphicData>
                  </a:graphic>
                </wp:inline>
              </w:drawing>
            </w:r>
          </w:p>
          <w:p>
            <w:r>
              <w:t>抽查</w:t>
            </w:r>
          </w:p>
          <w:p>
            <w:r>
              <w:rPr>
                <w:rFonts w:hint="eastAsia"/>
              </w:rPr>
              <w:t>单</w:t>
            </w:r>
            <w:r>
              <w:t>位：</w:t>
            </w:r>
            <w:r>
              <w:rPr>
                <w:rFonts w:hint="eastAsia"/>
              </w:rPr>
              <w:t>天源</w:t>
            </w:r>
            <w:r>
              <w:t>味食品行</w:t>
            </w:r>
          </w:p>
          <w:p>
            <w:r>
              <w:rPr>
                <w:rFonts w:hint="eastAsia"/>
              </w:rPr>
              <w:t>品</w:t>
            </w:r>
            <w:r>
              <w:t>名</w:t>
            </w:r>
            <w:r>
              <w:rPr>
                <w:rFonts w:hint="eastAsia"/>
              </w:rPr>
              <w:t>：</w:t>
            </w:r>
            <w:r>
              <w:t>小米</w:t>
            </w:r>
            <w:r>
              <w:rPr>
                <w:rFonts w:hint="eastAsia"/>
              </w:rPr>
              <w:t>50斤</w:t>
            </w:r>
            <w:r>
              <w:t>、黄豆</w:t>
            </w:r>
            <w:r>
              <w:rPr>
                <w:rFonts w:hint="eastAsia"/>
              </w:rPr>
              <w:t>50斤</w:t>
            </w:r>
            <w:r>
              <w:t>、米粉</w:t>
            </w:r>
            <w:r>
              <w:rPr>
                <w:rFonts w:hint="eastAsia"/>
              </w:rPr>
              <w:t>20斤</w:t>
            </w:r>
            <w:r>
              <w:t>、</w:t>
            </w:r>
            <w:r>
              <w:rPr>
                <w:rFonts w:hint="eastAsia"/>
              </w:rPr>
              <w:t>腐竹2件</w:t>
            </w:r>
            <w:r>
              <w:t>、</w:t>
            </w:r>
            <w:r>
              <w:rPr>
                <w:rFonts w:hint="eastAsia"/>
              </w:rPr>
              <w:t>香</w:t>
            </w:r>
            <w:r>
              <w:t>菇</w:t>
            </w:r>
            <w:r>
              <w:rPr>
                <w:rFonts w:hint="eastAsia"/>
              </w:rPr>
              <w:t>10斤 入库</w:t>
            </w:r>
            <w:r>
              <w:t>时间：</w:t>
            </w:r>
            <w:r>
              <w:rPr>
                <w:rFonts w:hint="eastAsia"/>
              </w:rPr>
              <w:t>2022.01.25</w:t>
            </w:r>
          </w:p>
          <w:p>
            <w:r>
              <w:rPr>
                <w:rFonts w:hint="eastAsia"/>
              </w:rPr>
              <w:drawing>
                <wp:inline distT="0" distB="0" distL="0" distR="0">
                  <wp:extent cx="1057275" cy="69024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3310" cy="694560"/>
                          </a:xfrm>
                          <a:prstGeom prst="rect">
                            <a:avLst/>
                          </a:prstGeom>
                        </pic:spPr>
                      </pic:pic>
                    </a:graphicData>
                  </a:graphic>
                </wp:inline>
              </w:drawing>
            </w:r>
            <w:r>
              <w:t xml:space="preserve"> </w:t>
            </w:r>
            <w:r>
              <w:rPr>
                <w:rFonts w:hint="eastAsia"/>
              </w:rPr>
              <w:drawing>
                <wp:inline distT="0" distB="0" distL="0" distR="0">
                  <wp:extent cx="1047750" cy="701040"/>
                  <wp:effectExtent l="0" t="0" r="0" b="38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56874" cy="707342"/>
                          </a:xfrm>
                          <a:prstGeom prst="rect">
                            <a:avLst/>
                          </a:prstGeom>
                        </pic:spPr>
                      </pic:pic>
                    </a:graphicData>
                  </a:graphic>
                </wp:inline>
              </w:drawing>
            </w:r>
          </w:p>
          <w:p>
            <w:r>
              <w:rPr>
                <w:rFonts w:hint="eastAsia"/>
              </w:rPr>
              <w:t>抽查</w:t>
            </w:r>
          </w:p>
          <w:p>
            <w:r>
              <w:rPr>
                <w:rFonts w:hint="eastAsia"/>
              </w:rPr>
              <w:t>单</w:t>
            </w:r>
            <w:r>
              <w:t>位：海峡蔬菜</w:t>
            </w:r>
          </w:p>
          <w:p>
            <w:r>
              <w:rPr>
                <w:rFonts w:hint="eastAsia"/>
              </w:rPr>
              <w:t>品</w:t>
            </w:r>
            <w:r>
              <w:t>名：</w:t>
            </w:r>
            <w:r>
              <w:rPr>
                <w:rFonts w:hint="eastAsia"/>
              </w:rPr>
              <w:t>蔬</w:t>
            </w:r>
            <w:r>
              <w:t>菜</w:t>
            </w:r>
            <w:r>
              <w:rPr>
                <w:rFonts w:hint="eastAsia"/>
              </w:rPr>
              <w:t>（上</w:t>
            </w:r>
            <w:r>
              <w:t>海</w:t>
            </w:r>
            <w:r>
              <w:rPr>
                <w:rFonts w:hint="eastAsia"/>
              </w:rPr>
              <w:t>青 38克 向</w:t>
            </w:r>
            <w:r>
              <w:t>阳白菜</w:t>
            </w:r>
            <w:r>
              <w:rPr>
                <w:rFonts w:hint="eastAsia"/>
              </w:rPr>
              <w:t>144克 等</w:t>
            </w:r>
            <w:r>
              <w:t>）</w:t>
            </w:r>
            <w:r>
              <w:rPr>
                <w:rFonts w:hint="eastAsia"/>
              </w:rPr>
              <w:t>生</w:t>
            </w:r>
            <w:r>
              <w:t>产日期</w:t>
            </w:r>
            <w:r>
              <w:rPr>
                <w:rFonts w:hint="eastAsia"/>
              </w:rPr>
              <w:t>:2022.02.06 入</w:t>
            </w:r>
            <w:r>
              <w:t>库时间：</w:t>
            </w:r>
            <w:r>
              <w:rPr>
                <w:rFonts w:hint="eastAsia"/>
              </w:rPr>
              <w:t>2022.02.06</w:t>
            </w:r>
          </w:p>
          <w:p>
            <w:r>
              <w:rPr>
                <w:rFonts w:hint="eastAsia"/>
              </w:rPr>
              <w:drawing>
                <wp:inline distT="0" distB="0" distL="0" distR="0">
                  <wp:extent cx="1978025" cy="3067050"/>
                  <wp:effectExtent l="0" t="0" r="317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79753" cy="3069264"/>
                          </a:xfrm>
                          <a:prstGeom prst="rect">
                            <a:avLst/>
                          </a:prstGeom>
                        </pic:spPr>
                      </pic:pic>
                    </a:graphicData>
                  </a:graphic>
                </wp:inline>
              </w:drawing>
            </w:r>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80" w:type="dxa"/>
            <w:vMerge w:val="continue"/>
            <w:shd w:val="clear" w:color="auto" w:fill="auto"/>
          </w:tcPr>
          <w:p/>
        </w:tc>
        <w:tc>
          <w:tcPr>
            <w:tcW w:w="1140" w:type="dxa"/>
            <w:vMerge w:val="continue"/>
            <w:shd w:val="clear" w:color="auto" w:fill="auto"/>
          </w:tcPr>
          <w:p/>
        </w:tc>
        <w:tc>
          <w:tcPr>
            <w:tcW w:w="703" w:type="dxa"/>
            <w:shd w:val="clear" w:color="auto" w:fill="auto"/>
          </w:tcPr>
          <w:p>
            <w:r>
              <w:rPr>
                <w:rFonts w:hint="eastAsia"/>
              </w:rPr>
              <w:t>现场观察</w:t>
            </w:r>
          </w:p>
        </w:tc>
        <w:tc>
          <w:tcPr>
            <w:tcW w:w="9922" w:type="dxa"/>
            <w:shd w:val="clear" w:color="auto" w:fill="auto"/>
          </w:tcPr>
          <w:p>
            <w:r>
              <w:rPr>
                <w:rFonts w:hint="eastAsia"/>
              </w:rPr>
              <w:t>在生产现场和库房确认有是否有是从非合格供方处采购的材料。</w:t>
            </w:r>
          </w:p>
          <w:p>
            <w:r>
              <w:rPr>
                <w:rFonts w:hint="eastAsia"/>
              </w:rPr>
              <w:sym w:font="Wingdings" w:char="00FE"/>
            </w:r>
            <w:r>
              <w:rPr>
                <w:rFonts w:hint="eastAsia"/>
              </w:rPr>
              <w:t xml:space="preserve">没有   </w:t>
            </w:r>
            <w:r>
              <w:rPr>
                <w:rFonts w:hint="eastAsia"/>
              </w:rPr>
              <w:sym w:font="Wingdings" w:char="00A8"/>
            </w:r>
            <w:r>
              <w:rPr>
                <w:rFonts w:hint="eastAsia"/>
              </w:rPr>
              <w:t xml:space="preserve">有，说明： </w:t>
            </w:r>
            <w:r>
              <w:rPr>
                <w:rFonts w:hint="eastAsia"/>
                <w:u w:val="single"/>
              </w:rPr>
              <w:t xml:space="preserve">                  </w:t>
            </w:r>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80" w:type="dxa"/>
            <w:vMerge w:val="continue"/>
          </w:tcPr>
          <w:p/>
        </w:tc>
        <w:tc>
          <w:tcPr>
            <w:tcW w:w="1140" w:type="dxa"/>
            <w:vMerge w:val="continue"/>
          </w:tcPr>
          <w:p/>
        </w:tc>
        <w:tc>
          <w:tcPr>
            <w:tcW w:w="703" w:type="dxa"/>
          </w:tcPr>
          <w:p/>
        </w:tc>
        <w:tc>
          <w:tcPr>
            <w:tcW w:w="9922" w:type="dxa"/>
          </w:tcPr>
          <w:p/>
        </w:tc>
        <w:tc>
          <w:tcPr>
            <w:tcW w:w="1276" w:type="dxa"/>
            <w:vMerge w:val="continue"/>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945" w:firstLineChars="450"/>
      <w:jc w:val="left"/>
      <w:rPr>
        <w:rStyle w:val="13"/>
        <w:rFonts w:hint="default"/>
      </w:rPr>
    </w:pPr>
    <w:r>
      <w:rPr>
        <w:rStyle w:val="13"/>
        <w:rFonts w:hint="default"/>
      </w:rPr>
      <w:drawing>
        <wp:anchor distT="0" distB="0" distL="114300" distR="114300" simplePos="0" relativeHeight="251660288" behindDoc="0" locked="0" layoutInCell="1" allowOverlap="1">
          <wp:simplePos x="0" y="0"/>
          <wp:positionH relativeFrom="column">
            <wp:posOffset>31750</wp:posOffset>
          </wp:positionH>
          <wp:positionV relativeFrom="paragraph">
            <wp:posOffset>-635</wp:posOffset>
          </wp:positionV>
          <wp:extent cx="485775" cy="485775"/>
          <wp:effectExtent l="0" t="0" r="9525" b="9525"/>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rFonts w:hint="eastAsia"/>
                        <w:sz w:val="18"/>
                        <w:szCs w:val="18"/>
                        <w:lang w:val="en-US" w:eastAsia="zh-CN"/>
                      </w:rPr>
                      <w:t>I</w:t>
                    </w:r>
                    <w:r>
                      <w:rPr>
                        <w:sz w:val="18"/>
                        <w:szCs w:val="18"/>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57D7"/>
    <w:rsid w:val="00006EF1"/>
    <w:rsid w:val="00011809"/>
    <w:rsid w:val="00016847"/>
    <w:rsid w:val="0002329F"/>
    <w:rsid w:val="00023629"/>
    <w:rsid w:val="000237F6"/>
    <w:rsid w:val="00024FBD"/>
    <w:rsid w:val="00031BFC"/>
    <w:rsid w:val="0003373A"/>
    <w:rsid w:val="000346A7"/>
    <w:rsid w:val="000400E2"/>
    <w:rsid w:val="00046B29"/>
    <w:rsid w:val="00051094"/>
    <w:rsid w:val="0005181C"/>
    <w:rsid w:val="000529DE"/>
    <w:rsid w:val="00053433"/>
    <w:rsid w:val="00062E46"/>
    <w:rsid w:val="00076568"/>
    <w:rsid w:val="0008035F"/>
    <w:rsid w:val="00083BA1"/>
    <w:rsid w:val="00085DA1"/>
    <w:rsid w:val="00090A2E"/>
    <w:rsid w:val="000910C2"/>
    <w:rsid w:val="00094A09"/>
    <w:rsid w:val="000A0E95"/>
    <w:rsid w:val="000A2DC3"/>
    <w:rsid w:val="000A4527"/>
    <w:rsid w:val="000A694D"/>
    <w:rsid w:val="000A6E2D"/>
    <w:rsid w:val="000D030D"/>
    <w:rsid w:val="000D2D47"/>
    <w:rsid w:val="000D5CFD"/>
    <w:rsid w:val="000E0D94"/>
    <w:rsid w:val="000E2C91"/>
    <w:rsid w:val="000E32A4"/>
    <w:rsid w:val="000E4071"/>
    <w:rsid w:val="000E5C35"/>
    <w:rsid w:val="000E6B21"/>
    <w:rsid w:val="000E7A60"/>
    <w:rsid w:val="000E7A82"/>
    <w:rsid w:val="000F410D"/>
    <w:rsid w:val="000F4E34"/>
    <w:rsid w:val="001043A4"/>
    <w:rsid w:val="001104F8"/>
    <w:rsid w:val="00111F47"/>
    <w:rsid w:val="00117E06"/>
    <w:rsid w:val="00123F55"/>
    <w:rsid w:val="0012641F"/>
    <w:rsid w:val="001272C3"/>
    <w:rsid w:val="00130CCD"/>
    <w:rsid w:val="00136C7B"/>
    <w:rsid w:val="0014275D"/>
    <w:rsid w:val="00147D59"/>
    <w:rsid w:val="00153990"/>
    <w:rsid w:val="0015482D"/>
    <w:rsid w:val="00154B29"/>
    <w:rsid w:val="00157394"/>
    <w:rsid w:val="00161891"/>
    <w:rsid w:val="00162A4A"/>
    <w:rsid w:val="0016356F"/>
    <w:rsid w:val="00171C66"/>
    <w:rsid w:val="00171F22"/>
    <w:rsid w:val="00174BFB"/>
    <w:rsid w:val="00174F87"/>
    <w:rsid w:val="00176D5C"/>
    <w:rsid w:val="00183DBE"/>
    <w:rsid w:val="00184505"/>
    <w:rsid w:val="0018500B"/>
    <w:rsid w:val="001871C7"/>
    <w:rsid w:val="00193053"/>
    <w:rsid w:val="00197F74"/>
    <w:rsid w:val="001A00C4"/>
    <w:rsid w:val="001A2D7F"/>
    <w:rsid w:val="001A472C"/>
    <w:rsid w:val="001B384D"/>
    <w:rsid w:val="001B4E6C"/>
    <w:rsid w:val="001B5A01"/>
    <w:rsid w:val="001B7243"/>
    <w:rsid w:val="001C6CA9"/>
    <w:rsid w:val="001D581C"/>
    <w:rsid w:val="001D614B"/>
    <w:rsid w:val="001D6173"/>
    <w:rsid w:val="001E4F43"/>
    <w:rsid w:val="001E7066"/>
    <w:rsid w:val="001F1186"/>
    <w:rsid w:val="00202162"/>
    <w:rsid w:val="00203A87"/>
    <w:rsid w:val="00203B9A"/>
    <w:rsid w:val="00212D43"/>
    <w:rsid w:val="00227EA7"/>
    <w:rsid w:val="00230092"/>
    <w:rsid w:val="0023091F"/>
    <w:rsid w:val="0023207B"/>
    <w:rsid w:val="0023352E"/>
    <w:rsid w:val="002438BC"/>
    <w:rsid w:val="00245A0D"/>
    <w:rsid w:val="00253997"/>
    <w:rsid w:val="00265E70"/>
    <w:rsid w:val="00265FFB"/>
    <w:rsid w:val="00271310"/>
    <w:rsid w:val="00272524"/>
    <w:rsid w:val="0027605C"/>
    <w:rsid w:val="00276B65"/>
    <w:rsid w:val="002800FF"/>
    <w:rsid w:val="00281FC8"/>
    <w:rsid w:val="00290EBD"/>
    <w:rsid w:val="002939AD"/>
    <w:rsid w:val="002A3153"/>
    <w:rsid w:val="002A3F61"/>
    <w:rsid w:val="002A4C2A"/>
    <w:rsid w:val="002A6776"/>
    <w:rsid w:val="002A77F5"/>
    <w:rsid w:val="002B0629"/>
    <w:rsid w:val="002B3CCA"/>
    <w:rsid w:val="002B748E"/>
    <w:rsid w:val="002C0720"/>
    <w:rsid w:val="002D0429"/>
    <w:rsid w:val="002D2E70"/>
    <w:rsid w:val="002D2F2C"/>
    <w:rsid w:val="002D53D1"/>
    <w:rsid w:val="002D698A"/>
    <w:rsid w:val="002E0206"/>
    <w:rsid w:val="002E3817"/>
    <w:rsid w:val="002E3BDD"/>
    <w:rsid w:val="002E4058"/>
    <w:rsid w:val="002F2A4C"/>
    <w:rsid w:val="002F3D02"/>
    <w:rsid w:val="002F5E3E"/>
    <w:rsid w:val="00310B9F"/>
    <w:rsid w:val="00310F4E"/>
    <w:rsid w:val="003117A9"/>
    <w:rsid w:val="003121AF"/>
    <w:rsid w:val="00312239"/>
    <w:rsid w:val="00314AF6"/>
    <w:rsid w:val="00316B55"/>
    <w:rsid w:val="00321794"/>
    <w:rsid w:val="00321DDA"/>
    <w:rsid w:val="00323B3F"/>
    <w:rsid w:val="00325270"/>
    <w:rsid w:val="00327854"/>
    <w:rsid w:val="00332E76"/>
    <w:rsid w:val="003367C2"/>
    <w:rsid w:val="00337922"/>
    <w:rsid w:val="00340867"/>
    <w:rsid w:val="00341F68"/>
    <w:rsid w:val="00347128"/>
    <w:rsid w:val="00354D09"/>
    <w:rsid w:val="003577AF"/>
    <w:rsid w:val="00372682"/>
    <w:rsid w:val="0037346E"/>
    <w:rsid w:val="003753AD"/>
    <w:rsid w:val="00380837"/>
    <w:rsid w:val="0038109C"/>
    <w:rsid w:val="00387D8C"/>
    <w:rsid w:val="00390F88"/>
    <w:rsid w:val="00393DB8"/>
    <w:rsid w:val="003974A1"/>
    <w:rsid w:val="003A1420"/>
    <w:rsid w:val="003A1651"/>
    <w:rsid w:val="003A198A"/>
    <w:rsid w:val="003A430D"/>
    <w:rsid w:val="003A5F36"/>
    <w:rsid w:val="003B15B0"/>
    <w:rsid w:val="003B1DA6"/>
    <w:rsid w:val="003B52DB"/>
    <w:rsid w:val="003B6E5F"/>
    <w:rsid w:val="003C3FFC"/>
    <w:rsid w:val="003C68AE"/>
    <w:rsid w:val="003D2A21"/>
    <w:rsid w:val="003D33A4"/>
    <w:rsid w:val="003E0F8E"/>
    <w:rsid w:val="003E45D9"/>
    <w:rsid w:val="003F1FAB"/>
    <w:rsid w:val="003F5675"/>
    <w:rsid w:val="003F5E7E"/>
    <w:rsid w:val="003F720E"/>
    <w:rsid w:val="00404F0F"/>
    <w:rsid w:val="00410914"/>
    <w:rsid w:val="00416813"/>
    <w:rsid w:val="004177C7"/>
    <w:rsid w:val="00421B4F"/>
    <w:rsid w:val="004278E8"/>
    <w:rsid w:val="004301DB"/>
    <w:rsid w:val="00433184"/>
    <w:rsid w:val="004334CF"/>
    <w:rsid w:val="0043437D"/>
    <w:rsid w:val="00435CEC"/>
    <w:rsid w:val="0043632A"/>
    <w:rsid w:val="00436A22"/>
    <w:rsid w:val="00437499"/>
    <w:rsid w:val="00444193"/>
    <w:rsid w:val="004472AE"/>
    <w:rsid w:val="004511CA"/>
    <w:rsid w:val="00452433"/>
    <w:rsid w:val="004552F9"/>
    <w:rsid w:val="0046685A"/>
    <w:rsid w:val="00466FC7"/>
    <w:rsid w:val="00476EB9"/>
    <w:rsid w:val="004770FC"/>
    <w:rsid w:val="0048201E"/>
    <w:rsid w:val="00482E4D"/>
    <w:rsid w:val="00491A3E"/>
    <w:rsid w:val="004920C2"/>
    <w:rsid w:val="004A0295"/>
    <w:rsid w:val="004A1AFC"/>
    <w:rsid w:val="004A2693"/>
    <w:rsid w:val="004A2EEF"/>
    <w:rsid w:val="004A3397"/>
    <w:rsid w:val="004A4D6C"/>
    <w:rsid w:val="004A7CE1"/>
    <w:rsid w:val="004B1637"/>
    <w:rsid w:val="004B299F"/>
    <w:rsid w:val="004B5F69"/>
    <w:rsid w:val="004C37B3"/>
    <w:rsid w:val="004C3E6C"/>
    <w:rsid w:val="004D25FB"/>
    <w:rsid w:val="004D487E"/>
    <w:rsid w:val="004E12DC"/>
    <w:rsid w:val="004F3AA3"/>
    <w:rsid w:val="004F6EF1"/>
    <w:rsid w:val="00500E34"/>
    <w:rsid w:val="005063D1"/>
    <w:rsid w:val="005075FC"/>
    <w:rsid w:val="00527E7A"/>
    <w:rsid w:val="00527ED7"/>
    <w:rsid w:val="00530E5C"/>
    <w:rsid w:val="00536930"/>
    <w:rsid w:val="00540A88"/>
    <w:rsid w:val="005444CE"/>
    <w:rsid w:val="00546956"/>
    <w:rsid w:val="00550B6D"/>
    <w:rsid w:val="005527A8"/>
    <w:rsid w:val="00554114"/>
    <w:rsid w:val="0055571C"/>
    <w:rsid w:val="0056149C"/>
    <w:rsid w:val="00562043"/>
    <w:rsid w:val="0056258D"/>
    <w:rsid w:val="005633B1"/>
    <w:rsid w:val="00564B6F"/>
    <w:rsid w:val="00564E53"/>
    <w:rsid w:val="00573EDB"/>
    <w:rsid w:val="00573FCA"/>
    <w:rsid w:val="00575649"/>
    <w:rsid w:val="00575C42"/>
    <w:rsid w:val="005775D8"/>
    <w:rsid w:val="00577FE9"/>
    <w:rsid w:val="00583472"/>
    <w:rsid w:val="00590469"/>
    <w:rsid w:val="00591CDA"/>
    <w:rsid w:val="005928F6"/>
    <w:rsid w:val="005937BA"/>
    <w:rsid w:val="00593BA8"/>
    <w:rsid w:val="005A7E2F"/>
    <w:rsid w:val="005B3DA3"/>
    <w:rsid w:val="005C2342"/>
    <w:rsid w:val="005C4667"/>
    <w:rsid w:val="005C5EDB"/>
    <w:rsid w:val="005D03D1"/>
    <w:rsid w:val="005D4E87"/>
    <w:rsid w:val="005D557A"/>
    <w:rsid w:val="005D5659"/>
    <w:rsid w:val="005E25D0"/>
    <w:rsid w:val="005E3C75"/>
    <w:rsid w:val="005F012A"/>
    <w:rsid w:val="005F0EB6"/>
    <w:rsid w:val="00600C20"/>
    <w:rsid w:val="00601CBF"/>
    <w:rsid w:val="00607430"/>
    <w:rsid w:val="00612582"/>
    <w:rsid w:val="00616F23"/>
    <w:rsid w:val="00621151"/>
    <w:rsid w:val="006214BF"/>
    <w:rsid w:val="00626F34"/>
    <w:rsid w:val="006311B7"/>
    <w:rsid w:val="00632422"/>
    <w:rsid w:val="006333C2"/>
    <w:rsid w:val="00633881"/>
    <w:rsid w:val="00633F24"/>
    <w:rsid w:val="006343B3"/>
    <w:rsid w:val="00635519"/>
    <w:rsid w:val="006401B7"/>
    <w:rsid w:val="00644025"/>
    <w:rsid w:val="0064417D"/>
    <w:rsid w:val="00644FE2"/>
    <w:rsid w:val="006479D2"/>
    <w:rsid w:val="00652FD9"/>
    <w:rsid w:val="00655AF3"/>
    <w:rsid w:val="00656ADB"/>
    <w:rsid w:val="00662B16"/>
    <w:rsid w:val="00665563"/>
    <w:rsid w:val="006710BF"/>
    <w:rsid w:val="00672742"/>
    <w:rsid w:val="0067640C"/>
    <w:rsid w:val="0068010D"/>
    <w:rsid w:val="00682FBD"/>
    <w:rsid w:val="0068365D"/>
    <w:rsid w:val="006925BC"/>
    <w:rsid w:val="00694751"/>
    <w:rsid w:val="00695229"/>
    <w:rsid w:val="00695B42"/>
    <w:rsid w:val="00697A6E"/>
    <w:rsid w:val="006A03E4"/>
    <w:rsid w:val="006A09D4"/>
    <w:rsid w:val="006A2E72"/>
    <w:rsid w:val="006A7262"/>
    <w:rsid w:val="006C68CF"/>
    <w:rsid w:val="006C6F79"/>
    <w:rsid w:val="006C7B16"/>
    <w:rsid w:val="006D0E8D"/>
    <w:rsid w:val="006D114D"/>
    <w:rsid w:val="006D42FD"/>
    <w:rsid w:val="006D71AB"/>
    <w:rsid w:val="006E0D06"/>
    <w:rsid w:val="006E14E8"/>
    <w:rsid w:val="006E678B"/>
    <w:rsid w:val="006E7B1D"/>
    <w:rsid w:val="006F3A11"/>
    <w:rsid w:val="006F3BA4"/>
    <w:rsid w:val="006F4DD6"/>
    <w:rsid w:val="006F5E48"/>
    <w:rsid w:val="006F7F66"/>
    <w:rsid w:val="00702D8C"/>
    <w:rsid w:val="007039B1"/>
    <w:rsid w:val="007120D6"/>
    <w:rsid w:val="007220CA"/>
    <w:rsid w:val="00727E6D"/>
    <w:rsid w:val="00727F0B"/>
    <w:rsid w:val="0073082C"/>
    <w:rsid w:val="00741514"/>
    <w:rsid w:val="00742482"/>
    <w:rsid w:val="007470E7"/>
    <w:rsid w:val="00751B8E"/>
    <w:rsid w:val="00754943"/>
    <w:rsid w:val="007601F6"/>
    <w:rsid w:val="00761100"/>
    <w:rsid w:val="007629AF"/>
    <w:rsid w:val="00762CE2"/>
    <w:rsid w:val="00767B87"/>
    <w:rsid w:val="007757F3"/>
    <w:rsid w:val="0078029E"/>
    <w:rsid w:val="00784286"/>
    <w:rsid w:val="007847A4"/>
    <w:rsid w:val="00786E59"/>
    <w:rsid w:val="00787EF2"/>
    <w:rsid w:val="00796235"/>
    <w:rsid w:val="007A7241"/>
    <w:rsid w:val="007B029C"/>
    <w:rsid w:val="007B5318"/>
    <w:rsid w:val="007C1B48"/>
    <w:rsid w:val="007C5B24"/>
    <w:rsid w:val="007C657C"/>
    <w:rsid w:val="007D0FCE"/>
    <w:rsid w:val="007D120F"/>
    <w:rsid w:val="007D1340"/>
    <w:rsid w:val="007D1543"/>
    <w:rsid w:val="007E259D"/>
    <w:rsid w:val="007E2AE2"/>
    <w:rsid w:val="007E3B15"/>
    <w:rsid w:val="007E6010"/>
    <w:rsid w:val="007E6AEB"/>
    <w:rsid w:val="007E7D46"/>
    <w:rsid w:val="007F01D0"/>
    <w:rsid w:val="007F3347"/>
    <w:rsid w:val="007F43B7"/>
    <w:rsid w:val="007F4453"/>
    <w:rsid w:val="007F47E4"/>
    <w:rsid w:val="007F6A6F"/>
    <w:rsid w:val="007F7D09"/>
    <w:rsid w:val="00801759"/>
    <w:rsid w:val="00802ACB"/>
    <w:rsid w:val="00807D8D"/>
    <w:rsid w:val="0081495E"/>
    <w:rsid w:val="008203C8"/>
    <w:rsid w:val="00822620"/>
    <w:rsid w:val="00824554"/>
    <w:rsid w:val="00831DDF"/>
    <w:rsid w:val="008330E2"/>
    <w:rsid w:val="008365B9"/>
    <w:rsid w:val="00837003"/>
    <w:rsid w:val="00837BF7"/>
    <w:rsid w:val="008427D0"/>
    <w:rsid w:val="0084302F"/>
    <w:rsid w:val="0084359C"/>
    <w:rsid w:val="00846B58"/>
    <w:rsid w:val="00853B75"/>
    <w:rsid w:val="00855810"/>
    <w:rsid w:val="00855A37"/>
    <w:rsid w:val="00863D8B"/>
    <w:rsid w:val="008653B3"/>
    <w:rsid w:val="00865F34"/>
    <w:rsid w:val="0087012D"/>
    <w:rsid w:val="00870258"/>
    <w:rsid w:val="00875C45"/>
    <w:rsid w:val="00877C65"/>
    <w:rsid w:val="008832B7"/>
    <w:rsid w:val="00883995"/>
    <w:rsid w:val="00887215"/>
    <w:rsid w:val="008875B2"/>
    <w:rsid w:val="00894CCF"/>
    <w:rsid w:val="008973EE"/>
    <w:rsid w:val="008A06D5"/>
    <w:rsid w:val="008A3FAF"/>
    <w:rsid w:val="008A432A"/>
    <w:rsid w:val="008A61AA"/>
    <w:rsid w:val="008A6724"/>
    <w:rsid w:val="008A6D14"/>
    <w:rsid w:val="008B2896"/>
    <w:rsid w:val="008B39F5"/>
    <w:rsid w:val="008B42BB"/>
    <w:rsid w:val="008B43D7"/>
    <w:rsid w:val="008C0EF3"/>
    <w:rsid w:val="008C1CA0"/>
    <w:rsid w:val="008C36C1"/>
    <w:rsid w:val="008C3861"/>
    <w:rsid w:val="008C5305"/>
    <w:rsid w:val="008D1660"/>
    <w:rsid w:val="008D2160"/>
    <w:rsid w:val="008D5C55"/>
    <w:rsid w:val="008E6285"/>
    <w:rsid w:val="008E79DC"/>
    <w:rsid w:val="00904880"/>
    <w:rsid w:val="0091390B"/>
    <w:rsid w:val="00916E52"/>
    <w:rsid w:val="00923188"/>
    <w:rsid w:val="00926B20"/>
    <w:rsid w:val="0092778F"/>
    <w:rsid w:val="00932731"/>
    <w:rsid w:val="0093375D"/>
    <w:rsid w:val="00936AB8"/>
    <w:rsid w:val="00950112"/>
    <w:rsid w:val="009558AB"/>
    <w:rsid w:val="009710A4"/>
    <w:rsid w:val="00971600"/>
    <w:rsid w:val="0097247B"/>
    <w:rsid w:val="009814B2"/>
    <w:rsid w:val="00991AE9"/>
    <w:rsid w:val="00993002"/>
    <w:rsid w:val="009973B4"/>
    <w:rsid w:val="00997D7E"/>
    <w:rsid w:val="009C0C68"/>
    <w:rsid w:val="009C28C1"/>
    <w:rsid w:val="009D1C39"/>
    <w:rsid w:val="009D560D"/>
    <w:rsid w:val="009E3837"/>
    <w:rsid w:val="009E4B20"/>
    <w:rsid w:val="009F355A"/>
    <w:rsid w:val="009F4716"/>
    <w:rsid w:val="009F7EED"/>
    <w:rsid w:val="00A00C1B"/>
    <w:rsid w:val="00A019EA"/>
    <w:rsid w:val="00A01A67"/>
    <w:rsid w:val="00A01DA2"/>
    <w:rsid w:val="00A03D08"/>
    <w:rsid w:val="00A15E10"/>
    <w:rsid w:val="00A2425E"/>
    <w:rsid w:val="00A24BF3"/>
    <w:rsid w:val="00A2782E"/>
    <w:rsid w:val="00A3032E"/>
    <w:rsid w:val="00A3756A"/>
    <w:rsid w:val="00A42A0A"/>
    <w:rsid w:val="00A4765E"/>
    <w:rsid w:val="00A5063D"/>
    <w:rsid w:val="00A555D5"/>
    <w:rsid w:val="00A5748B"/>
    <w:rsid w:val="00A6087B"/>
    <w:rsid w:val="00A616C0"/>
    <w:rsid w:val="00A72A88"/>
    <w:rsid w:val="00A800AA"/>
    <w:rsid w:val="00A80629"/>
    <w:rsid w:val="00A80636"/>
    <w:rsid w:val="00A80AD4"/>
    <w:rsid w:val="00A80B65"/>
    <w:rsid w:val="00A82800"/>
    <w:rsid w:val="00A90CD7"/>
    <w:rsid w:val="00A912B7"/>
    <w:rsid w:val="00A93EF0"/>
    <w:rsid w:val="00AA7F47"/>
    <w:rsid w:val="00AB4E05"/>
    <w:rsid w:val="00AB5DEC"/>
    <w:rsid w:val="00AB7375"/>
    <w:rsid w:val="00AD1316"/>
    <w:rsid w:val="00AE4523"/>
    <w:rsid w:val="00AF0AAB"/>
    <w:rsid w:val="00AF0FC6"/>
    <w:rsid w:val="00AF1CA7"/>
    <w:rsid w:val="00AF25EF"/>
    <w:rsid w:val="00AF2881"/>
    <w:rsid w:val="00B03F24"/>
    <w:rsid w:val="00B07DDE"/>
    <w:rsid w:val="00B11607"/>
    <w:rsid w:val="00B20DDD"/>
    <w:rsid w:val="00B30E82"/>
    <w:rsid w:val="00B42EA5"/>
    <w:rsid w:val="00B45119"/>
    <w:rsid w:val="00B46C08"/>
    <w:rsid w:val="00B55BDF"/>
    <w:rsid w:val="00B55DAF"/>
    <w:rsid w:val="00B567BF"/>
    <w:rsid w:val="00B56C4A"/>
    <w:rsid w:val="00B61428"/>
    <w:rsid w:val="00B679A4"/>
    <w:rsid w:val="00B70D9D"/>
    <w:rsid w:val="00B76F5F"/>
    <w:rsid w:val="00B804DA"/>
    <w:rsid w:val="00B86E6E"/>
    <w:rsid w:val="00B94E94"/>
    <w:rsid w:val="00B96675"/>
    <w:rsid w:val="00B966B7"/>
    <w:rsid w:val="00BA2064"/>
    <w:rsid w:val="00BA68CD"/>
    <w:rsid w:val="00BB377A"/>
    <w:rsid w:val="00BB5074"/>
    <w:rsid w:val="00BD7DFB"/>
    <w:rsid w:val="00BE12B5"/>
    <w:rsid w:val="00BF35D6"/>
    <w:rsid w:val="00BF597E"/>
    <w:rsid w:val="00BF5D4E"/>
    <w:rsid w:val="00C00EC6"/>
    <w:rsid w:val="00C0343C"/>
    <w:rsid w:val="00C03AB2"/>
    <w:rsid w:val="00C07CA2"/>
    <w:rsid w:val="00C10F1C"/>
    <w:rsid w:val="00C111A7"/>
    <w:rsid w:val="00C112C6"/>
    <w:rsid w:val="00C11D7F"/>
    <w:rsid w:val="00C16722"/>
    <w:rsid w:val="00C167E6"/>
    <w:rsid w:val="00C20124"/>
    <w:rsid w:val="00C22B56"/>
    <w:rsid w:val="00C22C98"/>
    <w:rsid w:val="00C23190"/>
    <w:rsid w:val="00C273BA"/>
    <w:rsid w:val="00C27B1A"/>
    <w:rsid w:val="00C32848"/>
    <w:rsid w:val="00C347EF"/>
    <w:rsid w:val="00C4195F"/>
    <w:rsid w:val="00C47DD6"/>
    <w:rsid w:val="00C51A36"/>
    <w:rsid w:val="00C53405"/>
    <w:rsid w:val="00C55228"/>
    <w:rsid w:val="00C601BA"/>
    <w:rsid w:val="00C63768"/>
    <w:rsid w:val="00C6443D"/>
    <w:rsid w:val="00C72882"/>
    <w:rsid w:val="00C72A5E"/>
    <w:rsid w:val="00C759E5"/>
    <w:rsid w:val="00C76CCC"/>
    <w:rsid w:val="00C837D0"/>
    <w:rsid w:val="00C83E98"/>
    <w:rsid w:val="00C8623D"/>
    <w:rsid w:val="00C90232"/>
    <w:rsid w:val="00CA2B49"/>
    <w:rsid w:val="00CA52A3"/>
    <w:rsid w:val="00CA649F"/>
    <w:rsid w:val="00CB082F"/>
    <w:rsid w:val="00CB40FD"/>
    <w:rsid w:val="00CB481D"/>
    <w:rsid w:val="00CC32B1"/>
    <w:rsid w:val="00CC469D"/>
    <w:rsid w:val="00CC4DAD"/>
    <w:rsid w:val="00CD4C47"/>
    <w:rsid w:val="00CE2158"/>
    <w:rsid w:val="00CE315A"/>
    <w:rsid w:val="00CE334B"/>
    <w:rsid w:val="00CE5EEA"/>
    <w:rsid w:val="00CE6835"/>
    <w:rsid w:val="00CE70DB"/>
    <w:rsid w:val="00CF1869"/>
    <w:rsid w:val="00CF283A"/>
    <w:rsid w:val="00CF5723"/>
    <w:rsid w:val="00D01ACC"/>
    <w:rsid w:val="00D04871"/>
    <w:rsid w:val="00D06F59"/>
    <w:rsid w:val="00D120DE"/>
    <w:rsid w:val="00D13221"/>
    <w:rsid w:val="00D14DE6"/>
    <w:rsid w:val="00D204FE"/>
    <w:rsid w:val="00D221ED"/>
    <w:rsid w:val="00D227CD"/>
    <w:rsid w:val="00D22A35"/>
    <w:rsid w:val="00D26FC3"/>
    <w:rsid w:val="00D3232C"/>
    <w:rsid w:val="00D3488A"/>
    <w:rsid w:val="00D358F3"/>
    <w:rsid w:val="00D35F71"/>
    <w:rsid w:val="00D375E3"/>
    <w:rsid w:val="00D41E5E"/>
    <w:rsid w:val="00D43723"/>
    <w:rsid w:val="00D4515C"/>
    <w:rsid w:val="00D453B1"/>
    <w:rsid w:val="00D5035B"/>
    <w:rsid w:val="00D52345"/>
    <w:rsid w:val="00D52448"/>
    <w:rsid w:val="00D5782E"/>
    <w:rsid w:val="00D57C36"/>
    <w:rsid w:val="00D62510"/>
    <w:rsid w:val="00D65611"/>
    <w:rsid w:val="00D70449"/>
    <w:rsid w:val="00D71A54"/>
    <w:rsid w:val="00D73406"/>
    <w:rsid w:val="00D74619"/>
    <w:rsid w:val="00D8194B"/>
    <w:rsid w:val="00D82FD2"/>
    <w:rsid w:val="00D82FD5"/>
    <w:rsid w:val="00D8388C"/>
    <w:rsid w:val="00D96CF1"/>
    <w:rsid w:val="00DA466D"/>
    <w:rsid w:val="00DA7449"/>
    <w:rsid w:val="00DC03CA"/>
    <w:rsid w:val="00DC6C82"/>
    <w:rsid w:val="00DD07D8"/>
    <w:rsid w:val="00DD187B"/>
    <w:rsid w:val="00DD496C"/>
    <w:rsid w:val="00DD50B4"/>
    <w:rsid w:val="00DD73EF"/>
    <w:rsid w:val="00DE09DB"/>
    <w:rsid w:val="00DE3DF8"/>
    <w:rsid w:val="00DE580A"/>
    <w:rsid w:val="00DE68AE"/>
    <w:rsid w:val="00DF1032"/>
    <w:rsid w:val="00DF3797"/>
    <w:rsid w:val="00E10F37"/>
    <w:rsid w:val="00E11177"/>
    <w:rsid w:val="00E12B32"/>
    <w:rsid w:val="00E25357"/>
    <w:rsid w:val="00E27C2C"/>
    <w:rsid w:val="00E30139"/>
    <w:rsid w:val="00E40732"/>
    <w:rsid w:val="00E40EAB"/>
    <w:rsid w:val="00E43AC1"/>
    <w:rsid w:val="00E446DE"/>
    <w:rsid w:val="00E50F82"/>
    <w:rsid w:val="00E53C08"/>
    <w:rsid w:val="00E543B9"/>
    <w:rsid w:val="00E55708"/>
    <w:rsid w:val="00E6224C"/>
    <w:rsid w:val="00E62CB0"/>
    <w:rsid w:val="00E657DE"/>
    <w:rsid w:val="00E807D5"/>
    <w:rsid w:val="00E80CD8"/>
    <w:rsid w:val="00E8259D"/>
    <w:rsid w:val="00E83196"/>
    <w:rsid w:val="00E84057"/>
    <w:rsid w:val="00E912CD"/>
    <w:rsid w:val="00E9136C"/>
    <w:rsid w:val="00E96365"/>
    <w:rsid w:val="00E9793D"/>
    <w:rsid w:val="00EA0BF7"/>
    <w:rsid w:val="00EA68AE"/>
    <w:rsid w:val="00EB0164"/>
    <w:rsid w:val="00EB16E1"/>
    <w:rsid w:val="00EB177E"/>
    <w:rsid w:val="00EB40E5"/>
    <w:rsid w:val="00EB5229"/>
    <w:rsid w:val="00EB6887"/>
    <w:rsid w:val="00EB7295"/>
    <w:rsid w:val="00EB7DC7"/>
    <w:rsid w:val="00EC1830"/>
    <w:rsid w:val="00EC4639"/>
    <w:rsid w:val="00ED0F62"/>
    <w:rsid w:val="00ED1FC9"/>
    <w:rsid w:val="00ED2A7E"/>
    <w:rsid w:val="00ED4623"/>
    <w:rsid w:val="00ED5FA3"/>
    <w:rsid w:val="00ED751F"/>
    <w:rsid w:val="00EE097E"/>
    <w:rsid w:val="00EF3C4E"/>
    <w:rsid w:val="00EF574F"/>
    <w:rsid w:val="00F00C7E"/>
    <w:rsid w:val="00F01316"/>
    <w:rsid w:val="00F040F8"/>
    <w:rsid w:val="00F04867"/>
    <w:rsid w:val="00F04897"/>
    <w:rsid w:val="00F04EA2"/>
    <w:rsid w:val="00F07C3C"/>
    <w:rsid w:val="00F13AA1"/>
    <w:rsid w:val="00F1783C"/>
    <w:rsid w:val="00F30128"/>
    <w:rsid w:val="00F33843"/>
    <w:rsid w:val="00F44F5E"/>
    <w:rsid w:val="00F45012"/>
    <w:rsid w:val="00F45DA8"/>
    <w:rsid w:val="00F63434"/>
    <w:rsid w:val="00F636CA"/>
    <w:rsid w:val="00F63B67"/>
    <w:rsid w:val="00F7303B"/>
    <w:rsid w:val="00F73957"/>
    <w:rsid w:val="00F751D4"/>
    <w:rsid w:val="00F806C0"/>
    <w:rsid w:val="00F81D7A"/>
    <w:rsid w:val="00F8287C"/>
    <w:rsid w:val="00F843B9"/>
    <w:rsid w:val="00F9086A"/>
    <w:rsid w:val="00F91E75"/>
    <w:rsid w:val="00F92425"/>
    <w:rsid w:val="00FA4852"/>
    <w:rsid w:val="00FA5BC9"/>
    <w:rsid w:val="00FB145F"/>
    <w:rsid w:val="00FB2D87"/>
    <w:rsid w:val="00FB6B78"/>
    <w:rsid w:val="00FC29AF"/>
    <w:rsid w:val="00FC3489"/>
    <w:rsid w:val="00FC5059"/>
    <w:rsid w:val="00FC7942"/>
    <w:rsid w:val="00FD18D7"/>
    <w:rsid w:val="00FD2407"/>
    <w:rsid w:val="00FD2784"/>
    <w:rsid w:val="00FD5140"/>
    <w:rsid w:val="00FD6AB5"/>
    <w:rsid w:val="00FE5508"/>
    <w:rsid w:val="00FE6739"/>
    <w:rsid w:val="00FF24E0"/>
    <w:rsid w:val="00FF3D52"/>
    <w:rsid w:val="00FF6C4D"/>
    <w:rsid w:val="01260C71"/>
    <w:rsid w:val="0148246F"/>
    <w:rsid w:val="01A95805"/>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97511"/>
    <w:rsid w:val="155F4281"/>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FD49DB"/>
    <w:rsid w:val="1A041A8F"/>
    <w:rsid w:val="1A0822F2"/>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C9111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A51AB4"/>
    <w:rsid w:val="46EA7997"/>
    <w:rsid w:val="470243E7"/>
    <w:rsid w:val="471F1498"/>
    <w:rsid w:val="47271944"/>
    <w:rsid w:val="473E10CC"/>
    <w:rsid w:val="475C4BFE"/>
    <w:rsid w:val="475D7730"/>
    <w:rsid w:val="47BB044C"/>
    <w:rsid w:val="48262DE5"/>
    <w:rsid w:val="485226C4"/>
    <w:rsid w:val="48ED577E"/>
    <w:rsid w:val="495D1E4B"/>
    <w:rsid w:val="49912790"/>
    <w:rsid w:val="49C0281D"/>
    <w:rsid w:val="49E3211A"/>
    <w:rsid w:val="49E449BF"/>
    <w:rsid w:val="49EC77B8"/>
    <w:rsid w:val="49ED5B1C"/>
    <w:rsid w:val="4A8610DE"/>
    <w:rsid w:val="4AD45EF1"/>
    <w:rsid w:val="4AE04A18"/>
    <w:rsid w:val="4B337454"/>
    <w:rsid w:val="4B407CC6"/>
    <w:rsid w:val="4B42232B"/>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78735A"/>
    <w:rsid w:val="59E42114"/>
    <w:rsid w:val="59E710C8"/>
    <w:rsid w:val="5A1C59A1"/>
    <w:rsid w:val="5A407674"/>
    <w:rsid w:val="5A432974"/>
    <w:rsid w:val="5A67161C"/>
    <w:rsid w:val="5A6A20C5"/>
    <w:rsid w:val="5AD64AF2"/>
    <w:rsid w:val="5AF377C8"/>
    <w:rsid w:val="5B0449BC"/>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D6E91"/>
    <w:rsid w:val="5E1D75C7"/>
    <w:rsid w:val="5E264AF8"/>
    <w:rsid w:val="5E3B413F"/>
    <w:rsid w:val="5E5731D7"/>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0E67C3F"/>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B54AF7"/>
    <w:rsid w:val="68BB527D"/>
    <w:rsid w:val="68C96D98"/>
    <w:rsid w:val="68CA009F"/>
    <w:rsid w:val="68D402C9"/>
    <w:rsid w:val="68D670D7"/>
    <w:rsid w:val="68E43EF4"/>
    <w:rsid w:val="693A5811"/>
    <w:rsid w:val="695B5920"/>
    <w:rsid w:val="69B35A0D"/>
    <w:rsid w:val="69CC607C"/>
    <w:rsid w:val="69EA1163"/>
    <w:rsid w:val="69F96768"/>
    <w:rsid w:val="6A287F98"/>
    <w:rsid w:val="6A657B3D"/>
    <w:rsid w:val="6AB40496"/>
    <w:rsid w:val="6ABD1D5E"/>
    <w:rsid w:val="6AC0289E"/>
    <w:rsid w:val="6AF33939"/>
    <w:rsid w:val="6B0F60AF"/>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30C52E1"/>
    <w:rsid w:val="734F0911"/>
    <w:rsid w:val="736054C4"/>
    <w:rsid w:val="736C572D"/>
    <w:rsid w:val="73A422EB"/>
    <w:rsid w:val="73C80EF6"/>
    <w:rsid w:val="73FB07FC"/>
    <w:rsid w:val="74103E55"/>
    <w:rsid w:val="74456E15"/>
    <w:rsid w:val="745B622A"/>
    <w:rsid w:val="753E2D2E"/>
    <w:rsid w:val="753F2F7D"/>
    <w:rsid w:val="75DB13A5"/>
    <w:rsid w:val="75E552E3"/>
    <w:rsid w:val="7648538B"/>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8" w:lineRule="auto"/>
      <w:jc w:val="center"/>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text|1"/>
    <w:basedOn w:val="1"/>
    <w:qFormat/>
    <w:uiPriority w:val="0"/>
    <w:pPr>
      <w:spacing w:after="80"/>
    </w:pPr>
    <w:rPr>
      <w:rFonts w:ascii="MingLiU" w:hAnsi="MingLiU" w:eastAsia="MingLiU" w:cs="MingLiU"/>
      <w:sz w:val="20"/>
      <w:lang w:val="zh-TW" w:eastAsia="zh-TW" w:bidi="zh-TW"/>
    </w:rPr>
  </w:style>
  <w:style w:type="character" w:customStyle="1" w:styleId="15">
    <w:name w:val="标题 1 字符"/>
    <w:basedOn w:val="8"/>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A6631-FDCA-4F74-9E67-3614FAC5B9AF}">
  <ds:schemaRefs/>
</ds:datastoreItem>
</file>

<file path=docProps/app.xml><?xml version="1.0" encoding="utf-8"?>
<Properties xmlns="http://schemas.openxmlformats.org/officeDocument/2006/extended-properties" xmlns:vt="http://schemas.openxmlformats.org/officeDocument/2006/docPropsVTypes">
  <Template>Normal</Template>
  <Pages>1</Pages>
  <Words>754</Words>
  <Characters>4304</Characters>
  <Lines>35</Lines>
  <Paragraphs>10</Paragraphs>
  <TotalTime>0</TotalTime>
  <ScaleCrop>false</ScaleCrop>
  <LinksUpToDate>false</LinksUpToDate>
  <CharactersWithSpaces>5048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2020-10-19T02:15:00Z</dcterms:created>
  <dc:creator>微软用户</dc:creator>
  <cp:lastModifiedBy>肖新龙</cp:lastModifiedBy>
  <dcterms:modified xsi:type="dcterms:W3CDTF">2022-02-13T09:06:39Z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8B3622201C194998BF1035C4946907C4</vt:lpwstr>
  </property>
</Properties>
</file>