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BF" w:rsidRDefault="003A5D1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151"/>
        <w:gridCol w:w="949"/>
        <w:gridCol w:w="11"/>
        <w:gridCol w:w="706"/>
        <w:gridCol w:w="39"/>
        <w:gridCol w:w="9172"/>
        <w:gridCol w:w="1673"/>
      </w:tblGrid>
      <w:tr w:rsidR="00E935BF" w:rsidRPr="00AF59BE">
        <w:trPr>
          <w:trHeight w:val="515"/>
        </w:trPr>
        <w:tc>
          <w:tcPr>
            <w:tcW w:w="2160" w:type="dxa"/>
            <w:gridSpan w:val="2"/>
            <w:vMerge w:val="restart"/>
            <w:vAlign w:val="center"/>
          </w:tcPr>
          <w:p w:rsidR="00E935BF" w:rsidRPr="00AF59BE" w:rsidRDefault="003A5D19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935BF" w:rsidRPr="00AF59BE" w:rsidRDefault="003A5D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受审核部门：运营部（采购）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 xml:space="preserve"> 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陪同人员：陈晓明</w:t>
            </w:r>
          </w:p>
        </w:tc>
        <w:tc>
          <w:tcPr>
            <w:tcW w:w="1673" w:type="dxa"/>
            <w:vMerge w:val="restart"/>
            <w:vAlign w:val="center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E935BF" w:rsidRPr="00AF59BE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3"/>
            <w:vAlign w:val="center"/>
          </w:tcPr>
          <w:p w:rsidR="00E935BF" w:rsidRPr="00AF59BE" w:rsidRDefault="003A5D19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审核员：肖新龙  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 xml:space="preserve">  审核日期：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2022-02-12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516"/>
        </w:trPr>
        <w:tc>
          <w:tcPr>
            <w:tcW w:w="2160" w:type="dxa"/>
            <w:gridSpan w:val="2"/>
            <w:vMerge/>
            <w:vAlign w:val="center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3"/>
            <w:vAlign w:val="center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审核条款：FSMS:5.3/6.2/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7.1.6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/8.7/8.8/8.9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43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F5.3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《管理手册》第5.3条款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725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E935BF" w:rsidRPr="00AF59BE" w:rsidRDefault="003A5D1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主要负责供方的管理、根据客户订单进行采购、采购过程中不合格品的管理，参加追溯召回演练等工作。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43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食品安全目标及其实现的策划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F6.2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F59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手册第6.2条款 、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F59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《管理目标》、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《总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目标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》、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《分解目标》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392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本部门分解的总食品安全目标实现情况的评价，及其测量方法是：</w:t>
            </w:r>
          </w:p>
          <w:tbl>
            <w:tblPr>
              <w:tblW w:w="8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232"/>
              <w:gridCol w:w="2159"/>
              <w:gridCol w:w="1579"/>
              <w:gridCol w:w="2282"/>
            </w:tblGrid>
            <w:tr w:rsidR="00E935BF" w:rsidRPr="00AF59BE" w:rsidTr="00AF59BE">
              <w:trPr>
                <w:trHeight w:val="569"/>
              </w:trPr>
              <w:tc>
                <w:tcPr>
                  <w:tcW w:w="1657" w:type="dxa"/>
                  <w:shd w:val="clear" w:color="auto" w:fill="auto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159" w:type="dxa"/>
                  <w:shd w:val="clear" w:color="auto" w:fill="auto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282" w:type="dxa"/>
                  <w:shd w:val="clear" w:color="auto" w:fill="auto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目标实际完成（2021.03-2022.01）</w:t>
                  </w:r>
                </w:p>
              </w:tc>
            </w:tr>
            <w:tr w:rsidR="00E935BF" w:rsidRPr="00AF59BE" w:rsidTr="00AF59BE">
              <w:trPr>
                <w:trHeight w:val="679"/>
              </w:trPr>
              <w:tc>
                <w:tcPr>
                  <w:tcW w:w="1657" w:type="dxa"/>
                  <w:shd w:val="clear" w:color="auto" w:fill="auto"/>
                  <w:vAlign w:val="center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供应商评价率100%</w:t>
                  </w:r>
                </w:p>
              </w:tc>
              <w:tc>
                <w:tcPr>
                  <w:tcW w:w="1232" w:type="dxa"/>
                  <w:shd w:val="clear" w:color="auto" w:fill="auto"/>
                  <w:vAlign w:val="center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2159" w:type="dxa"/>
                  <w:shd w:val="clear" w:color="auto" w:fill="auto"/>
                  <w:vAlign w:val="center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:rsidR="00E935BF" w:rsidRPr="00AF59BE" w:rsidRDefault="003A5D19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运营部（采购）</w:t>
                  </w:r>
                </w:p>
              </w:tc>
              <w:tc>
                <w:tcPr>
                  <w:tcW w:w="2282" w:type="dxa"/>
                  <w:shd w:val="clear" w:color="auto" w:fill="auto"/>
                </w:tcPr>
                <w:p w:rsidR="00E935BF" w:rsidRPr="00AF59BE" w:rsidRDefault="003A5D19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F59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F59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目标已实现      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43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外部提供产品或服务的控制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F7.1.6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手册7.1.6条款、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color w:val="FF0000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520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外部提供的过程、产品和服务包括：</w:t>
            </w:r>
          </w:p>
          <w:p w:rsidR="00E935BF" w:rsidRPr="00AF59BE" w:rsidRDefault="003A5D19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原材料采购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产品的设计和开发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产品检测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某加工工序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部分产品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工装订制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设备维修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运输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售后服务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不合格品处置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顾客满意调查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其他——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冷藏库冷冻库维保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从《合格供方名单》中抽取下列证据：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新外部供方的初始评价和选择要求——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充分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</w:t>
            </w: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抽查新外部供方的评价记录名称：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《合格供方名单 》、《2020年度·供方能力（业绩）评价表》，经沟通了解企业销售的产品主要是果蔬、鲜肉，粮油类、调味品类较少；</w:t>
            </w:r>
          </w:p>
          <w:p w:rsidR="00E935BF" w:rsidRPr="00AF59BE" w:rsidRDefault="003A5D19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随机抽取：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935BF" w:rsidRPr="00AF59BE">
              <w:trPr>
                <w:trHeight w:val="448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泉州恒众贸易有限公司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tabs>
                      <w:tab w:val="left" w:pos="783"/>
                      <w:tab w:val="left" w:pos="581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预包装食品（粮油、调味品）、干杂类：香菇、白莲等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91350503079766470H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《食</w:t>
                  </w: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品经营许可证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91350503079766470H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（适用时）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有效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                 （适用时）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</w:t>
                  </w:r>
                </w:p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产品外检报告：</w:t>
                  </w:r>
                </w:p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大米外检报告编号：报告编号:A2210461266101001C，报告日期：2021-12-24，检测项目：铅、总汞、镉、无机砷、黄曲霉毒素B1、六六六、滴滴涕等，报告结论：合格；检测单位：辽宁省华测品标检测认证有限公司；</w:t>
                  </w:r>
                </w:p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玉米油报告编号：WO21061013909，报告日期：2021-07-30，报告检测项目：酸价、过氧化值、铅、砷等，报告结论：符合Q/BBAHO025S-2020《玉米油》、GB 2762-2017《食品安全国家标准食品中污染物限量》的要求，检测单位：上海市质量监督检验技术研究院；</w:t>
                  </w:r>
                </w:p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调味料类：海天白醋（酿造食醋)：报告编号：No.F21WTO0703，检测单位：佛山市食品药品检验检测中心，报告日期：2021-03-08，报告检测项目：黄曲霉毒素B1、铅、总砷、菌落总数、大肠菌群等，报告结论：合格。</w:t>
                  </w:r>
                </w:p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同时抽取调味料：白糖（报告编号：No.GTJ(2021)20/21ZW100）、福建原盐（报告编号：No.2021909）,结论合格。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符合合格供方（评价90分）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935BF" w:rsidRPr="00AF59BE">
              <w:trPr>
                <w:trHeight w:val="448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晋江市池店镇黄幼梅水果行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水果：香蕉、枇杷、猕猴桃、草莓等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AF59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  <w:u w:val="single"/>
                    </w:rPr>
                    <w:t>9235058214A31XIEN9XF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抽查农残检测报告：检测单位：禾富水果批发市场：农残检测结果：枇杷：0.8%、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猕猴桃：0.0%、芦柑：0.0%、牛奶草莓：0.0%、赣南脐橙：0.0%，结论：合格。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满足合格供方要求（刚列入合格供方还未进行评价，已现场沟通）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935BF" w:rsidRPr="00AF59BE">
              <w:trPr>
                <w:trHeight w:val="448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晋江财侬蔬菜有限公司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蔬菜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91350582MA2Y21GK01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抽查农残检测报告：报告单位：禾恒蔬菜批发市场检测报告：蔬菜农残检测结果：绿豆芽：8.3%、毛玉米：8.0%、大白菜7.2%、胡萝卜9.1%，检测结论：符合农残抑制率≤50%要求，结论：合格。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满足合格供方要求（评价89分）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935BF" w:rsidRPr="00AF59BE">
              <w:trPr>
                <w:trHeight w:val="448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泉州市食品公司肉联厂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鲜肉</w:t>
                  </w:r>
                </w:p>
              </w:tc>
            </w:tr>
            <w:tr w:rsidR="00E935BF" w:rsidRPr="00AF59BE">
              <w:trPr>
                <w:trHeight w:val="1797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肉品品质合格证明No.0111551，动物检验检疫合格证明编号：No. 3565003668；日期：2021-11-18；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满足合格供方要求（评价88分）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E935BF" w:rsidRPr="00AF59BE">
              <w:trPr>
                <w:trHeight w:val="448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福建融昇农牧发展有限公司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禽蛋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《营业执照》编号：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  <w:u w:val="single"/>
                    </w:rPr>
                    <w:t xml:space="preserve">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《食品经营许可证书》编号：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其他：——外检报告：未提供</w:t>
                  </w:r>
                </w:p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c>
                <w:tcPr>
                  <w:tcW w:w="172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（但未提供合格供方评价的证据，见不符合项）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E935BF" w:rsidRPr="00AF59BE" w:rsidRDefault="003A5D19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  <w:highlight w:val="yellow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同时抽取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豆干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南安市金淘阿兵哥豆干坊 ，    XXX 的供方   XXXXX公司 ；与上述供方一致；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满足合格供方要求</w:t>
            </w: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冷冻库冷藏库维保服务供方：泉州海利制冷设备有限公司，营业执照编号：91350504MA31XXHL3Q；远程监控，定期维保，见运营部7.1.3审核记录；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84消毒液、酒精从正规超市购买。</w:t>
            </w:r>
          </w:p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车辆维保定期到4S点进行，日常管理情况见“运营部审核记录”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698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在生产现场和库房确认是否有从非合格供方处采购的材料。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有，说明：                   </w:t>
            </w:r>
          </w:p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冷藏库温度：4.3℃    冷冻库温度：-13℃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43"/>
        </w:trPr>
        <w:tc>
          <w:tcPr>
            <w:tcW w:w="2160" w:type="dxa"/>
            <w:gridSpan w:val="2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监视和测量设备</w:t>
            </w:r>
          </w:p>
        </w:tc>
        <w:tc>
          <w:tcPr>
            <w:tcW w:w="949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《监视和测量设备控制程序》、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手册第8.7条款</w:t>
            </w:r>
          </w:p>
        </w:tc>
        <w:tc>
          <w:tcPr>
            <w:tcW w:w="1673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符合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不符合</w:t>
            </w: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1622"/>
        </w:trPr>
        <w:tc>
          <w:tcPr>
            <w:tcW w:w="2160" w:type="dxa"/>
            <w:gridSpan w:val="2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水分测定仪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电子称</w:t>
            </w:r>
          </w:p>
          <w:p w:rsidR="00E935BF" w:rsidRPr="00AF59BE" w:rsidRDefault="003A5D19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恒温培养箱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农残检测仪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监视设备 ：不涉及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定期验证的计划，频次： </w:t>
            </w:r>
          </w:p>
          <w:p w:rsidR="00E935BF" w:rsidRPr="00AF59BE" w:rsidRDefault="003A5D1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抽查验证记录日期：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E935BF" w:rsidRPr="00AF59BE" w:rsidRDefault="003A5D1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2110"/>
              <w:gridCol w:w="2211"/>
              <w:gridCol w:w="2923"/>
            </w:tblGrid>
            <w:tr w:rsidR="00E935BF" w:rsidRPr="00AF59BE">
              <w:tc>
                <w:tcPr>
                  <w:tcW w:w="179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11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2211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E935BF" w:rsidRPr="00AF59BE">
              <w:tc>
                <w:tcPr>
                  <w:tcW w:w="179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电子秤（TCS-200）</w:t>
                  </w:r>
                </w:p>
              </w:tc>
              <w:tc>
                <w:tcPr>
                  <w:tcW w:w="2110" w:type="dxa"/>
                </w:tcPr>
                <w:p w:rsidR="00E935BF" w:rsidRPr="00AF59BE" w:rsidRDefault="003A5D19">
                  <w:pPr>
                    <w:jc w:val="center"/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HKJ210103241</w:t>
                  </w:r>
                </w:p>
              </w:tc>
              <w:tc>
                <w:tcPr>
                  <w:tcW w:w="2211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2021-01-13(已过期）</w:t>
                  </w:r>
                </w:p>
              </w:tc>
              <w:tc>
                <w:tcPr>
                  <w:tcW w:w="292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分拣区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检验室</w:t>
                  </w:r>
                </w:p>
              </w:tc>
            </w:tr>
            <w:tr w:rsidR="00E935BF" w:rsidRPr="00AF59BE">
              <w:tc>
                <w:tcPr>
                  <w:tcW w:w="179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中心温度计（TP101）</w:t>
                  </w:r>
                </w:p>
              </w:tc>
              <w:tc>
                <w:tcPr>
                  <w:tcW w:w="211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HKJ210103242</w:t>
                  </w:r>
                </w:p>
              </w:tc>
              <w:tc>
                <w:tcPr>
                  <w:tcW w:w="2211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2021-01-13(已过期）</w:t>
                  </w:r>
                </w:p>
              </w:tc>
              <w:tc>
                <w:tcPr>
                  <w:tcW w:w="292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 xml:space="preserve">分拣区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检验室</w:t>
                  </w:r>
                </w:p>
              </w:tc>
            </w:tr>
            <w:tr w:rsidR="00E935BF" w:rsidRPr="00AF59BE">
              <w:tc>
                <w:tcPr>
                  <w:tcW w:w="17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1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92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</w:p>
              </w:tc>
            </w:tr>
          </w:tbl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430"/>
              <w:gridCol w:w="2444"/>
              <w:gridCol w:w="2036"/>
            </w:tblGrid>
            <w:tr w:rsidR="00E935BF" w:rsidRPr="00AF59BE">
              <w:tc>
                <w:tcPr>
                  <w:tcW w:w="213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E935BF" w:rsidRPr="00AF59BE">
              <w:tc>
                <w:tcPr>
                  <w:tcW w:w="213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冷藏库温度显示表</w:t>
                  </w:r>
                </w:p>
              </w:tc>
              <w:tc>
                <w:tcPr>
                  <w:tcW w:w="243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未提供校准/比对的证据，已现场沟通</w:t>
                  </w:r>
                </w:p>
              </w:tc>
              <w:tc>
                <w:tcPr>
                  <w:tcW w:w="244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分拣区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仓库</w:t>
                  </w:r>
                </w:p>
              </w:tc>
            </w:tr>
            <w:tr w:rsidR="00E935BF" w:rsidRPr="00AF59BE">
              <w:tc>
                <w:tcPr>
                  <w:tcW w:w="213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3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仓库</w:t>
                  </w:r>
                </w:p>
              </w:tc>
            </w:tr>
          </w:tbl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现场查看电子秤未做检定/校准标识。</w:t>
            </w:r>
          </w:p>
          <w:p w:rsidR="006D34AF" w:rsidRPr="006D34AF" w:rsidRDefault="006D34AF" w:rsidP="006D34AF">
            <w:pPr>
              <w:spacing w:before="120" w:line="360" w:lineRule="auto"/>
              <w:rPr>
                <w:rFonts w:ascii="方正仿宋简体" w:eastAsia="方正仿宋简体"/>
                <w:b/>
                <w:color w:val="FF0000"/>
              </w:rPr>
            </w:pPr>
            <w:r w:rsidRPr="006D34AF">
              <w:rPr>
                <w:rFonts w:ascii="方正仿宋简体" w:eastAsia="方正仿宋简体" w:hint="eastAsia"/>
                <w:b/>
                <w:color w:val="FF0000"/>
              </w:rPr>
              <w:t>查计量器具管理：</w:t>
            </w:r>
          </w:p>
          <w:p w:rsidR="006D34AF" w:rsidRPr="006D34AF" w:rsidRDefault="006D34AF" w:rsidP="006D34AF">
            <w:pPr>
              <w:numPr>
                <w:ilvl w:val="0"/>
                <w:numId w:val="1"/>
              </w:numPr>
              <w:spacing w:before="120" w:line="360" w:lineRule="auto"/>
              <w:rPr>
                <w:rFonts w:ascii="方正仿宋简体" w:eastAsia="方正仿宋简体"/>
                <w:b/>
                <w:bCs/>
                <w:color w:val="FF0000"/>
              </w:rPr>
            </w:pPr>
            <w:r w:rsidRPr="006D34AF">
              <w:rPr>
                <w:rFonts w:hint="eastAsia"/>
                <w:b/>
                <w:bCs/>
                <w:color w:val="FF0000"/>
              </w:rPr>
              <w:t>电子秤（</w:t>
            </w:r>
            <w:r w:rsidRPr="006D34AF">
              <w:rPr>
                <w:rFonts w:hint="eastAsia"/>
                <w:b/>
                <w:bCs/>
                <w:color w:val="FF0000"/>
              </w:rPr>
              <w:t>TCS-200</w:t>
            </w:r>
            <w:r w:rsidRPr="006D34AF">
              <w:rPr>
                <w:rFonts w:hint="eastAsia"/>
                <w:b/>
                <w:bCs/>
                <w:color w:val="FF0000"/>
              </w:rPr>
              <w:t>），校准编号：</w:t>
            </w:r>
            <w:r w:rsidRPr="006D34AF">
              <w:rPr>
                <w:rFonts w:hint="eastAsia"/>
                <w:b/>
                <w:bCs/>
                <w:color w:val="FF0000"/>
              </w:rPr>
              <w:t>HKJ210103241</w:t>
            </w:r>
            <w:r w:rsidRPr="006D34AF">
              <w:rPr>
                <w:rFonts w:hint="eastAsia"/>
                <w:b/>
                <w:bCs/>
                <w:color w:val="FF0000"/>
              </w:rPr>
              <w:t>，校准日期：</w:t>
            </w:r>
            <w:r w:rsidRPr="006D34AF">
              <w:rPr>
                <w:rFonts w:hint="eastAsia"/>
                <w:b/>
                <w:bCs/>
                <w:color w:val="FF0000"/>
              </w:rPr>
              <w:t>2021-01-14</w:t>
            </w:r>
            <w:r w:rsidRPr="006D34AF">
              <w:rPr>
                <w:rFonts w:hint="eastAsia"/>
                <w:b/>
                <w:bCs/>
                <w:color w:val="FF0000"/>
              </w:rPr>
              <w:t>，已过期；</w:t>
            </w:r>
          </w:p>
          <w:p w:rsidR="006D34AF" w:rsidRPr="006D34AF" w:rsidRDefault="006D34AF" w:rsidP="006D34AF">
            <w:pPr>
              <w:numPr>
                <w:ilvl w:val="0"/>
                <w:numId w:val="1"/>
              </w:numPr>
              <w:spacing w:before="120" w:line="360" w:lineRule="auto"/>
              <w:rPr>
                <w:rFonts w:ascii="方正仿宋简体" w:eastAsia="方正仿宋简体"/>
                <w:b/>
                <w:color w:val="FF0000"/>
              </w:rPr>
            </w:pPr>
            <w:r w:rsidRPr="006D34AF">
              <w:rPr>
                <w:rFonts w:ascii="方正仿宋简体" w:eastAsia="方正仿宋简体" w:hint="eastAsia"/>
                <w:b/>
                <w:color w:val="FF0000"/>
              </w:rPr>
              <w:t>中心温度计（TP101）校准编号：HKJ210103242，校准日期：</w:t>
            </w:r>
            <w:r w:rsidRPr="006D34AF">
              <w:rPr>
                <w:rFonts w:hint="eastAsia"/>
                <w:color w:val="FF0000"/>
              </w:rPr>
              <w:t>2021-01-14</w:t>
            </w:r>
            <w:r w:rsidRPr="006D34AF">
              <w:rPr>
                <w:rFonts w:hint="eastAsia"/>
                <w:color w:val="FF0000"/>
              </w:rPr>
              <w:t>，已过期。</w:t>
            </w:r>
          </w:p>
          <w:p w:rsidR="006D34AF" w:rsidRPr="006D34AF" w:rsidRDefault="006D34AF" w:rsidP="006D34AF">
            <w:pPr>
              <w:pStyle w:val="ac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简体" w:eastAsia="方正仿宋简体"/>
                <w:b/>
                <w:color w:val="FF0000"/>
              </w:rPr>
            </w:pPr>
            <w:r w:rsidRPr="006D34AF">
              <w:rPr>
                <w:rFonts w:ascii="方正仿宋简体" w:eastAsia="方正仿宋简体" w:hint="eastAsia"/>
                <w:b/>
                <w:color w:val="FF0000"/>
              </w:rPr>
              <w:t>查冷藏</w:t>
            </w:r>
            <w:r w:rsidRPr="006D34AF">
              <w:rPr>
                <w:rFonts w:ascii="方正仿宋简体" w:eastAsia="方正仿宋简体"/>
                <w:b/>
                <w:color w:val="FF0000"/>
              </w:rPr>
              <w:t>冷冻库</w:t>
            </w:r>
            <w:r w:rsidRPr="006D34AF">
              <w:rPr>
                <w:rFonts w:ascii="方正仿宋简体" w:eastAsia="方正仿宋简体" w:hint="eastAsia"/>
                <w:b/>
                <w:color w:val="FF0000"/>
              </w:rPr>
              <w:t>温度</w:t>
            </w:r>
            <w:r w:rsidRPr="006D34AF">
              <w:rPr>
                <w:rFonts w:ascii="方正仿宋简体" w:eastAsia="方正仿宋简体"/>
                <w:b/>
                <w:color w:val="FF0000"/>
              </w:rPr>
              <w:t>控制的</w:t>
            </w:r>
            <w:r w:rsidRPr="006D34AF">
              <w:rPr>
                <w:rFonts w:ascii="方正仿宋简体" w:eastAsia="方正仿宋简体" w:hint="eastAsia"/>
                <w:b/>
                <w:color w:val="FF0000"/>
              </w:rPr>
              <w:t>校检情况：未能提供对存放食材的冷冻库和冷藏库的温度显示表校检的证明。</w:t>
            </w:r>
          </w:p>
          <w:p w:rsidR="006D34AF" w:rsidRPr="006D34AF" w:rsidRDefault="006D34AF" w:rsidP="006D34AF">
            <w:pPr>
              <w:pStyle w:val="2"/>
              <w:ind w:left="840" w:firstLineChars="0" w:firstLine="0"/>
              <w:rPr>
                <w:rFonts w:hint="eastAsia"/>
                <w:color w:val="FF0000"/>
              </w:rPr>
            </w:pPr>
            <w:r w:rsidRPr="006D34AF">
              <w:rPr>
                <w:rFonts w:hint="eastAsia"/>
                <w:color w:val="FF0000"/>
              </w:rPr>
              <w:t>已</w:t>
            </w:r>
            <w:r w:rsidRPr="006D34AF">
              <w:rPr>
                <w:color w:val="FF0000"/>
              </w:rPr>
              <w:t>开不</w:t>
            </w:r>
            <w:r w:rsidRPr="006D34AF">
              <w:rPr>
                <w:rFonts w:hint="eastAsia"/>
                <w:color w:val="FF0000"/>
              </w:rPr>
              <w:t>符</w:t>
            </w:r>
            <w:r w:rsidRPr="006D34AF">
              <w:rPr>
                <w:color w:val="FF0000"/>
              </w:rPr>
              <w:t>合项整改。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935BF" w:rsidRPr="00AF59BE">
              <w:tc>
                <w:tcPr>
                  <w:tcW w:w="213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E935BF" w:rsidRPr="00AF59BE">
              <w:tc>
                <w:tcPr>
                  <w:tcW w:w="213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213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213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标准溶液控制：（不适用）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E935BF" w:rsidRPr="00AF59BE">
              <w:tc>
                <w:tcPr>
                  <w:tcW w:w="1252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在有效期内</w:t>
                  </w:r>
                </w:p>
              </w:tc>
            </w:tr>
            <w:tr w:rsidR="00E935BF" w:rsidRPr="00AF59BE">
              <w:tc>
                <w:tcPr>
                  <w:tcW w:w="1252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E935BF" w:rsidRPr="00AF59BE">
              <w:tc>
                <w:tcPr>
                  <w:tcW w:w="1252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  <w:tr w:rsidR="00E935BF" w:rsidRPr="00AF59BE">
              <w:tc>
                <w:tcPr>
                  <w:tcW w:w="1252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t>在使用前应由组织、软件供应商或第三方进行验证。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gridBefore w:val="1"/>
          <w:wBefore w:w="9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gridBefore w:val="1"/>
          <w:wBefore w:w="9" w:type="dxa"/>
          <w:trHeight w:val="90"/>
        </w:trPr>
        <w:tc>
          <w:tcPr>
            <w:tcW w:w="2151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组织建立、实施和保持验证活动，见“食品安全小组审核记录”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2299"/>
              <w:gridCol w:w="1240"/>
              <w:gridCol w:w="1809"/>
            </w:tblGrid>
            <w:tr w:rsidR="00E935BF" w:rsidRPr="00AF59BE">
              <w:trPr>
                <w:trHeight w:val="90"/>
              </w:trPr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229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频次</w:t>
                  </w:r>
                </w:p>
              </w:tc>
              <w:tc>
                <w:tcPr>
                  <w:tcW w:w="124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E935BF" w:rsidRPr="00AF59BE"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935BF" w:rsidRPr="00AF59BE">
              <w:trPr>
                <w:trHeight w:val="90"/>
              </w:trPr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935BF" w:rsidRPr="00AF59BE"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935BF" w:rsidRPr="00AF59BE"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E935BF" w:rsidRPr="00AF59BE">
              <w:tc>
                <w:tcPr>
                  <w:tcW w:w="199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控制有效   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见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《验证报告》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《检验报告》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抽取作业环境（人员、空气、工器具、接触面等）检验相关记录名称：《   不涉及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关键特性要求</w:t>
                  </w:r>
                </w:p>
              </w:tc>
              <w:tc>
                <w:tcPr>
                  <w:tcW w:w="156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主要以清洁消毒为主，见配送部审核记录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抽取生产用水、蒸汽、冰检验相关记录名称：《  不涉及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319"/>
              <w:gridCol w:w="906"/>
              <w:gridCol w:w="1952"/>
              <w:gridCol w:w="997"/>
              <w:gridCol w:w="2102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关键特性要求</w:t>
                  </w:r>
                </w:p>
              </w:tc>
              <w:tc>
                <w:tcPr>
                  <w:tcW w:w="99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02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231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2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2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31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0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52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02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□合格 □不合格</w:t>
                  </w:r>
                </w:p>
              </w:tc>
            </w:tr>
          </w:tbl>
          <w:p w:rsidR="00E935BF" w:rsidRPr="00AF59BE" w:rsidRDefault="003A5D19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产品经过简单的分拣、挑选后，分装进行配送，不涉及清洗步骤，水主要用于清洁消毒用；</w:t>
            </w: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当体系验证是基于终产品的测试，且测试的样品不符合食品安全危害的可接受水平时，受影响批次的产品应按照潜在不安全产品处置。未发现不安全产品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组织有进行PRP、OPRP、HACCP计划的验证，见“食品安全小组审核记录”；</w:t>
            </w:r>
          </w:p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因组织的经营特点，产品的食品安全特性验证主要通过对供方控制，采取索证以及产品合格证明文件的方式进行控制，见“7.1.6条款审核记录”，“运营部配送审核记录”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gridBefore w:val="1"/>
          <w:wBefore w:w="9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验证活动结果的分析</w:t>
            </w:r>
          </w:p>
        </w:tc>
        <w:tc>
          <w:tcPr>
            <w:tcW w:w="957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F8.8.2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《验证和确认控制程序》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gridBefore w:val="1"/>
          <w:wBefore w:w="9" w:type="dxa"/>
          <w:trHeight w:val="996"/>
        </w:trPr>
        <w:tc>
          <w:tcPr>
            <w:tcW w:w="2151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食品安全小组对验证结果进行分析，并将其作为食品安全管理体系绩效评估的输入</w:t>
            </w:r>
          </w:p>
          <w:p w:rsidR="00E935BF" w:rsidRPr="00AF59BE" w:rsidRDefault="00E935B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《验证结果分析报告》，2021-06-28，结论：控制有效。</w:t>
            </w:r>
          </w:p>
          <w:p w:rsidR="00E935BF" w:rsidRPr="00AF59BE" w:rsidRDefault="003A5D19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时间策划不合理，已现场沟通；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563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1003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进行评估OPRP和CCPs监测的数据，如有问题：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食品安全小组组长或总经理 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食品安全小组组长或总经理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86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《不合格控制程序》、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2814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体系建立以来，未发生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713"/>
              <w:gridCol w:w="1687"/>
              <w:gridCol w:w="1400"/>
              <w:gridCol w:w="1538"/>
            </w:tblGrid>
            <w:tr w:rsidR="00E935BF" w:rsidRPr="00AF59BE">
              <w:tc>
                <w:tcPr>
                  <w:tcW w:w="106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E935BF" w:rsidRPr="00AF59BE">
              <w:tc>
                <w:tcPr>
                  <w:tcW w:w="106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106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8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见《不合格报告/记录》</w:t>
            </w: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86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250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  体系建立以来未发生               》     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E935BF" w:rsidRPr="00AF59BE">
              <w:tc>
                <w:tcPr>
                  <w:tcW w:w="79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E935BF" w:rsidRPr="00AF59BE">
              <w:tc>
                <w:tcPr>
                  <w:tcW w:w="79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  <w:tr w:rsidR="00E935BF" w:rsidRPr="00AF59BE">
              <w:tc>
                <w:tcPr>
                  <w:tcW w:w="79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1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8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未再次发生</w:t>
                  </w:r>
                </w:p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86"/>
        </w:trPr>
        <w:tc>
          <w:tcPr>
            <w:tcW w:w="2160" w:type="dxa"/>
            <w:gridSpan w:val="2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《不合格控制程序》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1590"/>
        </w:trPr>
        <w:tc>
          <w:tcPr>
            <w:tcW w:w="2160" w:type="dxa"/>
            <w:gridSpan w:val="2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食品安全小组组长或总经理    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3258"/>
        </w:trPr>
        <w:tc>
          <w:tcPr>
            <w:tcW w:w="2160" w:type="dxa"/>
            <w:gridSpan w:val="2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t>放行的评价</w:t>
            </w:r>
          </w:p>
        </w:tc>
        <w:tc>
          <w:tcPr>
            <w:tcW w:w="949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F8.9.4.2 </w:t>
            </w: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手册8.9条、《产品检验控制程序》或《服务放行控制程序》  执行标准（接收准则）：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原辅料、食品包装材料验收要求：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0"/>
              <w:gridCol w:w="5177"/>
              <w:gridCol w:w="1212"/>
            </w:tblGrid>
            <w:tr w:rsidR="00415F14" w:rsidTr="00393B8C">
              <w:tc>
                <w:tcPr>
                  <w:tcW w:w="1334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0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5177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1212" w:type="dxa"/>
                </w:tcPr>
                <w:p w:rsidR="00415F14" w:rsidRDefault="00415F14" w:rsidP="00415F14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415F14" w:rsidTr="00393B8C">
              <w:tc>
                <w:tcPr>
                  <w:tcW w:w="1334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农副产品（蔬菜、猪肉、鸡蛋</w:t>
                  </w:r>
                  <w:r w:rsidR="004B383C">
                    <w:rPr>
                      <w:rFonts w:hint="eastAsia"/>
                      <w:szCs w:val="21"/>
                    </w:rPr>
                    <w:t>、</w:t>
                  </w:r>
                  <w:r w:rsidR="004B383C">
                    <w:rPr>
                      <w:szCs w:val="21"/>
                    </w:rPr>
                    <w:t>干杂</w:t>
                  </w:r>
                  <w:r>
                    <w:rPr>
                      <w:rFonts w:hint="eastAsia"/>
                      <w:szCs w:val="21"/>
                    </w:rPr>
                    <w:t>）验收</w:t>
                  </w:r>
                </w:p>
              </w:tc>
              <w:tc>
                <w:tcPr>
                  <w:tcW w:w="1320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感官检验、索证</w:t>
                  </w:r>
                </w:p>
              </w:tc>
              <w:tc>
                <w:tcPr>
                  <w:tcW w:w="5177" w:type="dxa"/>
                </w:tcPr>
                <w:p w:rsidR="00415F14" w:rsidRDefault="00415F14" w:rsidP="00415F14">
                  <w:r>
                    <w:rPr>
                      <w:rFonts w:hint="eastAsia"/>
                    </w:rPr>
                    <w:t>感观正常、外包装完好</w:t>
                  </w:r>
                </w:p>
                <w:p w:rsidR="00415F14" w:rsidRDefault="00415F14" w:rsidP="00415F14">
                  <w:r>
                    <w:rPr>
                      <w:rFonts w:hint="eastAsia"/>
                    </w:rPr>
                    <w:t>国产类产品每年索取最新的产品合格证明文件</w:t>
                  </w:r>
                </w:p>
                <w:p w:rsidR="00415F14" w:rsidRDefault="00415F14" w:rsidP="00415F1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1"/>
                    </w:rPr>
                    <w:t>果蔬：</w:t>
                  </w:r>
                  <w:r>
                    <w:rPr>
                      <w:rFonts w:hint="eastAsia"/>
                      <w:szCs w:val="21"/>
                    </w:rPr>
                    <w:t>农残/每批；鸡蛋索取氟苯尼考检测证明/每批，猪肉索取肉品品质合格证明文件，动物检验检疫证明/每批。</w:t>
                  </w:r>
                </w:p>
              </w:tc>
              <w:tc>
                <w:tcPr>
                  <w:tcW w:w="1212" w:type="dxa"/>
                </w:tcPr>
                <w:p w:rsidR="00415F14" w:rsidRDefault="00415F14" w:rsidP="00415F14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15F14" w:rsidTr="004B383C">
              <w:trPr>
                <w:trHeight w:val="1226"/>
              </w:trPr>
              <w:tc>
                <w:tcPr>
                  <w:tcW w:w="1334" w:type="dxa"/>
                </w:tcPr>
                <w:p w:rsidR="00415F14" w:rsidRDefault="00415F14" w:rsidP="002A72F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预包装食品（</w:t>
                  </w:r>
                  <w:r w:rsidR="002A72F8">
                    <w:rPr>
                      <w:rFonts w:hint="eastAsia"/>
                      <w:szCs w:val="21"/>
                    </w:rPr>
                    <w:t>粮</w:t>
                  </w:r>
                  <w:r w:rsidR="002A72F8">
                    <w:rPr>
                      <w:szCs w:val="21"/>
                    </w:rPr>
                    <w:t>油、调味品、豆制品</w:t>
                  </w:r>
                  <w:r>
                    <w:rPr>
                      <w:rFonts w:hint="eastAsia"/>
                      <w:szCs w:val="21"/>
                    </w:rPr>
                    <w:t>）验收</w:t>
                  </w:r>
                </w:p>
              </w:tc>
              <w:tc>
                <w:tcPr>
                  <w:tcW w:w="1320" w:type="dxa"/>
                </w:tcPr>
                <w:p w:rsidR="00415F14" w:rsidRDefault="00415F14" w:rsidP="00415F1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感官检验、索证</w:t>
                  </w:r>
                </w:p>
              </w:tc>
              <w:tc>
                <w:tcPr>
                  <w:tcW w:w="5177" w:type="dxa"/>
                </w:tcPr>
                <w:p w:rsidR="00415F14" w:rsidRDefault="00415F14" w:rsidP="00415F14">
                  <w:r>
                    <w:rPr>
                      <w:rFonts w:hint="eastAsia"/>
                    </w:rPr>
                    <w:t>感观正常、外包装完好</w:t>
                  </w:r>
                </w:p>
                <w:p w:rsidR="00415F14" w:rsidRDefault="00415F14" w:rsidP="00415F14">
                  <w:r>
                    <w:rPr>
                      <w:rFonts w:hint="eastAsia"/>
                    </w:rPr>
                    <w:t>国产类产品每年索取最新的产品合格证明文件</w:t>
                  </w:r>
                </w:p>
                <w:p w:rsidR="00415F14" w:rsidRDefault="00415F14" w:rsidP="00415F14">
                  <w:pPr>
                    <w:pStyle w:val="2"/>
                    <w:ind w:left="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公司的资质</w:t>
                  </w:r>
                </w:p>
              </w:tc>
              <w:tc>
                <w:tcPr>
                  <w:tcW w:w="1212" w:type="dxa"/>
                </w:tcPr>
                <w:p w:rsidR="00415F14" w:rsidRDefault="00415F14" w:rsidP="00415F14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415F14" w:rsidTr="00393B8C">
              <w:tc>
                <w:tcPr>
                  <w:tcW w:w="1334" w:type="dxa"/>
                </w:tcPr>
                <w:p w:rsidR="00415F14" w:rsidRDefault="00415F14" w:rsidP="00415F14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食品包装材料验收</w:t>
                  </w:r>
                </w:p>
              </w:tc>
              <w:tc>
                <w:tcPr>
                  <w:tcW w:w="1320" w:type="dxa"/>
                </w:tcPr>
                <w:p w:rsidR="00415F14" w:rsidRDefault="00415F14" w:rsidP="00415F14">
                  <w:pPr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不涉及</w:t>
                  </w:r>
                </w:p>
              </w:tc>
              <w:tc>
                <w:tcPr>
                  <w:tcW w:w="5177" w:type="dxa"/>
                </w:tcPr>
                <w:p w:rsidR="00415F14" w:rsidRDefault="00415F14" w:rsidP="00415F14">
                  <w:pPr>
                    <w:rPr>
                      <w:color w:val="00B050"/>
                    </w:rPr>
                  </w:pPr>
                  <w:r>
                    <w:rPr>
                      <w:rFonts w:hint="eastAsia"/>
                      <w:color w:val="00B050"/>
                    </w:rPr>
                    <w:t>——</w:t>
                  </w:r>
                </w:p>
              </w:tc>
              <w:tc>
                <w:tcPr>
                  <w:tcW w:w="1212" w:type="dxa"/>
                </w:tcPr>
                <w:p w:rsidR="00415F14" w:rsidRDefault="00415F14" w:rsidP="00415F14">
                  <w:pPr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 w:themeColor="text1"/>
                    </w:rPr>
                    <w:t>符合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不符合</w:t>
                  </w:r>
                </w:p>
              </w:tc>
            </w:tr>
          </w:tbl>
          <w:p w:rsidR="00415F14" w:rsidRDefault="00415F14" w:rsidP="00415F14">
            <w:pPr>
              <w:pStyle w:val="2"/>
            </w:pP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必要时制定食品添加剂控制措施：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否 （</w:t>
            </w:r>
            <w:r w:rsidRPr="00AF59B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不涉及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73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798"/>
        </w:trPr>
        <w:tc>
          <w:tcPr>
            <w:tcW w:w="2160" w:type="dxa"/>
            <w:gridSpan w:val="2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到货检验表/供方送货单，具体见运营部配送审核记录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rPr>
                <w:trHeight w:val="343"/>
              </w:trPr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AF59B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半成品名称/批次</w:t>
                  </w:r>
                </w:p>
              </w:tc>
              <w:tc>
                <w:tcPr>
                  <w:tcW w:w="113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9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5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AF59B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</w:t>
            </w:r>
            <w:r w:rsidR="006E464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主要以感官检验为主，客户现场验收，有送货单据，见运营部（销</w:t>
            </w:r>
            <w:r w:rsidR="006E4647">
              <w:rPr>
                <w:rFonts w:asciiTheme="minorEastAsia" w:eastAsiaTheme="minorEastAsia" w:hAnsiTheme="minorEastAsia"/>
                <w:szCs w:val="21"/>
                <w:u w:val="single"/>
              </w:rPr>
              <w:t>售</w:t>
            </w:r>
            <w:bookmarkStart w:id="0" w:name="_GoBack"/>
            <w:bookmarkEnd w:id="0"/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）审核记录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578"/>
        </w:trPr>
        <w:tc>
          <w:tcPr>
            <w:tcW w:w="2160" w:type="dxa"/>
            <w:gridSpan w:val="2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不符合，未提供温度计、电子秤的检定证书，见8.7条款审核记录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68"/>
        </w:trPr>
        <w:tc>
          <w:tcPr>
            <w:tcW w:w="2160" w:type="dxa"/>
            <w:gridSpan w:val="2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不合格品的处理</w:t>
            </w:r>
          </w:p>
        </w:tc>
        <w:tc>
          <w:tcPr>
            <w:tcW w:w="949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F8.9.4.3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《不合格产品控制程序》</w:t>
            </w:r>
          </w:p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E935BF" w:rsidRPr="00AF59BE">
        <w:trPr>
          <w:trHeight w:val="527"/>
        </w:trPr>
        <w:tc>
          <w:tcPr>
            <w:tcW w:w="2160" w:type="dxa"/>
            <w:gridSpan w:val="2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体系建立以来，未发生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不涉及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不涉及        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返工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返修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抽取出售后不合格成品处置相关记录：名称：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体系建立以来，未发生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退货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换货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降等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召回 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经沟通了解未发生撤回召回情况，参加公司组织的撤回召回应急演练，见配送部审核记录</w:t>
            </w:r>
          </w:p>
          <w:p w:rsidR="00E935BF" w:rsidRPr="00AF59BE" w:rsidRDefault="00E935BF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抽取出厂后不合格服务相关记录名称：</w:t>
            </w:r>
            <w:r w:rsidRPr="00AF59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体系建立以来未发生        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935BF" w:rsidRPr="00AF59BE">
              <w:tc>
                <w:tcPr>
                  <w:tcW w:w="767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935BF" w:rsidRPr="00AF59BE">
              <w:tc>
                <w:tcPr>
                  <w:tcW w:w="767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E935BF" w:rsidRPr="00AF59BE" w:rsidRDefault="003A5D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道歉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赔偿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暂停服务 </w:t>
                  </w:r>
                  <w:r w:rsidRPr="00AF59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F59BE"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935BF" w:rsidRPr="00AF59BE" w:rsidRDefault="00E935B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35BF" w:rsidRPr="00AF59BE">
        <w:trPr>
          <w:trHeight w:val="493"/>
        </w:trPr>
        <w:tc>
          <w:tcPr>
            <w:tcW w:w="2160" w:type="dxa"/>
            <w:gridSpan w:val="2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9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3" w:type="dxa"/>
            <w:gridSpan w:val="2"/>
          </w:tcPr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AF59BE">
              <w:rPr>
                <w:rFonts w:ascii="Segoe UI Symbol" w:eastAsiaTheme="minorEastAsia" w:hAnsi="Segoe UI Symbol" w:cs="Segoe UI Symbol"/>
                <w:color w:val="000000"/>
                <w:szCs w:val="21"/>
              </w:rPr>
              <w:t>☑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符合，但标识较弱，已现场沟通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E935BF" w:rsidRPr="00AF59BE" w:rsidRDefault="003A5D19">
            <w:pPr>
              <w:rPr>
                <w:rFonts w:asciiTheme="minorEastAsia" w:eastAsiaTheme="minorEastAsia" w:hAnsiTheme="minorEastAsia"/>
                <w:szCs w:val="21"/>
              </w:rPr>
            </w:pP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 xml:space="preserve">符合  </w:t>
            </w:r>
            <w:r w:rsidRPr="00AF59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F59BE">
              <w:rPr>
                <w:rFonts w:asciiTheme="minorEastAsia" w:eastAsiaTheme="minorEastAsia" w:hAnsiTheme="minorEastAsia" w:hint="eastAsia"/>
                <w:szCs w:val="21"/>
              </w:rPr>
              <w:t>不符合，同原材料</w:t>
            </w:r>
          </w:p>
        </w:tc>
        <w:tc>
          <w:tcPr>
            <w:tcW w:w="1673" w:type="dxa"/>
            <w:vMerge/>
          </w:tcPr>
          <w:p w:rsidR="00E935BF" w:rsidRPr="00AF59BE" w:rsidRDefault="00E935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35BF" w:rsidRDefault="003A5D1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35B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CC" w:rsidRDefault="00F856CC">
      <w:r>
        <w:separator/>
      </w:r>
    </w:p>
  </w:endnote>
  <w:endnote w:type="continuationSeparator" w:id="0">
    <w:p w:rsidR="00F856CC" w:rsidRDefault="00F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E935BF" w:rsidRDefault="003A5D1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6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56C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35BF" w:rsidRDefault="00E93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CC" w:rsidRDefault="00F856CC">
      <w:r>
        <w:separator/>
      </w:r>
    </w:p>
  </w:footnote>
  <w:footnote w:type="continuationSeparator" w:id="0">
    <w:p w:rsidR="00F856CC" w:rsidRDefault="00F8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BF" w:rsidRDefault="003A5D1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8890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35BF" w:rsidRDefault="003A5D19">
    <w:pPr>
      <w:pStyle w:val="a8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E935BF" w:rsidRDefault="003A5D1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E935BF" w:rsidRDefault="003A5D1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E935BF" w:rsidRDefault="00E935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0D4F"/>
    <w:multiLevelType w:val="singleLevel"/>
    <w:tmpl w:val="75DE0D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2879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2F8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D19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5F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383C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1F4E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3AB8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34AF"/>
    <w:rsid w:val="006D42FD"/>
    <w:rsid w:val="006D71AB"/>
    <w:rsid w:val="006E14E8"/>
    <w:rsid w:val="006E4647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0437E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0F4A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AF59BE"/>
    <w:rsid w:val="00B03F24"/>
    <w:rsid w:val="00B07DDE"/>
    <w:rsid w:val="00B11607"/>
    <w:rsid w:val="00B30CFE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07FDD"/>
    <w:rsid w:val="00C11D7F"/>
    <w:rsid w:val="00C16722"/>
    <w:rsid w:val="00C167E6"/>
    <w:rsid w:val="00C22B56"/>
    <w:rsid w:val="00C22C98"/>
    <w:rsid w:val="00C23190"/>
    <w:rsid w:val="00C26B66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35BF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856CC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AF5C17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514A0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993170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550394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27706"/>
  <w15:docId w15:val="{9E14531C-C634-4C0D-BAA3-FB75BD37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99"/>
    <w:rsid w:val="006D34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02F64-C572-46C5-891B-0DD0B323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2020-10-19T02:15:00Z</dcterms:created>
  <dcterms:modified xsi:type="dcterms:W3CDTF">2022-03-04T13:57:00Z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FE1366A5579E40E9B4C9CDC12E2D8C7A</vt:lpwstr>
  </property>
</Properties>
</file>