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57" w:rsidRDefault="006C324D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226257" w:rsidRDefault="006C324D"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asciiTheme="minorEastAsia" w:eastAsiaTheme="minorEastAsia" w:hAnsiTheme="minorEastAsia"/>
          <w:szCs w:val="21"/>
        </w:rPr>
        <w:t xml:space="preserve"> </w:t>
      </w:r>
      <w:bookmarkEnd w:id="0"/>
      <w:r w:rsidR="004F27BF" w:rsidRPr="00F9751C">
        <w:rPr>
          <w:rFonts w:asciiTheme="minorEastAsia" w:eastAsiaTheme="minorEastAsia" w:hAnsiTheme="minorEastAsia"/>
          <w:szCs w:val="21"/>
        </w:rPr>
        <w:t>福建省城市联盟贸易有限公司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bookmarkStart w:id="1" w:name="合同编号"/>
      <w:r>
        <w:rPr>
          <w:rFonts w:asciiTheme="minorEastAsia" w:eastAsiaTheme="minorEastAsia" w:hAnsiTheme="minorEastAsia"/>
          <w:szCs w:val="21"/>
        </w:rPr>
        <w:t xml:space="preserve"> </w:t>
      </w:r>
      <w:bookmarkEnd w:id="1"/>
      <w:r w:rsidR="004F27BF" w:rsidRPr="00F9751C">
        <w:rPr>
          <w:rFonts w:asciiTheme="minorEastAsia" w:eastAsiaTheme="minorEastAsia" w:hAnsiTheme="minorEastAsia"/>
          <w:szCs w:val="21"/>
        </w:rPr>
        <w:t>1350-2021-F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2331"/>
        <w:gridCol w:w="126"/>
        <w:gridCol w:w="2457"/>
        <w:gridCol w:w="2460"/>
      </w:tblGrid>
      <w:tr w:rsidR="00226257">
        <w:trPr>
          <w:trHeight w:val="458"/>
        </w:trPr>
        <w:tc>
          <w:tcPr>
            <w:tcW w:w="4788" w:type="dxa"/>
            <w:gridSpan w:val="2"/>
            <w:vAlign w:val="center"/>
          </w:tcPr>
          <w:p w:rsidR="00226257" w:rsidRDefault="006C324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226257" w:rsidRDefault="00226257"/>
        </w:tc>
      </w:tr>
      <w:tr w:rsidR="00226257">
        <w:trPr>
          <w:trHeight w:val="1037"/>
        </w:trPr>
        <w:tc>
          <w:tcPr>
            <w:tcW w:w="4788" w:type="dxa"/>
            <w:gridSpan w:val="2"/>
          </w:tcPr>
          <w:p w:rsidR="00226257" w:rsidRDefault="006C324D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226257" w:rsidRDefault="006C3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226257" w:rsidRDefault="0022625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6257" w:rsidRDefault="00226257">
            <w:pPr>
              <w:rPr>
                <w:szCs w:val="21"/>
              </w:rPr>
            </w:pPr>
          </w:p>
          <w:p w:rsidR="00226257" w:rsidRDefault="006C324D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6257" w:rsidRDefault="00226257">
            <w:pPr>
              <w:rPr>
                <w:szCs w:val="21"/>
              </w:rPr>
            </w:pPr>
          </w:p>
        </w:tc>
      </w:tr>
      <w:tr w:rsidR="00226257">
        <w:trPr>
          <w:trHeight w:val="985"/>
        </w:trPr>
        <w:tc>
          <w:tcPr>
            <w:tcW w:w="4788" w:type="dxa"/>
            <w:gridSpan w:val="2"/>
          </w:tcPr>
          <w:p w:rsidR="00226257" w:rsidRDefault="006C324D">
            <w:pPr>
              <w:numPr>
                <w:ilvl w:val="0"/>
                <w:numId w:val="1"/>
              </w:num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226257" w:rsidRDefault="006C324D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26257" w:rsidRDefault="0022625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6257" w:rsidRDefault="006C324D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6257" w:rsidRDefault="006C324D">
            <w:pPr>
              <w:spacing w:beforeLines="20" w:before="62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□不带</w:t>
            </w:r>
            <w:r>
              <w:rPr>
                <w:rFonts w:hint="eastAsia"/>
                <w:szCs w:val="21"/>
              </w:rPr>
              <w:t>CNAS</w:t>
            </w:r>
            <w:r>
              <w:rPr>
                <w:rFonts w:hint="eastAsia"/>
                <w:szCs w:val="21"/>
              </w:rPr>
              <w:t>标志</w:t>
            </w:r>
          </w:p>
          <w:p w:rsidR="00226257" w:rsidRDefault="00226257">
            <w:pPr>
              <w:rPr>
                <w:szCs w:val="21"/>
                <w:u w:val="single"/>
              </w:rPr>
            </w:pPr>
          </w:p>
        </w:tc>
      </w:tr>
      <w:tr w:rsidR="00226257">
        <w:trPr>
          <w:trHeight w:val="802"/>
        </w:trPr>
        <w:tc>
          <w:tcPr>
            <w:tcW w:w="4788" w:type="dxa"/>
            <w:gridSpan w:val="2"/>
          </w:tcPr>
          <w:p w:rsidR="00226257" w:rsidRDefault="006C324D">
            <w:pPr>
              <w:numPr>
                <w:ilvl w:val="0"/>
                <w:numId w:val="1"/>
              </w:num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 w:rsidR="00226257" w:rsidRDefault="006C324D">
            <w:pPr>
              <w:spacing w:beforeLines="20" w:before="62"/>
              <w:rPr>
                <w:szCs w:val="21"/>
                <w:u w:val="single"/>
              </w:rPr>
            </w:pP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:rsidR="00226257" w:rsidRDefault="0022625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6257" w:rsidRDefault="006C324D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6257" w:rsidRDefault="00226257">
            <w:pPr>
              <w:rPr>
                <w:b/>
                <w:szCs w:val="21"/>
              </w:rPr>
            </w:pPr>
          </w:p>
        </w:tc>
      </w:tr>
      <w:tr w:rsidR="00226257">
        <w:trPr>
          <w:trHeight w:val="1005"/>
        </w:trPr>
        <w:tc>
          <w:tcPr>
            <w:tcW w:w="4788" w:type="dxa"/>
            <w:gridSpan w:val="2"/>
          </w:tcPr>
          <w:p w:rsidR="00226257" w:rsidRDefault="006C324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226257" w:rsidRDefault="006C3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</w:p>
          <w:p w:rsidR="00226257" w:rsidRDefault="006C324D">
            <w:pPr>
              <w:rPr>
                <w:szCs w:val="21"/>
              </w:rPr>
            </w:pPr>
            <w:r>
              <w:t>F</w:t>
            </w:r>
            <w:r>
              <w:t>：</w:t>
            </w:r>
            <w:r w:rsidR="004F27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位于福建省泉州市丰泽区清源街道城口社区新华北路849号</w:t>
            </w:r>
            <w:proofErr w:type="gramStart"/>
            <w:r w:rsidR="004F27B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西湖邮电</w:t>
            </w:r>
            <w:proofErr w:type="gramEnd"/>
            <w:r w:rsidR="004F27BF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小区2幢B102-A区福建省城市联盟贸易有限公司的农副产品（蔬菜、水果、鲜肉、豆制品、禽蛋、干杂）的销售、资质范围内预包装食品（粮油、调味品）的销售</w:t>
            </w:r>
            <w:bookmarkEnd w:id="2"/>
          </w:p>
        </w:tc>
        <w:tc>
          <w:tcPr>
            <w:tcW w:w="5043" w:type="dxa"/>
            <w:gridSpan w:val="3"/>
          </w:tcPr>
          <w:p w:rsidR="00226257" w:rsidRDefault="006C324D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6257" w:rsidRDefault="0022625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26257" w:rsidRDefault="006C324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4F27BF" w:rsidRPr="00F9751C">
              <w:rPr>
                <w:rFonts w:asciiTheme="minorEastAsia" w:eastAsiaTheme="minorEastAsia" w:hAnsiTheme="minorEastAsia"/>
                <w:szCs w:val="21"/>
              </w:rPr>
              <w:t>位于福建省泉州市丰泽区清源街道城口社区新华北路849号</w:t>
            </w:r>
            <w:proofErr w:type="gramStart"/>
            <w:r w:rsidR="004F27BF" w:rsidRPr="00F9751C">
              <w:rPr>
                <w:rFonts w:asciiTheme="minorEastAsia" w:eastAsiaTheme="minorEastAsia" w:hAnsiTheme="minorEastAsia"/>
                <w:szCs w:val="21"/>
              </w:rPr>
              <w:t>西湖邮电</w:t>
            </w:r>
            <w:proofErr w:type="gramEnd"/>
            <w:r w:rsidR="004F27BF" w:rsidRPr="00F9751C">
              <w:rPr>
                <w:rFonts w:asciiTheme="minorEastAsia" w:eastAsiaTheme="minorEastAsia" w:hAnsiTheme="minorEastAsia"/>
                <w:szCs w:val="21"/>
              </w:rPr>
              <w:t>小区2幢B102-A</w:t>
            </w:r>
            <w:r w:rsidR="004F27BF">
              <w:rPr>
                <w:rFonts w:asciiTheme="minorEastAsia" w:eastAsiaTheme="minorEastAsia" w:hAnsiTheme="minorEastAsia"/>
                <w:szCs w:val="21"/>
              </w:rPr>
              <w:t>区福建省城市联盟贸易有限公司的农副产品（</w:t>
            </w:r>
            <w:r w:rsidR="004F27BF">
              <w:rPr>
                <w:rFonts w:asciiTheme="minorEastAsia" w:eastAsiaTheme="minorEastAsia" w:hAnsiTheme="minorEastAsia" w:hint="eastAsia"/>
                <w:szCs w:val="21"/>
              </w:rPr>
              <w:t>果蔬</w:t>
            </w:r>
            <w:r w:rsidR="004F27BF" w:rsidRPr="00F9751C">
              <w:rPr>
                <w:rFonts w:asciiTheme="minorEastAsia" w:eastAsiaTheme="minorEastAsia" w:hAnsiTheme="minorEastAsia"/>
                <w:szCs w:val="21"/>
              </w:rPr>
              <w:t>、鲜</w:t>
            </w:r>
            <w:r w:rsidR="004F27BF">
              <w:rPr>
                <w:rFonts w:asciiTheme="minorEastAsia" w:eastAsiaTheme="minorEastAsia" w:hAnsiTheme="minorEastAsia" w:hint="eastAsia"/>
                <w:szCs w:val="21"/>
              </w:rPr>
              <w:t>禽畜</w:t>
            </w:r>
            <w:r w:rsidR="004F27BF" w:rsidRPr="00F9751C">
              <w:rPr>
                <w:rFonts w:asciiTheme="minorEastAsia" w:eastAsiaTheme="minorEastAsia" w:hAnsiTheme="minorEastAsia"/>
                <w:szCs w:val="21"/>
              </w:rPr>
              <w:t>肉、禽蛋、干杂）的销售、资质范围内预包装食品（豆制品、粮油、调味品）的销售</w:t>
            </w:r>
          </w:p>
          <w:p w:rsidR="00226257" w:rsidRDefault="0022625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26257" w:rsidRDefault="006C324D">
            <w:pPr>
              <w:rPr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;</w:t>
            </w:r>
          </w:p>
        </w:tc>
      </w:tr>
      <w:tr w:rsidR="00226257">
        <w:trPr>
          <w:trHeight w:val="1005"/>
        </w:trPr>
        <w:tc>
          <w:tcPr>
            <w:tcW w:w="4788" w:type="dxa"/>
            <w:gridSpan w:val="2"/>
          </w:tcPr>
          <w:p w:rsidR="00226257" w:rsidRDefault="006C324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226257" w:rsidRDefault="006C324D">
            <w:pPr>
              <w:rPr>
                <w:b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原有效</w:t>
            </w:r>
            <w:proofErr w:type="gramEnd"/>
            <w:r>
              <w:rPr>
                <w:rFonts w:hint="eastAsia"/>
                <w:szCs w:val="21"/>
              </w:rPr>
              <w:t>人数：</w:t>
            </w:r>
          </w:p>
        </w:tc>
        <w:tc>
          <w:tcPr>
            <w:tcW w:w="5043" w:type="dxa"/>
            <w:gridSpan w:val="3"/>
          </w:tcPr>
          <w:p w:rsidR="00226257" w:rsidRDefault="006C324D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6257" w:rsidRDefault="00226257">
            <w:pPr>
              <w:rPr>
                <w:b/>
                <w:szCs w:val="21"/>
              </w:rPr>
            </w:pPr>
          </w:p>
        </w:tc>
      </w:tr>
      <w:tr w:rsidR="00226257">
        <w:trPr>
          <w:trHeight w:val="1005"/>
        </w:trPr>
        <w:tc>
          <w:tcPr>
            <w:tcW w:w="4788" w:type="dxa"/>
            <w:gridSpan w:val="2"/>
          </w:tcPr>
          <w:p w:rsidR="00226257" w:rsidRDefault="006C324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226257" w:rsidRDefault="006C32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226257" w:rsidRDefault="0022625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6257" w:rsidRDefault="006C324D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</w:t>
            </w:r>
            <w:r>
              <w:rPr>
                <w:rFonts w:hint="eastAsia"/>
                <w:szCs w:val="21"/>
              </w:rPr>
              <w:t>:</w:t>
            </w:r>
          </w:p>
          <w:p w:rsidR="00226257" w:rsidRDefault="00226257">
            <w:pPr>
              <w:rPr>
                <w:b/>
                <w:szCs w:val="21"/>
              </w:rPr>
            </w:pPr>
          </w:p>
        </w:tc>
      </w:tr>
      <w:tr w:rsidR="00226257">
        <w:trPr>
          <w:trHeight w:val="497"/>
        </w:trPr>
        <w:tc>
          <w:tcPr>
            <w:tcW w:w="4788" w:type="dxa"/>
            <w:gridSpan w:val="2"/>
          </w:tcPr>
          <w:p w:rsidR="00226257" w:rsidRDefault="006C324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226257" w:rsidRDefault="006C3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4F27B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  <w:p w:rsidR="00226257" w:rsidRDefault="00226257"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 w:rsidR="00226257" w:rsidRDefault="006C3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 w:rsidR="00226257" w:rsidRDefault="006C32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F27BF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  <w:p w:rsidR="00226257" w:rsidRDefault="00226257">
            <w:pPr>
              <w:rPr>
                <w:szCs w:val="21"/>
              </w:rPr>
            </w:pPr>
          </w:p>
        </w:tc>
      </w:tr>
      <w:tr w:rsidR="00226257">
        <w:trPr>
          <w:trHeight w:val="497"/>
        </w:trPr>
        <w:tc>
          <w:tcPr>
            <w:tcW w:w="4788" w:type="dxa"/>
            <w:gridSpan w:val="2"/>
          </w:tcPr>
          <w:p w:rsidR="00226257" w:rsidRDefault="006C3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 w:rsidR="00226257" w:rsidRDefault="00226257">
            <w:pPr>
              <w:rPr>
                <w:b/>
                <w:szCs w:val="21"/>
              </w:rPr>
            </w:pPr>
          </w:p>
        </w:tc>
      </w:tr>
      <w:tr w:rsidR="00226257">
        <w:trPr>
          <w:trHeight w:val="699"/>
        </w:trPr>
        <w:tc>
          <w:tcPr>
            <w:tcW w:w="9831" w:type="dxa"/>
            <w:gridSpan w:val="5"/>
          </w:tcPr>
          <w:p w:rsidR="00226257" w:rsidRDefault="006C3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226257" w:rsidRDefault="006C324D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226257">
        <w:trPr>
          <w:trHeight w:val="699"/>
        </w:trPr>
        <w:tc>
          <w:tcPr>
            <w:tcW w:w="9831" w:type="dxa"/>
            <w:gridSpan w:val="5"/>
          </w:tcPr>
          <w:p w:rsidR="00226257" w:rsidRDefault="006C324D"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226257">
        <w:trPr>
          <w:trHeight w:val="699"/>
        </w:trPr>
        <w:tc>
          <w:tcPr>
            <w:tcW w:w="9831" w:type="dxa"/>
            <w:gridSpan w:val="5"/>
          </w:tcPr>
          <w:p w:rsidR="00226257" w:rsidRDefault="006C32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  <w:r w:rsidR="004F27BF">
              <w:rPr>
                <w:rFonts w:hint="eastAsia"/>
                <w:szCs w:val="21"/>
              </w:rPr>
              <w:t>□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226257" w:rsidRDefault="006C324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226257" w:rsidRDefault="00226257">
            <w:pPr>
              <w:rPr>
                <w:b/>
                <w:szCs w:val="21"/>
              </w:rPr>
            </w:pPr>
          </w:p>
        </w:tc>
      </w:tr>
      <w:tr w:rsidR="00226257">
        <w:trPr>
          <w:trHeight w:val="699"/>
        </w:trPr>
        <w:tc>
          <w:tcPr>
            <w:tcW w:w="2457" w:type="dxa"/>
          </w:tcPr>
          <w:p w:rsidR="00226257" w:rsidRDefault="006C3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 w:rsidR="00226257" w:rsidRDefault="006C324D">
            <w:pPr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w:drawing>
                <wp:inline distT="0" distB="0" distL="0" distR="0">
                  <wp:extent cx="857250" cy="2730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67" cy="275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 w:rsidR="00226257" w:rsidRDefault="006C3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60" w:type="dxa"/>
          </w:tcPr>
          <w:p w:rsidR="00226257" w:rsidRDefault="006C324D" w:rsidP="004F27B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 w:rsidR="004F27BF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.</w:t>
            </w:r>
            <w:r w:rsidR="004F27BF"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.</w:t>
            </w:r>
            <w:r w:rsidR="004F27BF">
              <w:rPr>
                <w:b/>
                <w:szCs w:val="21"/>
              </w:rPr>
              <w:t>11</w:t>
            </w:r>
          </w:p>
        </w:tc>
      </w:tr>
      <w:tr w:rsidR="00226257">
        <w:trPr>
          <w:trHeight w:val="165"/>
        </w:trPr>
        <w:tc>
          <w:tcPr>
            <w:tcW w:w="9831" w:type="dxa"/>
            <w:gridSpan w:val="5"/>
          </w:tcPr>
          <w:p w:rsidR="00226257" w:rsidRDefault="006C3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226257">
        <w:trPr>
          <w:trHeight w:val="1364"/>
        </w:trPr>
        <w:tc>
          <w:tcPr>
            <w:tcW w:w="2457" w:type="dxa"/>
          </w:tcPr>
          <w:p w:rsidR="00226257" w:rsidRDefault="006C3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26257" w:rsidRDefault="00226257" w:rsidP="004F27BF"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 w:rsidR="00226257" w:rsidRDefault="006C3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  <w:r>
              <w:rPr>
                <w:rFonts w:hint="eastAsia"/>
                <w:b/>
                <w:szCs w:val="21"/>
              </w:rPr>
              <w:t>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26257" w:rsidRDefault="00226257">
            <w:pPr>
              <w:rPr>
                <w:szCs w:val="21"/>
              </w:rPr>
            </w:pPr>
          </w:p>
        </w:tc>
        <w:tc>
          <w:tcPr>
            <w:tcW w:w="2457" w:type="dxa"/>
          </w:tcPr>
          <w:p w:rsidR="00226257" w:rsidRDefault="006C3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26257" w:rsidRDefault="00226257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:rsidR="00226257" w:rsidRDefault="006C324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26257" w:rsidRDefault="00226257">
            <w:pPr>
              <w:rPr>
                <w:b/>
                <w:szCs w:val="21"/>
              </w:rPr>
            </w:pPr>
          </w:p>
        </w:tc>
      </w:tr>
    </w:tbl>
    <w:p w:rsidR="00226257" w:rsidRDefault="00226257"/>
    <w:sectPr w:rsidR="00226257">
      <w:headerReference w:type="default" r:id="rId9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4D" w:rsidRDefault="006C324D">
      <w:pPr>
        <w:spacing w:line="240" w:lineRule="auto"/>
      </w:pPr>
      <w:r>
        <w:separator/>
      </w:r>
    </w:p>
  </w:endnote>
  <w:endnote w:type="continuationSeparator" w:id="0">
    <w:p w:rsidR="006C324D" w:rsidRDefault="006C3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A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4D" w:rsidRDefault="006C324D">
      <w:pPr>
        <w:spacing w:after="0"/>
      </w:pPr>
      <w:r>
        <w:separator/>
      </w:r>
    </w:p>
  </w:footnote>
  <w:footnote w:type="continuationSeparator" w:id="0">
    <w:p w:rsidR="006C324D" w:rsidRDefault="006C32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257" w:rsidRDefault="006C324D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15240" b="1016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26257" w:rsidRDefault="006C324D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8.5pt;margin-top:8.45pt;width:84.3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lQrQEAACkDAAAOAAAAZHJzL2Uyb0RvYy54bWysUktu2zAQ3RfIHQjuY8lu4haC5QBt4GyK&#10;tkDSA9AUKREgOcSQseQLtDfoqpvuey6fo0PacfrZFdWCImfePM57w9XN5CzbKYwGfMvns5oz5SV0&#10;xvct//SwuXzNWUzCd8KCVy3fq8hv1hcvVmNo1AIGsJ1CRiQ+NmNo+ZBSaKoqykE5EWcQlKekBnQi&#10;0RH7qkMxEruz1aKul9UI2AUEqWKk6O0xydeFX2sl0weto0rMtpx6S2XFsm7zWq1XoulRhMHIUxvi&#10;H7pwwni69Ex1K5Jgj2j+onJGIkTQaSbBVaC1kapoIDXz+g8194MIqmghc2I42xT/H618v/uIzHQt&#10;f8mZF45GdPj65fDtx+H7ZzbP9owhNoS6D4RL0xuYaMxP8UjBrHrS6PKf9DDKk9H7s7lqSkzmovpV&#10;vZxTSlJucb28viruV8/VAWO6U+BY3rQcaXjFU7F7FxN1QtAnSL4sgjXdxlhbDthv31pkO0GD3pQv&#10;N0klv8Gsz2APueyYzpEqazxqybs0baeT8C10e9L9GND0A/VUlBc4zaPQn95OHviv50L6/MLXPwEA&#10;AP//AwBQSwMEFAAGAAgAAAAhALl2GfHdAAAACQEAAA8AAABkcnMvZG93bnJldi54bWxMj8FOwzAQ&#10;RO9I/IO1SFwQdSgkJiFOBUggri39ACfeJhHxOordJv17lhM9jmY086bcLG4QJ5xC70nDwyoBgdR4&#10;21OrYf/9cf8MIkRD1gyeUMMZA2yq66vSFNbPtMXTLraCSygURkMX41hIGZoOnQkrPyKxd/CTM5Hl&#10;1Eo7mZnL3SDXSZJJZ3rihc6M+N5h87M7Og2Hr/kuzef6M+7V9il7M72q/Vnr25vl9QVExCX+h+EP&#10;n9GhYqbaH8kGMWhQqeIvkY0sB8GBfJ1mIGoNqXoEWZXy8kH1CwAA//8DAFBLAQItABQABgAIAAAA&#10;IQC2gziS/gAAAOEBAAATAAAAAAAAAAAAAAAAAAAAAABbQ29udGVudF9UeXBlc10ueG1sUEsBAi0A&#10;FAAGAAgAAAAhADj9If/WAAAAlAEAAAsAAAAAAAAAAAAAAAAALwEAAF9yZWxzLy5yZWxzUEsBAi0A&#10;FAAGAAgAAAAhAEjFqVCtAQAAKQMAAA4AAAAAAAAAAAAAAAAALgIAAGRycy9lMm9Eb2MueG1sUEsB&#10;Ai0AFAAGAAgAAAAhALl2GfHdAAAACQEAAA8AAAAAAAAAAAAAAAAABwQAAGRycy9kb3ducmV2Lnht&#10;bFBLBQYAAAAABAAEAPMAAAARBQAAAAA=&#10;" stroked="f">
              <v:textbox>
                <w:txbxContent>
                  <w:p w:rsidR="00226257" w:rsidRDefault="006C324D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18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26257" w:rsidRDefault="006C324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29119"/>
    <w:multiLevelType w:val="singleLevel"/>
    <w:tmpl w:val="AAE29119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BA41A5B"/>
    <w:multiLevelType w:val="singleLevel"/>
    <w:tmpl w:val="CBA41A5B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65"/>
    <w:rsid w:val="00194644"/>
    <w:rsid w:val="00226257"/>
    <w:rsid w:val="002578AA"/>
    <w:rsid w:val="0046759D"/>
    <w:rsid w:val="004F27BF"/>
    <w:rsid w:val="0052215C"/>
    <w:rsid w:val="006803F4"/>
    <w:rsid w:val="006C324D"/>
    <w:rsid w:val="00805C38"/>
    <w:rsid w:val="008A3D09"/>
    <w:rsid w:val="00914282"/>
    <w:rsid w:val="00A66DDF"/>
    <w:rsid w:val="00A7551A"/>
    <w:rsid w:val="00A84AB0"/>
    <w:rsid w:val="00B43ADA"/>
    <w:rsid w:val="00B62065"/>
    <w:rsid w:val="00CA5F3E"/>
    <w:rsid w:val="00D75714"/>
    <w:rsid w:val="00FD4411"/>
    <w:rsid w:val="130D6A6B"/>
    <w:rsid w:val="1C735532"/>
    <w:rsid w:val="34E57425"/>
    <w:rsid w:val="3882287D"/>
    <w:rsid w:val="4A5303DD"/>
    <w:rsid w:val="4C6364BE"/>
    <w:rsid w:val="4CCA439B"/>
    <w:rsid w:val="5E3736EA"/>
    <w:rsid w:val="71C41FFC"/>
    <w:rsid w:val="72773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68901"/>
  <w15:docId w15:val="{4DDABF7C-F31F-411D-9E27-0D70ECE6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627</Characters>
  <Application>Microsoft Office Word</Application>
  <DocSecurity>0</DocSecurity>
  <Lines>5</Lines>
  <Paragraphs>1</Paragraphs>
  <ScaleCrop>false</ScaleCrop>
  <Company>番茄花园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43</cp:revision>
  <cp:lastPrinted>2016-01-28T05:47:00Z</cp:lastPrinted>
  <dcterms:created xsi:type="dcterms:W3CDTF">2019-04-22T04:30:00Z</dcterms:created>
  <dcterms:modified xsi:type="dcterms:W3CDTF">2022-02-12T00:57:00Z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741787B482B04B8780414B6CD2FB3C5E</vt:lpwstr>
  </property>
  <property fmtid="{D5CDD505-2E9C-101B-9397-08002B2CF9AE}" pid="4" name="KSOProductBuildVer">
    <vt:lpwstr>2052-11.1.0.11194</vt:lpwstr>
  </property>
</Properties>
</file>