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0461-2020-QEO-2022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北京市五里坨高井劳务服务中心</w:t>
      </w:r>
      <w:bookmarkEnd w:id="1"/>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u w:val="single"/>
          <w:lang w:val="en-US" w:eastAsia="zh-CN"/>
        </w:rPr>
        <w:t>监督1</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r>
        <w:rPr>
          <w:rFonts w:hint="eastAsia"/>
          <w:sz w:val="28"/>
          <w:szCs w:val="28"/>
          <w:u w:val="single"/>
          <w:lang w:val="en-US" w:eastAsia="zh-CN"/>
        </w:rPr>
        <w:t>监督1</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r>
        <w:rPr>
          <w:rFonts w:hint="eastAsia"/>
          <w:sz w:val="28"/>
          <w:szCs w:val="28"/>
          <w:u w:val="single"/>
          <w:lang w:val="en-US" w:eastAsia="zh-CN"/>
        </w:rPr>
        <w:t>监督1</w:t>
      </w:r>
    </w:p>
    <w:p>
      <w:pPr>
        <w:jc w:val="left"/>
        <w:rPr>
          <w:rFonts w:hint="eastAsia"/>
          <w:sz w:val="28"/>
          <w:szCs w:val="28"/>
        </w:rPr>
      </w:pPr>
      <w:r>
        <w:rPr>
          <w:rFonts w:hint="eastAsia"/>
          <w:sz w:val="28"/>
          <w:szCs w:val="28"/>
        </w:rPr>
        <w:t xml:space="preserve"> </w:t>
      </w:r>
    </w:p>
    <w:p>
      <w:pPr>
        <w:pStyle w:val="2"/>
        <w:rPr>
          <w:rFonts w:hint="eastAsia"/>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bookmarkStart w:id="5" w:name="组织名称Add1"/>
            <w:r>
              <w:t>北京市五里坨高井劳务服务中心</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北京市石景山区五里坨石门路333号</w:t>
            </w:r>
          </w:p>
        </w:tc>
        <w:tc>
          <w:tcPr>
            <w:tcW w:w="1242" w:type="dxa"/>
            <w:vMerge w:val="restart"/>
            <w:vAlign w:val="center"/>
          </w:tcPr>
          <w:p>
            <w:r>
              <w:rPr>
                <w:rFonts w:hint="eastAsia"/>
              </w:rPr>
              <w:t>邮编</w:t>
            </w:r>
          </w:p>
        </w:tc>
        <w:tc>
          <w:tcPr>
            <w:tcW w:w="1771" w:type="dxa"/>
            <w:vAlign w:val="top"/>
          </w:tcPr>
          <w:p>
            <w:r>
              <w:t>100042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北京市石景山区五里坨石门南路333号</w:t>
            </w:r>
          </w:p>
        </w:tc>
        <w:tc>
          <w:tcPr>
            <w:tcW w:w="1242" w:type="dxa"/>
            <w:vMerge w:val="continue"/>
            <w:vAlign w:val="center"/>
          </w:tcPr>
          <w:p/>
        </w:tc>
        <w:tc>
          <w:tcPr>
            <w:tcW w:w="1771" w:type="dxa"/>
            <w:vAlign w:val="top"/>
          </w:tcPr>
          <w:p>
            <w:r>
              <w:t>100042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张靖</w:t>
            </w:r>
          </w:p>
        </w:tc>
        <w:tc>
          <w:tcPr>
            <w:tcW w:w="1313" w:type="dxa"/>
            <w:vAlign w:val="center"/>
          </w:tcPr>
          <w:p>
            <w:r>
              <w:rPr>
                <w:rFonts w:hint="eastAsia"/>
              </w:rPr>
              <w:t>电话.</w:t>
            </w:r>
          </w:p>
        </w:tc>
        <w:tc>
          <w:tcPr>
            <w:tcW w:w="2180" w:type="dxa"/>
            <w:vAlign w:val="center"/>
          </w:tcPr>
          <w:p>
            <w:r>
              <w:t>13910864920</w:t>
            </w:r>
          </w:p>
        </w:tc>
        <w:tc>
          <w:tcPr>
            <w:tcW w:w="1242" w:type="dxa"/>
            <w:vAlign w:val="center"/>
          </w:tcPr>
          <w:p>
            <w:r>
              <w:rPr>
                <w:rFonts w:hint="eastAsia"/>
              </w:rPr>
              <w:t>传真</w:t>
            </w:r>
          </w:p>
        </w:tc>
        <w:tc>
          <w:tcPr>
            <w:tcW w:w="1771" w:type="dxa"/>
            <w:vAlign w:val="top"/>
          </w:tcPr>
          <w:p>
            <w:bookmarkStart w:id="6" w:name="联系人传真"/>
            <w:bookmarkEnd w:id="6"/>
            <w:r>
              <w:t>010-69182112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郭大雨</w:t>
            </w:r>
          </w:p>
        </w:tc>
        <w:tc>
          <w:tcPr>
            <w:tcW w:w="1313" w:type="dxa"/>
            <w:vAlign w:val="center"/>
          </w:tcPr>
          <w:p>
            <w:r>
              <w:rPr>
                <w:rFonts w:hint="eastAsia"/>
              </w:rPr>
              <w:t>管理者代表</w:t>
            </w:r>
          </w:p>
        </w:tc>
        <w:tc>
          <w:tcPr>
            <w:tcW w:w="2180" w:type="dxa"/>
            <w:vAlign w:val="top"/>
          </w:tcPr>
          <w:p>
            <w:r>
              <w:t>张靖</w:t>
            </w:r>
          </w:p>
        </w:tc>
        <w:tc>
          <w:tcPr>
            <w:tcW w:w="1242" w:type="dxa"/>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FF"/>
              </w:rPr>
            </w:pPr>
            <w:r>
              <w:rPr>
                <w:rFonts w:hint="eastAsia"/>
                <w:color w:val="0000FF"/>
              </w:rPr>
              <w:t>生产/服务提供流程简图</w:t>
            </w:r>
          </w:p>
          <w:p>
            <w:pPr>
              <w:rPr>
                <w:color w:val="0000FF"/>
              </w:rPr>
            </w:pPr>
          </w:p>
          <w:p>
            <w:pPr>
              <w:rPr>
                <w:color w:val="0000FF"/>
              </w:rPr>
            </w:pPr>
          </w:p>
        </w:tc>
        <w:tc>
          <w:tcPr>
            <w:tcW w:w="8058" w:type="dxa"/>
            <w:gridSpan w:val="5"/>
            <w:shd w:val="clear" w:color="auto" w:fill="auto"/>
          </w:tcPr>
          <w:p>
            <w:pPr>
              <w:tabs>
                <w:tab w:val="left" w:pos="540"/>
              </w:tabs>
              <w:spacing w:line="300" w:lineRule="exact"/>
              <w:ind w:left="201" w:hanging="210" w:hangingChars="100"/>
              <w:rPr>
                <w:rFonts w:hint="eastAsia"/>
                <w:color w:val="000000" w:themeColor="text1"/>
                <w:szCs w:val="21"/>
              </w:rPr>
            </w:pPr>
          </w:p>
          <w:p>
            <w:pPr>
              <w:pStyle w:val="2"/>
            </w:pPr>
            <w:r>
              <w:rPr>
                <w:rFonts w:hint="eastAsia"/>
                <w:b/>
                <w:bCs w:val="0"/>
              </w:rPr>
              <w:t>物业服务流程</w:t>
            </w:r>
            <w:r>
              <w:rPr>
                <w:rFonts w:hint="eastAsia"/>
              </w:rPr>
              <w:t>:</w:t>
            </w:r>
            <w:r>
              <w:rPr>
                <w:rFonts w:hint="eastAsia" w:ascii="Times New Roman" w:hAnsi="Times New Roman" w:eastAsia="宋体" w:cs="Times New Roman"/>
                <w:b w:val="0"/>
                <w:bCs/>
                <w:spacing w:val="0"/>
                <w:kern w:val="2"/>
                <w:sz w:val="20"/>
                <w:szCs w:val="22"/>
                <w:lang w:val="en-US" w:eastAsia="zh-CN" w:bidi="ar-SA"/>
              </w:rPr>
              <w:t>客户开发---项目评估---合同签订---进驻项目现场---物业管理（保洁、物业设施维修等）-----服务检查---客户满意调查---回访</w:t>
            </w:r>
          </w:p>
          <w:p>
            <w:pPr>
              <w:pStyle w:val="2"/>
              <w:rPr>
                <w:rFonts w:hint="eastAsia" w:ascii="宋体" w:hAnsi="宋体"/>
                <w:bCs w:val="0"/>
              </w:rPr>
            </w:pPr>
            <w:r>
              <w:rPr>
                <w:rFonts w:hint="eastAsia"/>
                <w:b/>
                <w:bCs w:val="0"/>
              </w:rPr>
              <w:t>园林绿化</w:t>
            </w:r>
            <w:r>
              <w:rPr>
                <w:rFonts w:hint="eastAsia"/>
              </w:rPr>
              <w:t>：</w:t>
            </w:r>
            <w:r>
              <w:rPr>
                <w:rFonts w:hint="eastAsia" w:ascii="Times New Roman" w:hAnsi="Times New Roman" w:eastAsia="宋体" w:cs="Times New Roman"/>
                <w:b w:val="0"/>
                <w:bCs/>
                <w:spacing w:val="0"/>
                <w:kern w:val="2"/>
                <w:sz w:val="20"/>
                <w:szCs w:val="22"/>
                <w:lang w:val="en-US" w:eastAsia="zh-CN" w:bidi="ar-SA"/>
              </w:rPr>
              <w:t>客户洽谈→合同签订→材料采购→进场报验→项目施工→过程检验→竣工验收→后期服务</w:t>
            </w:r>
          </w:p>
          <w:p>
            <w:pPr>
              <w:rPr>
                <w:rFonts w:hint="eastAsia"/>
                <w:color w:val="0000FF"/>
                <w:szCs w:val="22"/>
                <w:lang w:eastAsia="zh-CN"/>
              </w:rPr>
            </w:pPr>
          </w:p>
          <w:p>
            <w:pPr>
              <w:rPr>
                <w:rFonts w:hint="eastAsia"/>
                <w:color w:val="0000FF"/>
              </w:rPr>
            </w:pPr>
          </w:p>
          <w:p>
            <w:pPr>
              <w:rPr>
                <w:color w:val="0000FF"/>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7" w:name="审核日期"/>
            <w:r>
              <w:rPr>
                <w:rFonts w:hint="eastAsia"/>
              </w:rPr>
              <w:t>2022年01月10日 上午至2022年01月11日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Q：物业管理；城市园林绿化</w:t>
            </w:r>
          </w:p>
          <w:p>
            <w:r>
              <w:t>E：物业管理；城市园林绿化及相关环境管理活动</w:t>
            </w:r>
          </w:p>
          <w:p>
            <w:pPr>
              <w:rPr>
                <w:rFonts w:hint="eastAsia"/>
                <w:color w:val="FF0000"/>
              </w:rPr>
            </w:pPr>
            <w:r>
              <w:t>O：物业管理；城市园林绿化及相关职业健康安全管理活动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Q：35.15.00;35.17.00</w:t>
            </w:r>
          </w:p>
          <w:p>
            <w:r>
              <w:t>E：35.15.00;35.17.00</w:t>
            </w:r>
          </w:p>
          <w:p>
            <w:pPr>
              <w:rPr>
                <w:color w:val="FF0000"/>
              </w:rPr>
            </w:pPr>
            <w:r>
              <w:t>O：35.15.00;35.17.00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ascii="宋体" w:hAnsi="宋体"/>
                <w:b/>
                <w:color w:val="000000" w:themeColor="text1"/>
                <w:sz w:val="20"/>
                <w:szCs w:val="20"/>
                <w:u w:val="none"/>
              </w:rPr>
              <w:t>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ascii="宋体" w:hAnsi="宋体" w:cs="宋体"/>
                <w:color w:val="000000"/>
                <w:kern w:val="0"/>
                <w:szCs w:val="21"/>
              </w:rPr>
              <w:t>许可范围内劳务派遣</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3</w:t>
            </w:r>
            <w:r>
              <w:rPr>
                <w:rFonts w:hint="eastAsia"/>
              </w:rPr>
              <w:t>月</w:t>
            </w:r>
            <w:r>
              <w:rPr>
                <w:rFonts w:hint="eastAsia"/>
                <w:lang w:val="en-US" w:eastAsia="zh-CN"/>
              </w:rPr>
              <w:t>20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lang w:val="en-US" w:eastAsia="zh-CN"/>
              </w:rPr>
            </w:pPr>
            <w:r>
              <w:rPr>
                <w:rFonts w:hint="eastAsia"/>
                <w:lang w:val="en-US" w:eastAsia="zh-CN"/>
              </w:rPr>
              <w:t>上次审核时间</w:t>
            </w:r>
          </w:p>
        </w:tc>
        <w:tc>
          <w:tcPr>
            <w:tcW w:w="2733" w:type="dxa"/>
            <w:vAlign w:val="center"/>
          </w:tcPr>
          <w:p>
            <w:pPr>
              <w:rPr>
                <w:rFonts w:hint="eastAsia"/>
                <w:lang w:val="en-US" w:eastAsia="zh-CN"/>
              </w:rPr>
            </w:pPr>
            <w:r>
              <w:rPr>
                <w:rFonts w:hint="eastAsia"/>
                <w:lang w:val="en-US" w:eastAsia="zh-CN"/>
              </w:rPr>
              <w:t>2020-10-11 -- 2020-10-27</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2023.10.29</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北京市五里坨高井劳务服务中心</w:t>
            </w:r>
            <w:r>
              <w:rPr>
                <w:rFonts w:hint="eastAsia" w:ascii="宋体" w:hAnsi="宋体" w:cs="宋体"/>
                <w:color w:val="000000"/>
                <w:kern w:val="0"/>
                <w:szCs w:val="21"/>
                <w:lang w:val="en-US" w:eastAsia="zh-CN"/>
              </w:rPr>
              <w:t>/</w:t>
            </w:r>
            <w:bookmarkStart w:id="19" w:name="注册地址"/>
            <w:r>
              <w:rPr>
                <w:rFonts w:hint="eastAsia" w:ascii="宋体" w:hAnsi="宋体" w:cs="宋体"/>
                <w:color w:val="000000"/>
                <w:kern w:val="0"/>
                <w:szCs w:val="21"/>
              </w:rPr>
              <w:t>北京市石景山区五里坨石门路333号</w:t>
            </w:r>
            <w:bookmarkEnd w:id="19"/>
          </w:p>
        </w:tc>
        <w:tc>
          <w:tcPr>
            <w:tcW w:w="1534" w:type="dxa"/>
          </w:tcPr>
          <w:p>
            <w:pPr>
              <w:rPr>
                <w:rFonts w:hint="eastAsia" w:eastAsia="宋体"/>
                <w:lang w:val="en-US" w:eastAsia="zh-CN"/>
              </w:rPr>
            </w:pPr>
            <w:r>
              <w:rPr>
                <w:rFonts w:hint="eastAsia" w:ascii="宋体" w:hAnsi="宋体" w:cs="宋体"/>
                <w:color w:val="000000"/>
                <w:kern w:val="0"/>
                <w:szCs w:val="21"/>
              </w:rPr>
              <w:t>北京市石景山区五里坨石门路333号</w:t>
            </w:r>
          </w:p>
        </w:tc>
        <w:tc>
          <w:tcPr>
            <w:tcW w:w="958" w:type="dxa"/>
            <w:vAlign w:val="center"/>
          </w:tcPr>
          <w:p>
            <w:pPr>
              <w:rPr>
                <w:rFonts w:hint="default" w:eastAsia="宋体"/>
                <w:lang w:val="en-US" w:eastAsia="zh-CN"/>
              </w:rPr>
            </w:pPr>
            <w:r>
              <w:rPr>
                <w:rFonts w:hint="eastAsia"/>
                <w:lang w:val="en-US" w:eastAsia="zh-CN"/>
              </w:rPr>
              <w:t>39</w:t>
            </w:r>
          </w:p>
        </w:tc>
        <w:tc>
          <w:tcPr>
            <w:tcW w:w="1917" w:type="dxa"/>
            <w:vAlign w:val="center"/>
          </w:tcPr>
          <w:p>
            <w:pPr>
              <w:rPr>
                <w:rFonts w:hint="eastAsia" w:eastAsia="宋体"/>
                <w:lang w:val="en-US" w:eastAsia="zh-CN"/>
              </w:rPr>
            </w:pPr>
            <w:r>
              <w:rPr>
                <w:rFonts w:ascii="宋体" w:hAnsi="宋体" w:cs="宋体"/>
                <w:color w:val="000000"/>
                <w:kern w:val="0"/>
                <w:szCs w:val="21"/>
              </w:rPr>
              <w:t>物业管理；城市园林绿化</w:t>
            </w:r>
          </w:p>
        </w:tc>
        <w:tc>
          <w:tcPr>
            <w:tcW w:w="1901" w:type="dxa"/>
            <w:vAlign w:val="center"/>
          </w:tcPr>
          <w:p>
            <w:pPr>
              <w:rPr>
                <w:lang w:eastAsia="ja-JP"/>
              </w:rPr>
            </w:pPr>
            <w:bookmarkStart w:id="20" w:name="审核依据"/>
            <w:r>
              <w:rPr>
                <w:rFonts w:hint="eastAsia" w:ascii="宋体" w:hAnsi="宋体"/>
                <w:snapToGrid w:val="0"/>
                <w:color w:val="000000"/>
                <w:kern w:val="0"/>
                <w:sz w:val="18"/>
                <w:szCs w:val="21"/>
              </w:rPr>
              <w:t>Q：GB/T19001-2016/ISO9001:2015,E：GB/T 24001-2016/ISO14001:2015,O：GB/T45001-2020 / ISO45001：2018</w:t>
            </w:r>
            <w:bookmarkEnd w:id="20"/>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Q:35.15.00,35.17.00</w:t>
            </w:r>
          </w:p>
          <w:p>
            <w:r>
              <w:t>E:35.15.00,35.17.00</w:t>
            </w:r>
          </w:p>
          <w:p>
            <w:pPr>
              <w:rPr>
                <w:rFonts w:ascii="Times New Roman" w:hAnsi="Times New Roman" w:eastAsia="宋体" w:cs="Times New Roman"/>
                <w:kern w:val="2"/>
                <w:sz w:val="21"/>
                <w:szCs w:val="24"/>
                <w:lang w:val="en-US" w:eastAsia="zh-CN" w:bidi="ar-SA"/>
              </w:rPr>
            </w:pPr>
            <w:r>
              <w:t>O:35.15.00,35.17.00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2021-N1QMS-2218164</w:t>
            </w:r>
          </w:p>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r>
              <w:t>E:35.15.00</w:t>
            </w:r>
          </w:p>
          <w:p>
            <w:pPr>
              <w:rPr>
                <w:rFonts w:ascii="Times New Roman" w:hAnsi="Times New Roman" w:eastAsia="宋体" w:cs="Times New Roman"/>
                <w:kern w:val="2"/>
                <w:sz w:val="21"/>
                <w:szCs w:val="24"/>
                <w:lang w:val="en-US" w:eastAsia="zh-CN" w:bidi="ar-SA"/>
              </w:rPr>
            </w:pPr>
            <w:r>
              <w:t>O:35.15.00,35.17.00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2022.1.11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b/>
                <w:bCs/>
              </w:rPr>
            </w:pPr>
            <w:r>
              <w:rPr>
                <w:rFonts w:hint="eastAsia"/>
                <w:b/>
                <w:bCs/>
              </w:rPr>
              <w:t>顾客至上、强化服务</w:t>
            </w:r>
          </w:p>
          <w:p>
            <w:pPr>
              <w:shd w:val="clear" w:color="auto" w:fill="C7DAF1" w:themeFill="text2" w:themeFillTint="32"/>
              <w:rPr>
                <w:rFonts w:hint="eastAsia"/>
                <w:b/>
                <w:bCs/>
              </w:rPr>
            </w:pPr>
            <w:r>
              <w:rPr>
                <w:rFonts w:hint="eastAsia"/>
                <w:b/>
                <w:bCs/>
              </w:rPr>
              <w:t>以人为本、顾客满意</w:t>
            </w:r>
          </w:p>
          <w:p>
            <w:pPr>
              <w:shd w:val="clear" w:color="auto" w:fill="C7DAF1" w:themeFill="text2" w:themeFillTint="32"/>
              <w:rPr>
                <w:rFonts w:hint="eastAsia"/>
                <w:b/>
                <w:bCs/>
              </w:rPr>
            </w:pPr>
            <w:r>
              <w:rPr>
                <w:rFonts w:hint="eastAsia"/>
                <w:b/>
                <w:bCs/>
              </w:rPr>
              <w:t>节能降耗、安全第一</w:t>
            </w:r>
          </w:p>
          <w:p>
            <w:pPr>
              <w:shd w:val="clear" w:color="auto" w:fill="C7DAF1" w:themeFill="text2" w:themeFillTint="32"/>
              <w:rPr>
                <w:rFonts w:hint="eastAsia"/>
                <w:b/>
                <w:bCs/>
              </w:rPr>
            </w:pPr>
            <w:r>
              <w:rPr>
                <w:rFonts w:hint="eastAsia"/>
                <w:b/>
                <w:bCs/>
              </w:rPr>
              <w:t>珍惜环境、和谐发展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工程咨询风险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人员的工程咨询意识提供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hAnsi="宋体" w:cs="宋体"/>
                      <w:kern w:val="0"/>
                    </w:rPr>
                    <w:t>服务质量合格率</w:t>
                  </w:r>
                  <w:r>
                    <w:rPr>
                      <w:rFonts w:hint="eastAsia" w:hAnsi="宋体" w:cs="宋体"/>
                      <w:kern w:val="0"/>
                      <w:lang w:val="en-US" w:eastAsia="zh-CN"/>
                    </w:rPr>
                    <w:t>100%</w:t>
                  </w:r>
                </w:p>
              </w:tc>
              <w:tc>
                <w:tcPr>
                  <w:tcW w:w="3136" w:type="dxa"/>
                  <w:shd w:val="clear" w:color="auto" w:fill="auto"/>
                  <w:vAlign w:val="center"/>
                </w:tcPr>
                <w:p>
                  <w:pPr>
                    <w:shd w:val="clear" w:color="auto" w:fill="C7DAF1" w:themeFill="text2" w:themeFillTint="32"/>
                    <w:rPr>
                      <w:lang w:val="en-GB"/>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主要生产设备有：园林绿化：铁锹、铁镐、手据、园艺剪、割草机、粗枝剪、打草机</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hint="eastAsia" w:ascii="宋体" w:hAnsi="宋体"/>
                      <w:bCs w:val="0"/>
                    </w:rPr>
                    <w:t>园林绿化过程</w:t>
                  </w:r>
                  <w:r>
                    <w:rPr>
                      <w:rFonts w:hint="eastAsia"/>
                      <w:bCs w:val="0"/>
                    </w:rPr>
                    <w:t>、物业管理过程</w:t>
                  </w:r>
                </w:p>
              </w:tc>
              <w:tc>
                <w:tcPr>
                  <w:tcW w:w="2978" w:type="dxa"/>
                </w:tcPr>
                <w:p>
                  <w:pPr>
                    <w:shd w:val="clear" w:color="auto" w:fill="C7DAF1" w:themeFill="text2" w:themeFillTint="32"/>
                    <w:jc w:val="left"/>
                    <w:rPr>
                      <w:rFonts w:hint="default"/>
                      <w:lang w:val="en-US" w:eastAsia="zh-CN"/>
                    </w:rPr>
                  </w:pPr>
                  <w:r>
                    <w:rPr>
                      <w:rFonts w:hint="eastAsia" w:ascii="宋体" w:hAnsi="宋体"/>
                      <w:bCs w:val="0"/>
                    </w:rPr>
                    <w:t>园林绿化过程</w:t>
                  </w:r>
                  <w:r>
                    <w:rPr>
                      <w:rFonts w:hint="eastAsia"/>
                      <w:bCs w:val="0"/>
                    </w:rPr>
                    <w:t>、物业管理过程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人员能力、设备情况、服务标准、服务流程、人员培训邓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ascii="宋体" w:hAnsi="宋体"/>
                <w:bCs w:val="0"/>
              </w:rPr>
              <w:t>园林绿化过程</w:t>
            </w:r>
            <w:r>
              <w:rPr>
                <w:rFonts w:hint="eastAsia"/>
                <w:bCs w:val="0"/>
              </w:rPr>
              <w:t>、物业管理过程</w:t>
            </w:r>
            <w:r>
              <w:rPr>
                <w:rFonts w:hint="eastAsia"/>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顾客至上、强化服务</w:t>
            </w:r>
          </w:p>
          <w:p>
            <w:pPr>
              <w:shd w:val="clear" w:color="auto" w:fill="EBF1DE" w:themeFill="accent3" w:themeFillTint="32"/>
              <w:rPr>
                <w:rFonts w:hint="eastAsia"/>
                <w:b/>
                <w:bCs/>
              </w:rPr>
            </w:pPr>
            <w:r>
              <w:rPr>
                <w:rFonts w:hint="eastAsia"/>
                <w:b/>
                <w:bCs/>
              </w:rPr>
              <w:t>以人为本、顾客满意</w:t>
            </w:r>
          </w:p>
          <w:p>
            <w:pPr>
              <w:shd w:val="clear" w:color="auto" w:fill="EBF1DE" w:themeFill="accent3" w:themeFillTint="32"/>
              <w:rPr>
                <w:rFonts w:hint="eastAsia"/>
                <w:b/>
                <w:bCs/>
              </w:rPr>
            </w:pPr>
            <w:r>
              <w:rPr>
                <w:rFonts w:hint="eastAsia"/>
                <w:b/>
                <w:bCs/>
              </w:rPr>
              <w:t>节能降耗、安全第一</w:t>
            </w:r>
          </w:p>
          <w:p>
            <w:pPr>
              <w:shd w:val="clear" w:color="auto" w:fill="EBF1DE" w:themeFill="accent3" w:themeFillTint="32"/>
              <w:rPr>
                <w:rFonts w:hint="eastAsia"/>
                <w:b/>
                <w:bCs/>
              </w:rPr>
            </w:pPr>
            <w:r>
              <w:rPr>
                <w:rFonts w:hint="eastAsia"/>
                <w:b/>
                <w:bCs/>
              </w:rPr>
              <w:t>珍惜环境、和谐发展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rPr>
              <w:t>铁锹、铁镐、手据、园艺剪、割草机、粗枝剪、打草机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w:t>
            </w:r>
            <w:r>
              <w:rPr>
                <w:rFonts w:hint="eastAsia"/>
                <w:lang w:val="en-US" w:eastAsia="zh-CN"/>
              </w:rPr>
              <w:t>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宋体" w:hAnsi="宋体" w:cs="宋体"/>
                <w:szCs w:val="21"/>
              </w:rPr>
            </w:pPr>
            <w:r>
              <w:rPr>
                <w:rFonts w:hint="eastAsia" w:ascii="宋体" w:hAnsi="宋体" w:cs="宋体"/>
                <w:szCs w:val="21"/>
              </w:rPr>
              <w:t>顾客至上、强化服务</w:t>
            </w:r>
          </w:p>
          <w:p>
            <w:pPr>
              <w:rPr>
                <w:rFonts w:hint="eastAsia" w:ascii="宋体" w:hAnsi="宋体" w:cs="宋体"/>
                <w:szCs w:val="21"/>
              </w:rPr>
            </w:pPr>
            <w:r>
              <w:rPr>
                <w:rFonts w:hint="eastAsia" w:ascii="宋体" w:hAnsi="宋体" w:cs="宋体"/>
                <w:szCs w:val="21"/>
              </w:rPr>
              <w:t>以人为本、顾客满意</w:t>
            </w:r>
          </w:p>
          <w:p>
            <w:pPr>
              <w:rPr>
                <w:rFonts w:hint="eastAsia" w:ascii="宋体" w:hAnsi="宋体" w:cs="宋体"/>
                <w:szCs w:val="21"/>
              </w:rPr>
            </w:pPr>
            <w:r>
              <w:rPr>
                <w:rFonts w:hint="eastAsia" w:ascii="宋体" w:hAnsi="宋体" w:cs="宋体"/>
                <w:szCs w:val="21"/>
              </w:rPr>
              <w:t>节能降耗、安全第一</w:t>
            </w:r>
          </w:p>
          <w:p>
            <w:pPr>
              <w:rPr>
                <w:rFonts w:hint="eastAsia" w:ascii="宋体" w:hAnsi="宋体" w:cs="宋体"/>
                <w:szCs w:val="21"/>
              </w:rPr>
            </w:pPr>
            <w:r>
              <w:rPr>
                <w:rFonts w:hint="eastAsia" w:ascii="宋体" w:hAnsi="宋体" w:cs="宋体"/>
                <w:szCs w:val="21"/>
              </w:rPr>
              <w:t>珍惜环境、和谐发展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cs="宋体"/>
                <w:szCs w:val="21"/>
              </w:rPr>
              <w:t>朴亚芹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hAnsi="宋体" w:cs="宋体"/>
                      <w:kern w:val="0"/>
                    </w:rPr>
                    <w:t>各类重伤以上事故发生率为零</w:t>
                  </w:r>
                </w:p>
              </w:tc>
              <w:tc>
                <w:tcPr>
                  <w:tcW w:w="3965" w:type="dxa"/>
                </w:tcPr>
                <w:p>
                  <w:pPr>
                    <w:rPr>
                      <w:rFonts w:hint="default" w:eastAsia="宋体"/>
                      <w:lang w:val="en-US" w:eastAsia="zh-CN"/>
                    </w:rPr>
                  </w:pPr>
                  <w:r>
                    <w:rPr>
                      <w:rFonts w:hint="eastAsia"/>
                      <w:lang w:val="en-US" w:eastAsia="zh-CN"/>
                    </w:rPr>
                    <w:t>定期检查、安全培训、应急演练</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tcPr>
                <w:p>
                  <w:pPr>
                    <w:rPr>
                      <w:rFonts w:hint="default" w:eastAsia="宋体"/>
                      <w:lang w:val="en-US" w:eastAsia="zh-CN"/>
                    </w:rPr>
                  </w:pPr>
                </w:p>
              </w:tc>
              <w:tc>
                <w:tcPr>
                  <w:tcW w:w="1717"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rPr>
              <w:t>铁锹、铁镐、手据、园艺剪、割草机、粗枝剪、打草机</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28</w:t>
            </w:r>
            <w:bookmarkStart w:id="24" w:name="_GoBack"/>
            <w:bookmarkEnd w:id="24"/>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AD12BB8"/>
    <w:rsid w:val="0C955299"/>
    <w:rsid w:val="0DAC3311"/>
    <w:rsid w:val="15127974"/>
    <w:rsid w:val="200107B3"/>
    <w:rsid w:val="20212AAB"/>
    <w:rsid w:val="26861592"/>
    <w:rsid w:val="2BE13F4C"/>
    <w:rsid w:val="2D794D9C"/>
    <w:rsid w:val="361A7120"/>
    <w:rsid w:val="375841FD"/>
    <w:rsid w:val="39302B9F"/>
    <w:rsid w:val="3B0B4456"/>
    <w:rsid w:val="3F8E5DE5"/>
    <w:rsid w:val="464863E3"/>
    <w:rsid w:val="4A726890"/>
    <w:rsid w:val="51925152"/>
    <w:rsid w:val="5BE42D97"/>
    <w:rsid w:val="601301DD"/>
    <w:rsid w:val="701F2AB7"/>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1</TotalTime>
  <ScaleCrop>false</ScaleCrop>
  <LinksUpToDate>false</LinksUpToDate>
  <CharactersWithSpaces>23024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2022-01-13T10:52:49Z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