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372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企业名称：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大庆市豪方石油科技有限公司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吴昊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现场抽查了二份质量记录，压力试验记录，产品检验通知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单，记录信息量全，符合文件要求。但该二份记录没有保存期限要求，不符合标准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eastAsia="zh-CN"/>
              </w:rPr>
              <w:t>GB/T19022—2003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eastAsia="zh-CN"/>
              </w:rPr>
              <w:t>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eastAsia="zh-CN"/>
              </w:rPr>
              <w:t xml:space="preserve">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u w:val="single"/>
              </w:rPr>
              <w:t>√</w:t>
            </w:r>
            <w:r>
              <w:rPr>
                <w:rFonts w:hint="eastAsia" w:ascii="宋体" w:hAnsi="宋体" w:cs="宋体"/>
                <w:color w:val="auto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143510</wp:posOffset>
                  </wp:positionV>
                  <wp:extent cx="576580" cy="208915"/>
                  <wp:effectExtent l="0" t="0" r="2540" b="4445"/>
                  <wp:wrapNone/>
                  <wp:docPr id="1" name="图片 1" descr="3c291cd6ece8bda9a0bfc859a8d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291cd6ece8bda9a0bfc859a8d4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：         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41960" cy="337820"/>
                  <wp:effectExtent l="0" t="0" r="0" b="12700"/>
                  <wp:docPr id="5" name="图片 5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代表（签名）_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41960" cy="337820"/>
                  <wp:effectExtent l="0" t="0" r="0" b="12700"/>
                  <wp:docPr id="6" name="图片 6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2022年1月5日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将压力试验记录，产品检验通知单增加保存期限要求5年；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对有关人员进行培训，防止类似问题的发生。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3640455</wp:posOffset>
                  </wp:positionH>
                  <wp:positionV relativeFrom="paragraph">
                    <wp:posOffset>124460</wp:posOffset>
                  </wp:positionV>
                  <wp:extent cx="638810" cy="231775"/>
                  <wp:effectExtent l="0" t="0" r="1270" b="12065"/>
                  <wp:wrapNone/>
                  <wp:docPr id="2" name="图片 2" descr="3c291cd6ece8bda9a0bfc859a8d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c291cd6ece8bda9a0bfc859a8d4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drawing>
                <wp:inline distT="0" distB="0" distL="114300" distR="114300">
                  <wp:extent cx="379095" cy="289560"/>
                  <wp:effectExtent l="0" t="0" r="1905" b="0"/>
                  <wp:docPr id="4" name="图片 4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纠正及纠正措施已按计划实施完成，纠正措施适宜有效。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86360</wp:posOffset>
                  </wp:positionV>
                  <wp:extent cx="638810" cy="231775"/>
                  <wp:effectExtent l="0" t="0" r="1270" b="12065"/>
                  <wp:wrapNone/>
                  <wp:docPr id="3" name="图片 3" descr="3c291cd6ece8bda9a0bfc859a8d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c291cd6ece8bda9a0bfc859a8d4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2022年1月5日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0125F"/>
    <w:multiLevelType w:val="singleLevel"/>
    <w:tmpl w:val="0C901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53325"/>
    <w:rsid w:val="179E69D8"/>
    <w:rsid w:val="2B4E637F"/>
    <w:rsid w:val="3EA533D1"/>
    <w:rsid w:val="5A547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2022-01-06T00:25:06Z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C9A37EEAC82846A78B55C3615351C591</vt:lpwstr>
  </property>
</Properties>
</file>