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90" w:rsidRPr="001D4F78" w:rsidRDefault="00D27414" w:rsidP="00F049E8">
      <w:pPr>
        <w:pStyle w:val="ab"/>
        <w:ind w:firstLineChars="49" w:firstLine="138"/>
        <w:jc w:val="left"/>
        <w:rPr>
          <w:color w:val="000000"/>
          <w:sz w:val="24"/>
          <w:szCs w:val="24"/>
          <w:u w:val="single"/>
        </w:rPr>
      </w:pPr>
      <w:r>
        <w:rPr>
          <w:rFonts w:ascii="楷体" w:eastAsia="楷体" w:hAnsi="楷体" w:hint="eastAsia"/>
          <w:color w:val="000000"/>
          <w:sz w:val="28"/>
          <w:szCs w:val="28"/>
        </w:rPr>
        <w:t>合同编号：</w:t>
      </w:r>
      <w:r w:rsidRPr="008243A2">
        <w:rPr>
          <w:rFonts w:ascii="楷体" w:eastAsia="楷体" w:hAnsi="楷体" w:hint="eastAsia"/>
          <w:color w:val="000000"/>
          <w:sz w:val="28"/>
          <w:szCs w:val="28"/>
        </w:rPr>
        <w:t xml:space="preserve"> </w:t>
      </w:r>
      <w:bookmarkStart w:id="0" w:name="合同编号"/>
      <w:r w:rsidR="00F049E8" w:rsidRPr="001D4F78">
        <w:rPr>
          <w:rFonts w:asciiTheme="minorEastAsia" w:eastAsiaTheme="minorEastAsia" w:hAnsiTheme="minorEastAsia"/>
          <w:sz w:val="21"/>
          <w:szCs w:val="21"/>
          <w:u w:val="single"/>
        </w:rPr>
        <w:t>1357-2021-F</w:t>
      </w:r>
      <w:bookmarkEnd w:id="0"/>
    </w:p>
    <w:p w:rsidR="00E03D29" w:rsidRDefault="00E03D29">
      <w:pPr>
        <w:wordWrap w:val="0"/>
        <w:ind w:rightChars="191" w:right="401"/>
        <w:rPr>
          <w:szCs w:val="44"/>
          <w:u w:val="single"/>
        </w:rPr>
      </w:pPr>
    </w:p>
    <w:p w:rsidR="00E03D29" w:rsidRDefault="001D4F78">
      <w:pPr>
        <w:snapToGrid w:val="0"/>
        <w:spacing w:afterLines="30" w:after="93"/>
        <w:jc w:val="center"/>
        <w:rPr>
          <w:rFonts w:ascii="楷体" w:eastAsia="楷体" w:hAnsi="楷体"/>
          <w:b/>
          <w:color w:val="000000"/>
          <w:szCs w:val="21"/>
        </w:rPr>
      </w:pPr>
      <w:r w:rsidRPr="00412511">
        <w:rPr>
          <w:noProof/>
          <w:sz w:val="32"/>
          <w:szCs w:val="32"/>
        </w:rPr>
        <w:drawing>
          <wp:anchor distT="0" distB="0" distL="114300" distR="114300" simplePos="0" relativeHeight="251659264" behindDoc="1" locked="0" layoutInCell="1" allowOverlap="1" wp14:anchorId="75F82F37" wp14:editId="4D383A7B">
            <wp:simplePos x="0" y="0"/>
            <wp:positionH relativeFrom="column">
              <wp:posOffset>2209800</wp:posOffset>
            </wp:positionH>
            <wp:positionV relativeFrom="paragraph">
              <wp:posOffset>76200</wp:posOffset>
            </wp:positionV>
            <wp:extent cx="1492617" cy="1501096"/>
            <wp:effectExtent l="19050" t="0" r="0" b="0"/>
            <wp:wrapNone/>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617" cy="1501096"/>
                    </a:xfrm>
                    <a:prstGeom prst="rect">
                      <a:avLst/>
                    </a:prstGeom>
                  </pic:spPr>
                </pic:pic>
              </a:graphicData>
            </a:graphic>
          </wp:anchor>
        </w:drawing>
      </w:r>
    </w:p>
    <w:p w:rsidR="00E03D29" w:rsidRDefault="00E03D29">
      <w:pPr>
        <w:snapToGrid w:val="0"/>
        <w:spacing w:afterLines="30" w:after="93"/>
        <w:rPr>
          <w:rFonts w:ascii="楷体" w:eastAsia="楷体" w:hAnsi="楷体"/>
          <w:b/>
          <w:color w:val="000000"/>
          <w:szCs w:val="21"/>
        </w:rPr>
      </w:pPr>
    </w:p>
    <w:p w:rsidR="001D4F78" w:rsidRDefault="001D4F78">
      <w:pPr>
        <w:snapToGrid w:val="0"/>
        <w:spacing w:afterLines="30" w:after="93"/>
        <w:jc w:val="center"/>
        <w:rPr>
          <w:rFonts w:ascii="楷体" w:eastAsia="楷体" w:hAnsi="楷体"/>
          <w:b/>
          <w:color w:val="000000"/>
          <w:sz w:val="32"/>
          <w:szCs w:val="32"/>
        </w:rPr>
      </w:pPr>
    </w:p>
    <w:p w:rsidR="001D4F78" w:rsidRDefault="001D4F78">
      <w:pPr>
        <w:snapToGrid w:val="0"/>
        <w:spacing w:afterLines="30" w:after="93"/>
        <w:jc w:val="center"/>
        <w:rPr>
          <w:rFonts w:ascii="楷体" w:eastAsia="楷体" w:hAnsi="楷体"/>
          <w:b/>
          <w:color w:val="000000"/>
          <w:sz w:val="32"/>
          <w:szCs w:val="32"/>
        </w:rPr>
      </w:pPr>
    </w:p>
    <w:p w:rsidR="001D4F78" w:rsidRDefault="001D4F78">
      <w:pPr>
        <w:snapToGrid w:val="0"/>
        <w:spacing w:afterLines="30" w:after="93"/>
        <w:jc w:val="center"/>
        <w:rPr>
          <w:rFonts w:ascii="楷体" w:eastAsia="楷体" w:hAnsi="楷体"/>
          <w:b/>
          <w:color w:val="000000"/>
          <w:sz w:val="32"/>
          <w:szCs w:val="32"/>
        </w:rPr>
      </w:pPr>
    </w:p>
    <w:p w:rsidR="001D4F78" w:rsidRDefault="001D4F78">
      <w:pPr>
        <w:snapToGrid w:val="0"/>
        <w:spacing w:afterLines="30" w:after="93"/>
        <w:jc w:val="center"/>
        <w:rPr>
          <w:rFonts w:ascii="楷体" w:eastAsia="楷体" w:hAnsi="楷体"/>
          <w:b/>
          <w:color w:val="000000"/>
          <w:sz w:val="32"/>
          <w:szCs w:val="32"/>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887C90" w:rsidRDefault="00D27414">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受审核方：</w:t>
      </w:r>
      <w:r w:rsidRPr="00F049E8">
        <w:rPr>
          <w:rFonts w:ascii="楷体" w:eastAsia="楷体" w:hAnsi="楷体" w:hint="eastAsia"/>
          <w:b/>
          <w:color w:val="000000"/>
          <w:sz w:val="24"/>
          <w:u w:val="single"/>
        </w:rPr>
        <w:t xml:space="preserve">   </w:t>
      </w:r>
      <w:bookmarkStart w:id="1" w:name="组织名称"/>
      <w:proofErr w:type="gramStart"/>
      <w:r w:rsidR="00F049E8" w:rsidRPr="00F049E8">
        <w:rPr>
          <w:b/>
          <w:sz w:val="24"/>
          <w:u w:val="single"/>
        </w:rPr>
        <w:t>焙</w:t>
      </w:r>
      <w:proofErr w:type="gramEnd"/>
      <w:r w:rsidR="00F049E8" w:rsidRPr="00F049E8">
        <w:rPr>
          <w:b/>
          <w:sz w:val="24"/>
          <w:u w:val="single"/>
        </w:rPr>
        <w:t>之味食品（福建）有限公司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F049E8">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F049E8">
              <w:rPr>
                <w:rFonts w:ascii="宋体" w:hint="eastAsia"/>
                <w:b/>
                <w:color w:val="000000"/>
                <w:szCs w:val="21"/>
              </w:rPr>
              <w:t>01</w:t>
            </w:r>
            <w:r>
              <w:rPr>
                <w:rFonts w:ascii="宋体" w:hint="eastAsia"/>
                <w:b/>
                <w:color w:val="000000"/>
                <w:szCs w:val="21"/>
              </w:rPr>
              <w:t xml:space="preserve">月 </w:t>
            </w:r>
            <w:r w:rsidR="00F049E8">
              <w:rPr>
                <w:rFonts w:ascii="宋体"/>
                <w:b/>
                <w:color w:val="000000"/>
                <w:szCs w:val="21"/>
              </w:rPr>
              <w:t>08</w:t>
            </w:r>
            <w:r>
              <w:rPr>
                <w:rFonts w:ascii="宋体" w:hint="eastAsia"/>
                <w:b/>
                <w:color w:val="000000"/>
                <w:szCs w:val="21"/>
              </w:rPr>
              <w:t>日</w:t>
            </w:r>
            <w:r w:rsidR="002D4E49">
              <w:rPr>
                <w:rFonts w:ascii="宋体" w:hint="eastAsia"/>
                <w:b/>
                <w:color w:val="000000"/>
                <w:szCs w:val="21"/>
              </w:rPr>
              <w:t>下</w:t>
            </w:r>
            <w:r w:rsidR="002D4E49">
              <w:rPr>
                <w:rFonts w:ascii="宋体"/>
                <w:b/>
                <w:color w:val="000000"/>
                <w:szCs w:val="21"/>
              </w:rPr>
              <w:t>午</w:t>
            </w:r>
            <w:r>
              <w:rPr>
                <w:rFonts w:ascii="宋体" w:hint="eastAsia"/>
                <w:b/>
                <w:color w:val="000000"/>
                <w:szCs w:val="21"/>
              </w:rPr>
              <w:t>至 202</w:t>
            </w:r>
            <w:r w:rsidR="008243A2">
              <w:rPr>
                <w:rFonts w:ascii="宋体"/>
                <w:b/>
                <w:color w:val="000000"/>
                <w:szCs w:val="21"/>
              </w:rPr>
              <w:t>1</w:t>
            </w:r>
            <w:r>
              <w:rPr>
                <w:rFonts w:ascii="宋体" w:hint="eastAsia"/>
                <w:b/>
                <w:color w:val="000000"/>
                <w:szCs w:val="21"/>
              </w:rPr>
              <w:t xml:space="preserve">年 </w:t>
            </w:r>
            <w:r w:rsidR="00F049E8">
              <w:rPr>
                <w:rFonts w:ascii="宋体"/>
                <w:b/>
                <w:color w:val="000000"/>
                <w:szCs w:val="21"/>
              </w:rPr>
              <w:t>01</w:t>
            </w:r>
            <w:r>
              <w:rPr>
                <w:rFonts w:ascii="宋体" w:hint="eastAsia"/>
                <w:b/>
                <w:color w:val="000000"/>
                <w:szCs w:val="21"/>
              </w:rPr>
              <w:t xml:space="preserve">月 </w:t>
            </w:r>
            <w:r w:rsidR="00F049E8">
              <w:rPr>
                <w:rFonts w:ascii="宋体"/>
                <w:b/>
                <w:color w:val="000000"/>
                <w:szCs w:val="21"/>
              </w:rPr>
              <w:t>08</w:t>
            </w:r>
            <w:r>
              <w:rPr>
                <w:rFonts w:ascii="宋体" w:hint="eastAsia"/>
                <w:b/>
                <w:color w:val="000000"/>
                <w:szCs w:val="21"/>
              </w:rPr>
              <w:t>日</w:t>
            </w:r>
            <w:r w:rsidR="002D4E49">
              <w:rPr>
                <w:rFonts w:ascii="宋体" w:hint="eastAsia"/>
                <w:b/>
                <w:color w:val="000000"/>
                <w:szCs w:val="21"/>
              </w:rPr>
              <w:t xml:space="preserve"> 上</w:t>
            </w:r>
            <w:r w:rsidR="002D4E49">
              <w:rPr>
                <w:rFonts w:ascii="宋体"/>
                <w:b/>
                <w:color w:val="000000"/>
                <w:szCs w:val="21"/>
              </w:rPr>
              <w:t>午</w:t>
            </w:r>
            <w:r>
              <w:rPr>
                <w:rFonts w:ascii="宋体" w:hint="eastAsia"/>
                <w:b/>
                <w:color w:val="000000"/>
                <w:szCs w:val="21"/>
              </w:rPr>
              <w:t xml:space="preserve">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E03D29" w:rsidRPr="008A50E2" w:rsidRDefault="00D27414">
            <w:pPr>
              <w:rPr>
                <w:lang w:val="de-DE"/>
              </w:rPr>
            </w:pPr>
            <w:r>
              <w:rPr>
                <w:rFonts w:ascii="宋体" w:hAnsi="宋体" w:hint="eastAsia"/>
                <w:b/>
                <w:color w:val="000000"/>
                <w:szCs w:val="21"/>
                <w:lang w:val="de-DE"/>
              </w:rPr>
              <w:t xml:space="preserve">FSMS：☑ </w:t>
            </w:r>
            <w:r w:rsidR="00A220C7" w:rsidRPr="00DB2FD2">
              <w:rPr>
                <w:rFonts w:ascii="宋体" w:hAnsi="宋体" w:hint="eastAsia"/>
                <w:lang w:val="de-DE"/>
              </w:rPr>
              <w:t>ISO22000:20</w:t>
            </w:r>
            <w:r w:rsidR="00A220C7" w:rsidRPr="00DB2FD2">
              <w:rPr>
                <w:rFonts w:ascii="宋体" w:hAnsi="宋体"/>
                <w:lang w:val="de-DE"/>
              </w:rPr>
              <w:t>18</w:t>
            </w:r>
            <w:r>
              <w:rPr>
                <w:rFonts w:ascii="宋体" w:hAnsi="宋体" w:hint="eastAsia"/>
                <w:b/>
                <w:color w:val="000000"/>
                <w:szCs w:val="21"/>
                <w:lang w:val="de-D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sidRPr="002005AB">
              <w:rPr>
                <w:rFonts w:ascii="宋体" w:hAnsi="宋体" w:hint="eastAsia"/>
                <w:b/>
                <w:color w:val="000000"/>
                <w:szCs w:val="21"/>
                <w:lang w:val="de-DE"/>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Default="00D27414">
            <w:pPr>
              <w:spacing w:line="240" w:lineRule="exact"/>
              <w:jc w:val="center"/>
              <w:rPr>
                <w:b/>
                <w:color w:val="000000"/>
                <w:szCs w:val="21"/>
              </w:rPr>
            </w:pPr>
            <w:r>
              <w:rPr>
                <w:rFonts w:hint="eastAsia"/>
                <w:b/>
                <w:color w:val="000000"/>
                <w:szCs w:val="21"/>
              </w:rPr>
              <w:t>姓名</w:t>
            </w:r>
          </w:p>
        </w:tc>
        <w:tc>
          <w:tcPr>
            <w:tcW w:w="2409" w:type="dxa"/>
            <w:vAlign w:val="center"/>
          </w:tcPr>
          <w:p w:rsidR="00E03D29" w:rsidRDefault="00D27414">
            <w:pPr>
              <w:spacing w:line="240" w:lineRule="exact"/>
              <w:jc w:val="center"/>
              <w:rPr>
                <w:szCs w:val="21"/>
              </w:rPr>
            </w:pPr>
            <w:r>
              <w:rPr>
                <w:rFonts w:hint="eastAsia"/>
                <w:szCs w:val="21"/>
              </w:rPr>
              <w:t>组内</w:t>
            </w:r>
          </w:p>
          <w:p w:rsidR="00E03D29" w:rsidRDefault="00D27414">
            <w:pPr>
              <w:spacing w:line="240" w:lineRule="exact"/>
              <w:jc w:val="center"/>
              <w:rPr>
                <w:b/>
                <w:color w:val="000000"/>
                <w:szCs w:val="21"/>
              </w:rPr>
            </w:pPr>
            <w:r>
              <w:rPr>
                <w:rFonts w:hint="eastAsia"/>
                <w:szCs w:val="21"/>
              </w:rPr>
              <w:t>身份</w:t>
            </w:r>
          </w:p>
        </w:tc>
        <w:tc>
          <w:tcPr>
            <w:tcW w:w="993" w:type="dxa"/>
            <w:vAlign w:val="center"/>
          </w:tcPr>
          <w:p w:rsidR="00E03D29" w:rsidRDefault="00D27414">
            <w:pPr>
              <w:spacing w:line="240" w:lineRule="exact"/>
              <w:jc w:val="center"/>
              <w:rPr>
                <w:b/>
                <w:color w:val="000000"/>
                <w:szCs w:val="21"/>
              </w:rPr>
            </w:pPr>
            <w:r>
              <w:rPr>
                <w:rFonts w:hint="eastAsia"/>
                <w:szCs w:val="21"/>
              </w:rPr>
              <w:t>性别</w:t>
            </w:r>
          </w:p>
        </w:tc>
        <w:tc>
          <w:tcPr>
            <w:tcW w:w="2664" w:type="dxa"/>
            <w:vAlign w:val="center"/>
          </w:tcPr>
          <w:p w:rsidR="00E03D29" w:rsidRDefault="00D27414">
            <w:pPr>
              <w:spacing w:line="240" w:lineRule="exact"/>
              <w:jc w:val="center"/>
              <w:rPr>
                <w:b/>
                <w:color w:val="000000"/>
                <w:szCs w:val="21"/>
              </w:rPr>
            </w:pPr>
            <w:r>
              <w:rPr>
                <w:rFonts w:hint="eastAsia"/>
                <w:szCs w:val="21"/>
              </w:rPr>
              <w:t>审核员注册证书号</w:t>
            </w:r>
          </w:p>
        </w:tc>
        <w:tc>
          <w:tcPr>
            <w:tcW w:w="2179" w:type="dxa"/>
            <w:vAlign w:val="center"/>
          </w:tcPr>
          <w:p w:rsidR="00E03D29" w:rsidRDefault="00D27414">
            <w:pPr>
              <w:spacing w:line="240" w:lineRule="exact"/>
              <w:jc w:val="center"/>
              <w:rPr>
                <w:b/>
                <w:color w:val="000000"/>
                <w:szCs w:val="21"/>
              </w:rPr>
            </w:pPr>
            <w:r>
              <w:rPr>
                <w:rFonts w:hint="eastAsia"/>
                <w:szCs w:val="21"/>
              </w:rPr>
              <w:t>专业代码</w:t>
            </w:r>
          </w:p>
        </w:tc>
      </w:tr>
      <w:tr w:rsidR="00E03D29" w:rsidTr="008A50E2">
        <w:trPr>
          <w:trHeight w:val="354"/>
        </w:trPr>
        <w:tc>
          <w:tcPr>
            <w:tcW w:w="1352" w:type="dxa"/>
            <w:vAlign w:val="center"/>
          </w:tcPr>
          <w:p w:rsidR="00E03D29" w:rsidRPr="0062104D" w:rsidRDefault="008F2E6A" w:rsidP="008A50E2">
            <w:pPr>
              <w:jc w:val="center"/>
              <w:rPr>
                <w:rFonts w:ascii="宋体" w:hAnsi="宋体"/>
                <w:b/>
                <w:color w:val="000000"/>
                <w:szCs w:val="21"/>
              </w:rPr>
            </w:pPr>
            <w:r>
              <w:rPr>
                <w:szCs w:val="21"/>
              </w:rPr>
              <w:t>邝柏臣</w:t>
            </w:r>
          </w:p>
        </w:tc>
        <w:tc>
          <w:tcPr>
            <w:tcW w:w="2409" w:type="dxa"/>
            <w:vAlign w:val="center"/>
          </w:tcPr>
          <w:p w:rsidR="00E03D29" w:rsidRPr="0062104D" w:rsidRDefault="008A50E2" w:rsidP="00B851F2">
            <w:pPr>
              <w:jc w:val="center"/>
              <w:rPr>
                <w:rFonts w:ascii="宋体" w:hAnsi="宋体"/>
                <w:b/>
                <w:color w:val="000000"/>
                <w:szCs w:val="21"/>
              </w:rPr>
            </w:pPr>
            <w:r w:rsidRPr="000D1BCE">
              <w:rPr>
                <w:rFonts w:hint="eastAsia"/>
                <w:szCs w:val="21"/>
              </w:rPr>
              <w:t>审核组</w:t>
            </w:r>
            <w:r w:rsidR="00B851F2">
              <w:rPr>
                <w:rFonts w:hint="eastAsia"/>
                <w:szCs w:val="21"/>
              </w:rPr>
              <w:t>长</w:t>
            </w:r>
          </w:p>
        </w:tc>
        <w:tc>
          <w:tcPr>
            <w:tcW w:w="993" w:type="dxa"/>
            <w:vAlign w:val="center"/>
          </w:tcPr>
          <w:p w:rsidR="00E03D29" w:rsidRPr="000263DF" w:rsidRDefault="008F2E6A" w:rsidP="008A50E2">
            <w:pPr>
              <w:jc w:val="center"/>
              <w:rPr>
                <w:rFonts w:ascii="宋体" w:hAnsi="宋体"/>
                <w:color w:val="000000"/>
                <w:szCs w:val="21"/>
              </w:rPr>
            </w:pPr>
            <w:r w:rsidRPr="000263DF">
              <w:rPr>
                <w:rFonts w:ascii="宋体" w:hAnsi="宋体" w:hint="eastAsia"/>
                <w:color w:val="000000"/>
                <w:szCs w:val="21"/>
              </w:rPr>
              <w:t>男</w:t>
            </w:r>
          </w:p>
        </w:tc>
        <w:tc>
          <w:tcPr>
            <w:tcW w:w="2664" w:type="dxa"/>
            <w:vAlign w:val="center"/>
          </w:tcPr>
          <w:p w:rsidR="007E3030" w:rsidRDefault="007E3030" w:rsidP="00CF4A1F">
            <w:pPr>
              <w:spacing w:line="240" w:lineRule="exact"/>
              <w:jc w:val="center"/>
              <w:rPr>
                <w:rFonts w:ascii="宋体" w:hAnsi="宋体"/>
                <w:color w:val="000000"/>
                <w:szCs w:val="21"/>
              </w:rPr>
            </w:pPr>
          </w:p>
          <w:p w:rsidR="00CF4A1F" w:rsidRPr="0062104D" w:rsidRDefault="00CF4A1F" w:rsidP="00CF4A1F">
            <w:pPr>
              <w:spacing w:line="240" w:lineRule="exact"/>
              <w:jc w:val="center"/>
              <w:rPr>
                <w:rFonts w:ascii="宋体" w:hAnsi="宋体"/>
                <w:szCs w:val="21"/>
              </w:rPr>
            </w:pPr>
            <w:r w:rsidRPr="0062104D">
              <w:rPr>
                <w:rFonts w:ascii="宋体" w:hAnsi="宋体"/>
                <w:color w:val="000000"/>
                <w:szCs w:val="21"/>
              </w:rPr>
              <w:t>2020-N1FSMS-1222839</w:t>
            </w:r>
          </w:p>
          <w:p w:rsidR="00E03D29" w:rsidRPr="0062104D" w:rsidRDefault="00E03D29" w:rsidP="008A50E2">
            <w:pPr>
              <w:jc w:val="center"/>
              <w:rPr>
                <w:rFonts w:ascii="宋体" w:hAnsi="宋体"/>
                <w:b/>
                <w:color w:val="000000"/>
                <w:szCs w:val="21"/>
              </w:rPr>
            </w:pPr>
          </w:p>
        </w:tc>
        <w:tc>
          <w:tcPr>
            <w:tcW w:w="2179" w:type="dxa"/>
            <w:vAlign w:val="center"/>
          </w:tcPr>
          <w:p w:rsidR="00E03D29" w:rsidRPr="0062104D" w:rsidRDefault="004548E2" w:rsidP="008A50E2">
            <w:pPr>
              <w:jc w:val="center"/>
              <w:rPr>
                <w:rFonts w:ascii="宋体" w:hAnsi="宋体"/>
                <w:b/>
                <w:color w:val="000000"/>
                <w:szCs w:val="21"/>
              </w:rPr>
            </w:pPr>
            <w:r w:rsidRPr="00531028">
              <w:rPr>
                <w:rFonts w:asciiTheme="minorEastAsia" w:eastAsiaTheme="minorEastAsia" w:hAnsiTheme="minorEastAsia"/>
                <w:szCs w:val="21"/>
              </w:rPr>
              <w:t>CIV-6</w:t>
            </w:r>
          </w:p>
        </w:tc>
      </w:tr>
      <w:tr w:rsidR="004548E2" w:rsidTr="008A50E2">
        <w:trPr>
          <w:trHeight w:val="354"/>
        </w:trPr>
        <w:tc>
          <w:tcPr>
            <w:tcW w:w="1352" w:type="dxa"/>
            <w:vAlign w:val="center"/>
          </w:tcPr>
          <w:p w:rsidR="004548E2" w:rsidRDefault="004548E2" w:rsidP="008A50E2">
            <w:pPr>
              <w:jc w:val="center"/>
              <w:rPr>
                <w:szCs w:val="21"/>
              </w:rPr>
            </w:pPr>
            <w:proofErr w:type="gramStart"/>
            <w:r w:rsidRPr="00531028">
              <w:rPr>
                <w:rFonts w:asciiTheme="minorEastAsia" w:eastAsiaTheme="minorEastAsia" w:hAnsiTheme="minorEastAsia"/>
                <w:szCs w:val="21"/>
              </w:rPr>
              <w:t>陈丽丹</w:t>
            </w:r>
            <w:proofErr w:type="gramEnd"/>
          </w:p>
        </w:tc>
        <w:tc>
          <w:tcPr>
            <w:tcW w:w="2409" w:type="dxa"/>
            <w:vAlign w:val="center"/>
          </w:tcPr>
          <w:p w:rsidR="004548E2" w:rsidRPr="000D1BCE" w:rsidRDefault="004548E2" w:rsidP="00B851F2">
            <w:pPr>
              <w:jc w:val="center"/>
              <w:rPr>
                <w:szCs w:val="21"/>
              </w:rPr>
            </w:pPr>
            <w:r>
              <w:rPr>
                <w:rFonts w:hint="eastAsia"/>
                <w:szCs w:val="21"/>
              </w:rPr>
              <w:t>组</w:t>
            </w:r>
            <w:r>
              <w:rPr>
                <w:szCs w:val="21"/>
              </w:rPr>
              <w:t>员</w:t>
            </w:r>
          </w:p>
        </w:tc>
        <w:tc>
          <w:tcPr>
            <w:tcW w:w="993" w:type="dxa"/>
            <w:vAlign w:val="center"/>
          </w:tcPr>
          <w:p w:rsidR="004548E2" w:rsidRPr="0062104D" w:rsidRDefault="004548E2" w:rsidP="008A50E2">
            <w:pPr>
              <w:jc w:val="center"/>
              <w:rPr>
                <w:rFonts w:ascii="宋体" w:hAnsi="宋体"/>
                <w:b/>
                <w:color w:val="000000"/>
                <w:szCs w:val="21"/>
              </w:rPr>
            </w:pPr>
            <w:r w:rsidRPr="00531028">
              <w:rPr>
                <w:rFonts w:asciiTheme="minorEastAsia" w:eastAsiaTheme="minorEastAsia" w:hAnsiTheme="minorEastAsia"/>
                <w:szCs w:val="21"/>
              </w:rPr>
              <w:t>女</w:t>
            </w:r>
          </w:p>
        </w:tc>
        <w:tc>
          <w:tcPr>
            <w:tcW w:w="2664" w:type="dxa"/>
            <w:vAlign w:val="center"/>
          </w:tcPr>
          <w:p w:rsidR="004548E2" w:rsidRDefault="004548E2" w:rsidP="00CF4A1F">
            <w:pPr>
              <w:spacing w:line="240" w:lineRule="exact"/>
              <w:jc w:val="center"/>
              <w:rPr>
                <w:rFonts w:ascii="宋体" w:hAnsi="宋体"/>
                <w:color w:val="000000"/>
                <w:szCs w:val="21"/>
              </w:rPr>
            </w:pPr>
            <w:r w:rsidRPr="00531028">
              <w:rPr>
                <w:rFonts w:asciiTheme="minorEastAsia" w:eastAsiaTheme="minorEastAsia" w:hAnsiTheme="minorEastAsia"/>
                <w:szCs w:val="21"/>
              </w:rPr>
              <w:t>2021-N1FSMS-1246137</w:t>
            </w:r>
          </w:p>
        </w:tc>
        <w:tc>
          <w:tcPr>
            <w:tcW w:w="2179" w:type="dxa"/>
            <w:vAlign w:val="center"/>
          </w:tcPr>
          <w:p w:rsidR="004548E2" w:rsidRPr="0062104D" w:rsidRDefault="004548E2" w:rsidP="008A50E2">
            <w:pPr>
              <w:jc w:val="center"/>
              <w:rPr>
                <w:rFonts w:ascii="宋体" w:hAnsi="宋体"/>
                <w:b/>
                <w:color w:val="000000"/>
                <w:szCs w:val="21"/>
              </w:rPr>
            </w:pPr>
            <w:r w:rsidRPr="00531028">
              <w:rPr>
                <w:rFonts w:asciiTheme="minorEastAsia" w:eastAsiaTheme="minorEastAsia" w:hAnsiTheme="minorEastAsia"/>
                <w:szCs w:val="21"/>
              </w:rPr>
              <w:t>CIV-6</w:t>
            </w: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bookmarkStart w:id="3" w:name="_GoBack"/>
      <w:bookmarkEnd w:id="3"/>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579"/>
        <w:gridCol w:w="1808"/>
        <w:gridCol w:w="1313"/>
        <w:gridCol w:w="2180"/>
        <w:gridCol w:w="1007"/>
        <w:gridCol w:w="235"/>
        <w:gridCol w:w="753"/>
        <w:gridCol w:w="1776"/>
      </w:tblGrid>
      <w:tr w:rsidR="00E03D29" w:rsidTr="001972FF">
        <w:trPr>
          <w:trHeight w:val="455"/>
          <w:jc w:val="center"/>
        </w:trPr>
        <w:tc>
          <w:tcPr>
            <w:tcW w:w="1413" w:type="dxa"/>
            <w:gridSpan w:val="2"/>
            <w:vAlign w:val="center"/>
          </w:tcPr>
          <w:p w:rsidR="00E03D29" w:rsidRDefault="00D27414">
            <w:pPr>
              <w:spacing w:line="280" w:lineRule="exact"/>
              <w:jc w:val="center"/>
              <w:rPr>
                <w:rFonts w:ascii="宋体"/>
                <w:b/>
                <w:color w:val="000000"/>
                <w:szCs w:val="21"/>
              </w:rPr>
            </w:pPr>
            <w:r>
              <w:rPr>
                <w:rFonts w:ascii="宋体" w:hAnsi="宋体" w:hint="eastAsia"/>
                <w:b/>
                <w:color w:val="000000"/>
                <w:szCs w:val="21"/>
              </w:rPr>
              <w:t>受审核方名称</w:t>
            </w:r>
          </w:p>
        </w:tc>
        <w:tc>
          <w:tcPr>
            <w:tcW w:w="9072" w:type="dxa"/>
            <w:gridSpan w:val="7"/>
          </w:tcPr>
          <w:p w:rsidR="00E03D29" w:rsidRPr="00BB0FC7" w:rsidRDefault="004C6167">
            <w:pPr>
              <w:spacing w:line="280" w:lineRule="exact"/>
              <w:rPr>
                <w:rFonts w:ascii="宋体"/>
                <w:color w:val="000000"/>
                <w:szCs w:val="21"/>
              </w:rPr>
            </w:pPr>
            <w:proofErr w:type="gramStart"/>
            <w:r w:rsidRPr="00531028">
              <w:rPr>
                <w:rFonts w:asciiTheme="minorEastAsia" w:eastAsiaTheme="minorEastAsia" w:hAnsiTheme="minorEastAsia"/>
                <w:szCs w:val="21"/>
              </w:rPr>
              <w:t>焙</w:t>
            </w:r>
            <w:proofErr w:type="gramEnd"/>
            <w:r w:rsidRPr="00531028">
              <w:rPr>
                <w:rFonts w:asciiTheme="minorEastAsia" w:eastAsiaTheme="minorEastAsia" w:hAnsiTheme="minorEastAsia"/>
                <w:szCs w:val="21"/>
              </w:rPr>
              <w:t>之味食品（福建）有限公司</w:t>
            </w:r>
          </w:p>
        </w:tc>
      </w:tr>
      <w:tr w:rsidR="004C6167" w:rsidTr="001972FF">
        <w:trPr>
          <w:trHeight w:val="342"/>
          <w:jc w:val="center"/>
        </w:trPr>
        <w:tc>
          <w:tcPr>
            <w:tcW w:w="1413" w:type="dxa"/>
            <w:gridSpan w:val="2"/>
            <w:vAlign w:val="center"/>
          </w:tcPr>
          <w:p w:rsidR="004C6167" w:rsidRDefault="004C6167" w:rsidP="004C6167">
            <w:pPr>
              <w:spacing w:line="280" w:lineRule="exact"/>
              <w:jc w:val="center"/>
              <w:rPr>
                <w:rFonts w:ascii="宋体"/>
                <w:b/>
                <w:color w:val="000000"/>
                <w:szCs w:val="21"/>
              </w:rPr>
            </w:pPr>
            <w:r>
              <w:rPr>
                <w:rFonts w:ascii="宋体" w:hAnsi="宋体" w:hint="eastAsia"/>
                <w:b/>
                <w:color w:val="000000"/>
                <w:szCs w:val="21"/>
              </w:rPr>
              <w:t>注册地址</w:t>
            </w:r>
          </w:p>
        </w:tc>
        <w:tc>
          <w:tcPr>
            <w:tcW w:w="5301" w:type="dxa"/>
            <w:gridSpan w:val="3"/>
            <w:vAlign w:val="center"/>
          </w:tcPr>
          <w:p w:rsidR="004C6167" w:rsidRPr="00531028" w:rsidRDefault="004C6167" w:rsidP="004C6167">
            <w:pPr>
              <w:rPr>
                <w:rFonts w:asciiTheme="minorEastAsia" w:eastAsiaTheme="minorEastAsia" w:hAnsiTheme="minorEastAsia"/>
                <w:szCs w:val="21"/>
              </w:rPr>
            </w:pPr>
            <w:bookmarkStart w:id="4" w:name="注册地址"/>
            <w:r w:rsidRPr="00531028">
              <w:rPr>
                <w:rFonts w:asciiTheme="minorEastAsia" w:eastAsiaTheme="minorEastAsia" w:hAnsiTheme="minorEastAsia"/>
                <w:szCs w:val="21"/>
              </w:rPr>
              <w:t>福建省泉州市晋江市经济开发区（五里园）新源路8号</w:t>
            </w:r>
            <w:bookmarkEnd w:id="4"/>
          </w:p>
        </w:tc>
        <w:tc>
          <w:tcPr>
            <w:tcW w:w="1242" w:type="dxa"/>
            <w:gridSpan w:val="2"/>
            <w:vMerge w:val="restart"/>
            <w:vAlign w:val="center"/>
          </w:tcPr>
          <w:p w:rsidR="004C6167" w:rsidRPr="00BB0FC7" w:rsidRDefault="004C6167" w:rsidP="004C6167">
            <w:pPr>
              <w:spacing w:line="280" w:lineRule="exact"/>
              <w:jc w:val="center"/>
              <w:rPr>
                <w:rFonts w:ascii="宋体"/>
                <w:color w:val="000000"/>
                <w:szCs w:val="21"/>
              </w:rPr>
            </w:pPr>
            <w:r w:rsidRPr="00BB0FC7">
              <w:rPr>
                <w:rFonts w:ascii="宋体" w:hAnsi="宋体" w:hint="eastAsia"/>
                <w:color w:val="000000"/>
                <w:szCs w:val="21"/>
              </w:rPr>
              <w:t>邮编</w:t>
            </w:r>
          </w:p>
        </w:tc>
        <w:tc>
          <w:tcPr>
            <w:tcW w:w="2529" w:type="dxa"/>
            <w:gridSpan w:val="2"/>
          </w:tcPr>
          <w:p w:rsidR="004C6167" w:rsidRPr="00BB0FC7" w:rsidRDefault="00F7444B" w:rsidP="004C6167">
            <w:pPr>
              <w:spacing w:line="280" w:lineRule="exact"/>
              <w:rPr>
                <w:rFonts w:ascii="宋体"/>
                <w:color w:val="000000"/>
                <w:szCs w:val="21"/>
              </w:rPr>
            </w:pPr>
            <w:r>
              <w:rPr>
                <w:rFonts w:ascii="Arial" w:hAnsi="Arial" w:cs="Arial"/>
                <w:color w:val="333333"/>
                <w:shd w:val="clear" w:color="auto" w:fill="FFFFFF"/>
              </w:rPr>
              <w:t>362235</w:t>
            </w:r>
          </w:p>
        </w:tc>
      </w:tr>
      <w:tr w:rsidR="004C6167" w:rsidTr="0098260A">
        <w:trPr>
          <w:trHeight w:val="392"/>
          <w:jc w:val="center"/>
        </w:trPr>
        <w:tc>
          <w:tcPr>
            <w:tcW w:w="1413" w:type="dxa"/>
            <w:gridSpan w:val="2"/>
            <w:vAlign w:val="center"/>
          </w:tcPr>
          <w:p w:rsidR="004C6167" w:rsidRDefault="004C6167" w:rsidP="004C6167">
            <w:pPr>
              <w:spacing w:line="280" w:lineRule="exact"/>
              <w:jc w:val="center"/>
              <w:rPr>
                <w:rFonts w:ascii="宋体"/>
                <w:b/>
                <w:color w:val="000000"/>
                <w:szCs w:val="21"/>
              </w:rPr>
            </w:pPr>
            <w:r>
              <w:rPr>
                <w:rFonts w:ascii="宋体" w:hAnsi="宋体" w:hint="eastAsia"/>
                <w:b/>
                <w:color w:val="000000"/>
                <w:szCs w:val="21"/>
              </w:rPr>
              <w:t>经营地址</w:t>
            </w:r>
          </w:p>
        </w:tc>
        <w:tc>
          <w:tcPr>
            <w:tcW w:w="5301" w:type="dxa"/>
            <w:gridSpan w:val="3"/>
            <w:vAlign w:val="center"/>
          </w:tcPr>
          <w:p w:rsidR="004C6167" w:rsidRPr="00531028" w:rsidRDefault="004C6167" w:rsidP="004C6167">
            <w:pPr>
              <w:rPr>
                <w:rFonts w:asciiTheme="minorEastAsia" w:eastAsiaTheme="minorEastAsia" w:hAnsiTheme="minorEastAsia"/>
                <w:szCs w:val="21"/>
              </w:rPr>
            </w:pPr>
            <w:bookmarkStart w:id="5" w:name="生产地址"/>
            <w:r w:rsidRPr="00531028">
              <w:rPr>
                <w:rFonts w:asciiTheme="minorEastAsia" w:eastAsiaTheme="minorEastAsia" w:hAnsiTheme="minorEastAsia"/>
                <w:szCs w:val="21"/>
              </w:rPr>
              <w:t>福建省泉州市晋江市经济开发区（五里园）新源路8号</w:t>
            </w:r>
            <w:bookmarkEnd w:id="5"/>
          </w:p>
        </w:tc>
        <w:tc>
          <w:tcPr>
            <w:tcW w:w="1242" w:type="dxa"/>
            <w:gridSpan w:val="2"/>
            <w:vMerge/>
            <w:vAlign w:val="center"/>
          </w:tcPr>
          <w:p w:rsidR="004C6167" w:rsidRPr="00BB0FC7" w:rsidRDefault="004C6167" w:rsidP="004C6167">
            <w:pPr>
              <w:spacing w:line="280" w:lineRule="exact"/>
              <w:jc w:val="center"/>
              <w:rPr>
                <w:rFonts w:ascii="宋体"/>
                <w:color w:val="000000"/>
                <w:szCs w:val="21"/>
              </w:rPr>
            </w:pPr>
          </w:p>
        </w:tc>
        <w:tc>
          <w:tcPr>
            <w:tcW w:w="2529" w:type="dxa"/>
            <w:gridSpan w:val="2"/>
          </w:tcPr>
          <w:p w:rsidR="004C6167" w:rsidRPr="00BB0FC7" w:rsidRDefault="00F7444B" w:rsidP="004C6167">
            <w:pPr>
              <w:spacing w:line="280" w:lineRule="exact"/>
              <w:rPr>
                <w:rFonts w:ascii="宋体"/>
                <w:color w:val="000000"/>
                <w:szCs w:val="21"/>
              </w:rPr>
            </w:pPr>
            <w:r>
              <w:rPr>
                <w:rFonts w:ascii="Arial" w:hAnsi="Arial" w:cs="Arial"/>
                <w:color w:val="333333"/>
                <w:shd w:val="clear" w:color="auto" w:fill="FFFFFF"/>
              </w:rPr>
              <w:t>362235</w:t>
            </w:r>
          </w:p>
        </w:tc>
      </w:tr>
      <w:tr w:rsidR="00824220" w:rsidTr="001972FF">
        <w:trPr>
          <w:trHeight w:val="393"/>
          <w:jc w:val="center"/>
        </w:trPr>
        <w:tc>
          <w:tcPr>
            <w:tcW w:w="1413"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联系人</w:t>
            </w:r>
          </w:p>
        </w:tc>
        <w:tc>
          <w:tcPr>
            <w:tcW w:w="1808" w:type="dxa"/>
          </w:tcPr>
          <w:p w:rsidR="00824220" w:rsidRPr="00BB0FC7" w:rsidRDefault="004C6167" w:rsidP="00824220">
            <w:pPr>
              <w:spacing w:line="280" w:lineRule="exact"/>
              <w:rPr>
                <w:rFonts w:ascii="宋体"/>
                <w:color w:val="000000"/>
                <w:szCs w:val="21"/>
              </w:rPr>
            </w:pPr>
            <w:bookmarkStart w:id="6" w:name="联系人"/>
            <w:r w:rsidRPr="00531028">
              <w:rPr>
                <w:rFonts w:asciiTheme="minorEastAsia" w:eastAsiaTheme="minorEastAsia" w:hAnsiTheme="minorEastAsia"/>
                <w:szCs w:val="21"/>
              </w:rPr>
              <w:t>李永华</w:t>
            </w:r>
            <w:bookmarkEnd w:id="6"/>
          </w:p>
        </w:tc>
        <w:tc>
          <w:tcPr>
            <w:tcW w:w="1313" w:type="dxa"/>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电话</w:t>
            </w:r>
          </w:p>
        </w:tc>
        <w:tc>
          <w:tcPr>
            <w:tcW w:w="2180" w:type="dxa"/>
            <w:vAlign w:val="center"/>
          </w:tcPr>
          <w:p w:rsidR="00824220" w:rsidRPr="00BB0FC7" w:rsidRDefault="004C6167" w:rsidP="00824220">
            <w:pPr>
              <w:spacing w:line="280" w:lineRule="exact"/>
              <w:jc w:val="center"/>
              <w:rPr>
                <w:rFonts w:ascii="宋体"/>
                <w:color w:val="000000"/>
                <w:szCs w:val="21"/>
              </w:rPr>
            </w:pPr>
            <w:bookmarkStart w:id="7" w:name="联系人电话"/>
            <w:r w:rsidRPr="00531028">
              <w:rPr>
                <w:rFonts w:asciiTheme="minorEastAsia" w:eastAsiaTheme="minorEastAsia" w:hAnsiTheme="minorEastAsia"/>
                <w:szCs w:val="21"/>
              </w:rPr>
              <w:t>18818000032</w:t>
            </w:r>
            <w:bookmarkEnd w:id="7"/>
          </w:p>
        </w:tc>
        <w:tc>
          <w:tcPr>
            <w:tcW w:w="1242" w:type="dxa"/>
            <w:gridSpan w:val="2"/>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传真</w:t>
            </w:r>
          </w:p>
        </w:tc>
        <w:tc>
          <w:tcPr>
            <w:tcW w:w="2529" w:type="dxa"/>
            <w:gridSpan w:val="2"/>
          </w:tcPr>
          <w:p w:rsidR="00824220" w:rsidRPr="00BB0FC7" w:rsidRDefault="00824220" w:rsidP="00824220">
            <w:pPr>
              <w:spacing w:line="280" w:lineRule="exact"/>
              <w:rPr>
                <w:rFonts w:ascii="宋体"/>
                <w:color w:val="000000"/>
                <w:szCs w:val="21"/>
              </w:rPr>
            </w:pPr>
          </w:p>
        </w:tc>
      </w:tr>
      <w:tr w:rsidR="00824220" w:rsidTr="001972FF">
        <w:trPr>
          <w:jc w:val="center"/>
        </w:trPr>
        <w:tc>
          <w:tcPr>
            <w:tcW w:w="1413" w:type="dxa"/>
            <w:gridSpan w:val="2"/>
            <w:vAlign w:val="center"/>
          </w:tcPr>
          <w:p w:rsidR="00824220" w:rsidRDefault="00824220" w:rsidP="00824220">
            <w:pPr>
              <w:jc w:val="center"/>
              <w:rPr>
                <w:rFonts w:ascii="宋体"/>
                <w:b/>
                <w:color w:val="000000"/>
                <w:szCs w:val="21"/>
              </w:rPr>
            </w:pPr>
            <w:r>
              <w:rPr>
                <w:rFonts w:ascii="宋体" w:hAnsi="宋体" w:hint="eastAsia"/>
                <w:b/>
                <w:color w:val="000000"/>
                <w:szCs w:val="21"/>
              </w:rPr>
              <w:t>法人代表</w:t>
            </w:r>
          </w:p>
        </w:tc>
        <w:tc>
          <w:tcPr>
            <w:tcW w:w="1808" w:type="dxa"/>
          </w:tcPr>
          <w:p w:rsidR="00824220" w:rsidRPr="00BB0FC7" w:rsidRDefault="004C6167" w:rsidP="00824220">
            <w:pPr>
              <w:rPr>
                <w:rFonts w:ascii="宋体"/>
                <w:color w:val="000000"/>
                <w:szCs w:val="21"/>
              </w:rPr>
            </w:pPr>
            <w:r>
              <w:rPr>
                <w:rFonts w:ascii="宋体" w:hint="eastAsia"/>
                <w:color w:val="000000"/>
                <w:szCs w:val="21"/>
              </w:rPr>
              <w:t>宋国</w:t>
            </w:r>
            <w:r>
              <w:rPr>
                <w:rFonts w:ascii="宋体"/>
                <w:color w:val="000000"/>
                <w:szCs w:val="21"/>
              </w:rPr>
              <w:t>文</w:t>
            </w:r>
          </w:p>
        </w:tc>
        <w:tc>
          <w:tcPr>
            <w:tcW w:w="1313" w:type="dxa"/>
            <w:vAlign w:val="center"/>
          </w:tcPr>
          <w:p w:rsidR="00824220" w:rsidRPr="00BB0FC7" w:rsidRDefault="00824220" w:rsidP="00824220">
            <w:pPr>
              <w:jc w:val="center"/>
              <w:rPr>
                <w:rFonts w:ascii="宋体"/>
                <w:color w:val="000000"/>
                <w:szCs w:val="21"/>
              </w:rPr>
            </w:pPr>
            <w:r w:rsidRPr="00BB0FC7">
              <w:rPr>
                <w:rFonts w:ascii="宋体" w:hAnsi="宋体" w:hint="eastAsia"/>
                <w:color w:val="000000"/>
                <w:szCs w:val="21"/>
              </w:rPr>
              <w:t>管理者代表</w:t>
            </w:r>
          </w:p>
        </w:tc>
        <w:tc>
          <w:tcPr>
            <w:tcW w:w="2180" w:type="dxa"/>
          </w:tcPr>
          <w:p w:rsidR="00824220" w:rsidRPr="00BB0FC7" w:rsidRDefault="004C6167" w:rsidP="00824220">
            <w:pPr>
              <w:ind w:firstLineChars="100" w:firstLine="210"/>
              <w:rPr>
                <w:rFonts w:ascii="宋体"/>
                <w:color w:val="000000"/>
                <w:szCs w:val="21"/>
              </w:rPr>
            </w:pPr>
            <w:r w:rsidRPr="00531028">
              <w:rPr>
                <w:rFonts w:asciiTheme="minorEastAsia" w:eastAsiaTheme="minorEastAsia" w:hAnsiTheme="minorEastAsia"/>
                <w:szCs w:val="21"/>
              </w:rPr>
              <w:t>李永华</w:t>
            </w:r>
          </w:p>
        </w:tc>
        <w:tc>
          <w:tcPr>
            <w:tcW w:w="1242" w:type="dxa"/>
            <w:gridSpan w:val="2"/>
          </w:tcPr>
          <w:p w:rsidR="00824220" w:rsidRPr="00BB0FC7" w:rsidRDefault="00824220" w:rsidP="00824220">
            <w:pPr>
              <w:jc w:val="center"/>
              <w:rPr>
                <w:rFonts w:ascii="宋体"/>
                <w:color w:val="000000"/>
                <w:szCs w:val="21"/>
              </w:rPr>
            </w:pPr>
            <w:r w:rsidRPr="00BB0FC7">
              <w:rPr>
                <w:rFonts w:ascii="宋体" w:hint="eastAsia"/>
                <w:color w:val="000000"/>
                <w:szCs w:val="21"/>
              </w:rPr>
              <w:t>邮箱</w:t>
            </w:r>
          </w:p>
        </w:tc>
        <w:tc>
          <w:tcPr>
            <w:tcW w:w="2529" w:type="dxa"/>
            <w:gridSpan w:val="2"/>
          </w:tcPr>
          <w:p w:rsidR="00824220" w:rsidRPr="00BB0FC7" w:rsidRDefault="004C6167" w:rsidP="00824220">
            <w:pPr>
              <w:rPr>
                <w:rFonts w:ascii="宋体"/>
                <w:color w:val="000000"/>
                <w:szCs w:val="21"/>
              </w:rPr>
            </w:pPr>
            <w:bookmarkStart w:id="8" w:name="联系人邮箱"/>
            <w:r w:rsidRPr="00531028">
              <w:rPr>
                <w:rFonts w:asciiTheme="minorEastAsia" w:eastAsiaTheme="minorEastAsia" w:hAnsiTheme="minorEastAsia"/>
                <w:szCs w:val="21"/>
              </w:rPr>
              <w:t>18623493@qq.com</w:t>
            </w:r>
            <w:bookmarkEnd w:id="8"/>
          </w:p>
        </w:tc>
      </w:tr>
      <w:tr w:rsidR="00824220" w:rsidRPr="001A14D5" w:rsidTr="001972FF">
        <w:trPr>
          <w:trHeight w:val="329"/>
          <w:jc w:val="center"/>
        </w:trPr>
        <w:tc>
          <w:tcPr>
            <w:tcW w:w="1413" w:type="dxa"/>
            <w:gridSpan w:val="2"/>
            <w:vMerge w:val="restart"/>
          </w:tcPr>
          <w:p w:rsidR="00824220" w:rsidRDefault="00824220" w:rsidP="0082422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9072" w:type="dxa"/>
            <w:gridSpan w:val="7"/>
          </w:tcPr>
          <w:p w:rsidR="00824220" w:rsidRPr="004C6167" w:rsidRDefault="00824220" w:rsidP="002005AB">
            <w:pPr>
              <w:rPr>
                <w:rFonts w:ascii="宋体" w:hAnsi="宋体"/>
                <w:color w:val="000000"/>
                <w:szCs w:val="21"/>
              </w:rPr>
            </w:pPr>
            <w:r w:rsidRPr="001A14D5">
              <w:rPr>
                <w:rFonts w:ascii="宋体" w:hAnsi="宋体" w:hint="eastAsia"/>
                <w:color w:val="000000"/>
                <w:szCs w:val="21"/>
              </w:rPr>
              <w:t>产品：</w:t>
            </w:r>
            <w:r w:rsidR="002005AB" w:rsidRPr="0044223E">
              <w:rPr>
                <w:rFonts w:asciiTheme="minorEastAsia" w:eastAsiaTheme="minorEastAsia" w:hAnsiTheme="minorEastAsia"/>
                <w:szCs w:val="21"/>
              </w:rPr>
              <w:t>位于福建省泉州市晋江市经济开发区（五里园）新源路8号</w:t>
            </w:r>
            <w:proofErr w:type="gramStart"/>
            <w:r w:rsidR="002005AB" w:rsidRPr="0044223E">
              <w:rPr>
                <w:rFonts w:asciiTheme="minorEastAsia" w:eastAsiaTheme="minorEastAsia" w:hAnsiTheme="minorEastAsia"/>
                <w:szCs w:val="21"/>
              </w:rPr>
              <w:t>焙</w:t>
            </w:r>
            <w:proofErr w:type="gramEnd"/>
            <w:r w:rsidR="002005AB" w:rsidRPr="0044223E">
              <w:rPr>
                <w:rFonts w:asciiTheme="minorEastAsia" w:eastAsiaTheme="minorEastAsia" w:hAnsiTheme="minorEastAsia"/>
                <w:szCs w:val="21"/>
              </w:rPr>
              <w:t>之味食品（福建）有限公司生产车间的资质范围内糕点的生产</w:t>
            </w:r>
          </w:p>
        </w:tc>
      </w:tr>
      <w:tr w:rsidR="00824220" w:rsidTr="001972FF">
        <w:trPr>
          <w:trHeight w:val="305"/>
          <w:jc w:val="center"/>
        </w:trPr>
        <w:tc>
          <w:tcPr>
            <w:tcW w:w="1413" w:type="dxa"/>
            <w:gridSpan w:val="2"/>
            <w:vMerge/>
          </w:tcPr>
          <w:p w:rsidR="00824220" w:rsidRDefault="00824220" w:rsidP="00824220">
            <w:pPr>
              <w:tabs>
                <w:tab w:val="left" w:pos="360"/>
              </w:tabs>
              <w:ind w:left="360" w:hanging="360"/>
              <w:rPr>
                <w:rFonts w:ascii="宋体" w:hAnsi="宋体"/>
                <w:b/>
                <w:color w:val="000000"/>
                <w:szCs w:val="21"/>
              </w:rPr>
            </w:pPr>
          </w:p>
        </w:tc>
        <w:tc>
          <w:tcPr>
            <w:tcW w:w="9072" w:type="dxa"/>
            <w:gridSpan w:val="7"/>
          </w:tcPr>
          <w:p w:rsidR="00824220" w:rsidRPr="004C6167" w:rsidRDefault="00824220" w:rsidP="00824220">
            <w:pPr>
              <w:tabs>
                <w:tab w:val="left" w:pos="360"/>
              </w:tabs>
              <w:rPr>
                <w:rFonts w:ascii="宋体" w:hAnsi="宋体"/>
                <w:b/>
                <w:color w:val="000000"/>
                <w:szCs w:val="21"/>
              </w:rPr>
            </w:pPr>
            <w:r w:rsidRPr="00447C8F">
              <w:rPr>
                <w:rFonts w:ascii="宋体" w:hAnsi="宋体" w:hint="eastAsia"/>
                <w:b/>
                <w:color w:val="000000"/>
                <w:szCs w:val="21"/>
              </w:rPr>
              <w:t>服务：</w:t>
            </w:r>
            <w:bookmarkStart w:id="9" w:name="审核范围"/>
            <w:r w:rsidR="002005AB" w:rsidRPr="0044223E">
              <w:rPr>
                <w:rFonts w:asciiTheme="minorEastAsia" w:eastAsiaTheme="minorEastAsia" w:hAnsiTheme="minorEastAsia"/>
                <w:szCs w:val="21"/>
              </w:rPr>
              <w:t>位于福建省泉州市晋江市经济开发区（五里园）新源路8号</w:t>
            </w:r>
            <w:proofErr w:type="gramStart"/>
            <w:r w:rsidR="002005AB" w:rsidRPr="0044223E">
              <w:rPr>
                <w:rFonts w:asciiTheme="minorEastAsia" w:eastAsiaTheme="minorEastAsia" w:hAnsiTheme="minorEastAsia"/>
                <w:szCs w:val="21"/>
              </w:rPr>
              <w:t>焙</w:t>
            </w:r>
            <w:proofErr w:type="gramEnd"/>
            <w:r w:rsidR="002005AB" w:rsidRPr="0044223E">
              <w:rPr>
                <w:rFonts w:asciiTheme="minorEastAsia" w:eastAsiaTheme="minorEastAsia" w:hAnsiTheme="minorEastAsia"/>
                <w:szCs w:val="21"/>
              </w:rPr>
              <w:t>之味食品（福建）有限公司生产车间的资质范围内糕点的生产</w:t>
            </w:r>
            <w:bookmarkEnd w:id="9"/>
          </w:p>
        </w:tc>
      </w:tr>
      <w:tr w:rsidR="00824220" w:rsidTr="002005AB">
        <w:trPr>
          <w:trHeight w:val="945"/>
          <w:jc w:val="center"/>
        </w:trPr>
        <w:tc>
          <w:tcPr>
            <w:tcW w:w="1413" w:type="dxa"/>
            <w:gridSpan w:val="2"/>
            <w:shd w:val="clear" w:color="auto" w:fill="auto"/>
          </w:tcPr>
          <w:p w:rsidR="00824220" w:rsidRDefault="00824220" w:rsidP="00824220">
            <w:pPr>
              <w:tabs>
                <w:tab w:val="left" w:pos="0"/>
              </w:tabs>
              <w:rPr>
                <w:rFonts w:ascii="宋体" w:hAnsi="宋体"/>
                <w:color w:val="000000"/>
                <w:szCs w:val="21"/>
              </w:rPr>
            </w:pPr>
            <w:r>
              <w:rPr>
                <w:rFonts w:ascii="宋体" w:hAnsi="宋体" w:hint="eastAsia"/>
                <w:color w:val="000000"/>
                <w:szCs w:val="21"/>
              </w:rPr>
              <w:t>生产/服务提供流程简图</w:t>
            </w:r>
          </w:p>
          <w:p w:rsidR="00824220" w:rsidRDefault="00824220" w:rsidP="00824220">
            <w:pPr>
              <w:tabs>
                <w:tab w:val="left" w:pos="0"/>
              </w:tabs>
              <w:rPr>
                <w:rFonts w:ascii="宋体" w:hAnsi="宋体"/>
                <w:color w:val="000000"/>
                <w:szCs w:val="21"/>
              </w:rPr>
            </w:pPr>
          </w:p>
          <w:p w:rsidR="00824220" w:rsidRDefault="00824220" w:rsidP="00824220">
            <w:pPr>
              <w:tabs>
                <w:tab w:val="left" w:pos="0"/>
              </w:tabs>
              <w:rPr>
                <w:rFonts w:ascii="宋体" w:hAnsi="宋体"/>
                <w:color w:val="000000"/>
                <w:szCs w:val="21"/>
              </w:rPr>
            </w:pPr>
          </w:p>
        </w:tc>
        <w:tc>
          <w:tcPr>
            <w:tcW w:w="9072" w:type="dxa"/>
            <w:gridSpan w:val="7"/>
            <w:shd w:val="clear" w:color="auto" w:fill="auto"/>
          </w:tcPr>
          <w:p w:rsidR="004C6167" w:rsidRDefault="003628E9" w:rsidP="002005AB">
            <w:pPr>
              <w:rPr>
                <w:rFonts w:asciiTheme="minorEastAsia" w:eastAsiaTheme="minorEastAsia" w:hAnsiTheme="minorEastAsia"/>
                <w:noProof/>
                <w:color w:val="000000"/>
                <w:szCs w:val="21"/>
              </w:rPr>
            </w:pPr>
            <w:r w:rsidRPr="00A61D5F">
              <w:rPr>
                <w:rFonts w:asciiTheme="minorEastAsia" w:eastAsiaTheme="minorEastAsia" w:hAnsiTheme="minorEastAsia" w:hint="eastAsia"/>
                <w:color w:val="000000"/>
                <w:szCs w:val="21"/>
              </w:rPr>
              <w:t>生产/服务流程图：</w:t>
            </w:r>
            <w:r w:rsidR="0035551E" w:rsidRPr="00A61D5F">
              <w:rPr>
                <w:rFonts w:asciiTheme="minorEastAsia" w:eastAsiaTheme="minorEastAsia" w:hAnsiTheme="minorEastAsia"/>
                <w:noProof/>
                <w:color w:val="000000"/>
                <w:szCs w:val="21"/>
              </w:rPr>
              <w:t xml:space="preserve"> </w:t>
            </w:r>
          </w:p>
          <w:p w:rsidR="002005AB" w:rsidRPr="000E1630" w:rsidRDefault="002005AB" w:rsidP="002005AB">
            <w:pPr>
              <w:rPr>
                <w:rFonts w:ascii="宋体"/>
                <w:color w:val="000000"/>
                <w:szCs w:val="21"/>
              </w:rPr>
            </w:pPr>
            <w:r>
              <w:rPr>
                <w:rFonts w:asciiTheme="minorEastAsia" w:eastAsiaTheme="minorEastAsia" w:hAnsiTheme="minorEastAsia" w:hint="eastAsia"/>
                <w:noProof/>
                <w:color w:val="000000"/>
                <w:szCs w:val="21"/>
              </w:rPr>
              <w:t>见</w:t>
            </w:r>
            <w:r>
              <w:rPr>
                <w:rFonts w:asciiTheme="minorEastAsia" w:eastAsiaTheme="minorEastAsia" w:hAnsiTheme="minorEastAsia"/>
                <w:noProof/>
                <w:color w:val="000000"/>
                <w:szCs w:val="21"/>
              </w:rPr>
              <w:t>附页</w:t>
            </w:r>
          </w:p>
        </w:tc>
      </w:tr>
      <w:tr w:rsidR="00824220" w:rsidTr="001972FF">
        <w:trPr>
          <w:cantSplit/>
          <w:trHeight w:val="390"/>
          <w:jc w:val="center"/>
        </w:trPr>
        <w:tc>
          <w:tcPr>
            <w:tcW w:w="10485" w:type="dxa"/>
            <w:gridSpan w:val="9"/>
            <w:vAlign w:val="center"/>
          </w:tcPr>
          <w:p w:rsidR="00824220" w:rsidRDefault="00824220" w:rsidP="0082422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24220" w:rsidTr="001972FF">
        <w:trPr>
          <w:trHeight w:val="478"/>
          <w:jc w:val="center"/>
        </w:trPr>
        <w:tc>
          <w:tcPr>
            <w:tcW w:w="834" w:type="dxa"/>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初定的管理体系认证范围</w:t>
            </w:r>
          </w:p>
          <w:p w:rsidR="00824220" w:rsidRDefault="00824220" w:rsidP="00824220">
            <w:pPr>
              <w:spacing w:line="280" w:lineRule="exact"/>
              <w:jc w:val="center"/>
              <w:rPr>
                <w:rFonts w:ascii="宋体"/>
                <w:b/>
                <w:color w:val="000000"/>
                <w:szCs w:val="21"/>
              </w:rPr>
            </w:pPr>
          </w:p>
        </w:tc>
        <w:tc>
          <w:tcPr>
            <w:tcW w:w="579" w:type="dxa"/>
            <w:vAlign w:val="center"/>
          </w:tcPr>
          <w:p w:rsidR="00824220" w:rsidRDefault="00824220" w:rsidP="00824220">
            <w:pPr>
              <w:spacing w:line="280" w:lineRule="exact"/>
              <w:jc w:val="center"/>
              <w:rPr>
                <w:rFonts w:ascii="宋体"/>
                <w:b/>
                <w:color w:val="000000"/>
                <w:szCs w:val="21"/>
              </w:rPr>
            </w:pPr>
            <w:r>
              <w:rPr>
                <w:rFonts w:ascii="宋体" w:hint="eastAsia"/>
                <w:b/>
                <w:color w:val="000000"/>
                <w:szCs w:val="21"/>
              </w:rPr>
              <w:t>体系</w:t>
            </w:r>
          </w:p>
        </w:tc>
        <w:tc>
          <w:tcPr>
            <w:tcW w:w="6308" w:type="dxa"/>
            <w:gridSpan w:val="4"/>
            <w:vAlign w:val="center"/>
          </w:tcPr>
          <w:p w:rsidR="00824220" w:rsidRDefault="00824220" w:rsidP="00824220">
            <w:pPr>
              <w:spacing w:line="400" w:lineRule="exact"/>
              <w:rPr>
                <w:rFonts w:ascii="宋体" w:hAnsi="宋体"/>
                <w:b/>
                <w:color w:val="000000"/>
                <w:szCs w:val="21"/>
              </w:rPr>
            </w:pPr>
          </w:p>
        </w:tc>
        <w:tc>
          <w:tcPr>
            <w:tcW w:w="2764" w:type="dxa"/>
            <w:gridSpan w:val="3"/>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专业代码</w:t>
            </w:r>
          </w:p>
        </w:tc>
      </w:tr>
      <w:tr w:rsidR="00824220" w:rsidTr="001972FF">
        <w:trPr>
          <w:trHeight w:val="478"/>
          <w:jc w:val="center"/>
        </w:trPr>
        <w:tc>
          <w:tcPr>
            <w:tcW w:w="834" w:type="dxa"/>
            <w:vMerge/>
            <w:vAlign w:val="center"/>
          </w:tcPr>
          <w:p w:rsidR="00824220" w:rsidRDefault="00824220" w:rsidP="00824220">
            <w:pPr>
              <w:spacing w:line="400" w:lineRule="exact"/>
              <w:rPr>
                <w:szCs w:val="21"/>
              </w:rPr>
            </w:pPr>
          </w:p>
        </w:tc>
        <w:tc>
          <w:tcPr>
            <w:tcW w:w="579" w:type="dxa"/>
            <w:vAlign w:val="center"/>
          </w:tcPr>
          <w:p w:rsidR="00824220" w:rsidRDefault="00824220" w:rsidP="00824220">
            <w:pPr>
              <w:spacing w:line="400" w:lineRule="exact"/>
              <w:rPr>
                <w:rFonts w:ascii="宋体"/>
                <w:b/>
                <w:color w:val="000000"/>
                <w:szCs w:val="21"/>
              </w:rPr>
            </w:pPr>
            <w:r>
              <w:rPr>
                <w:rFonts w:ascii="宋体" w:hAnsi="宋体"/>
                <w:b/>
                <w:color w:val="000000"/>
                <w:szCs w:val="21"/>
              </w:rPr>
              <w:t>QMS</w:t>
            </w:r>
          </w:p>
        </w:tc>
        <w:tc>
          <w:tcPr>
            <w:tcW w:w="6308"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764" w:type="dxa"/>
            <w:gridSpan w:val="3"/>
            <w:vAlign w:val="center"/>
          </w:tcPr>
          <w:p w:rsidR="00824220" w:rsidRDefault="00824220" w:rsidP="00824220">
            <w:pPr>
              <w:spacing w:line="400" w:lineRule="exact"/>
              <w:rPr>
                <w:rFonts w:ascii="宋体" w:hAnsi="宋体"/>
                <w:b/>
                <w:color w:val="000000"/>
                <w:szCs w:val="21"/>
              </w:rPr>
            </w:pPr>
          </w:p>
        </w:tc>
      </w:tr>
      <w:tr w:rsidR="00824220" w:rsidTr="001972FF">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579" w:type="dxa"/>
            <w:vAlign w:val="center"/>
          </w:tcPr>
          <w:p w:rsidR="00824220" w:rsidRDefault="00824220" w:rsidP="0082422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308"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764" w:type="dxa"/>
            <w:gridSpan w:val="3"/>
            <w:vAlign w:val="center"/>
          </w:tcPr>
          <w:p w:rsidR="00824220" w:rsidRDefault="00824220" w:rsidP="00824220">
            <w:pPr>
              <w:spacing w:line="400" w:lineRule="exact"/>
              <w:rPr>
                <w:rFonts w:ascii="宋体" w:hAnsi="宋体"/>
                <w:b/>
                <w:color w:val="000000"/>
                <w:szCs w:val="21"/>
              </w:rPr>
            </w:pPr>
          </w:p>
        </w:tc>
      </w:tr>
      <w:tr w:rsidR="00824220" w:rsidTr="001972FF">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579"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EMS</w:t>
            </w:r>
          </w:p>
        </w:tc>
        <w:tc>
          <w:tcPr>
            <w:tcW w:w="6308"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764" w:type="dxa"/>
            <w:gridSpan w:val="3"/>
            <w:vAlign w:val="center"/>
          </w:tcPr>
          <w:p w:rsidR="00824220" w:rsidRDefault="00824220" w:rsidP="00824220">
            <w:pPr>
              <w:spacing w:line="400" w:lineRule="exact"/>
              <w:rPr>
                <w:rFonts w:ascii="宋体" w:hAnsi="宋体"/>
                <w:b/>
                <w:color w:val="000000"/>
                <w:szCs w:val="21"/>
              </w:rPr>
            </w:pPr>
          </w:p>
        </w:tc>
      </w:tr>
      <w:tr w:rsidR="00824220" w:rsidTr="001972FF">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579"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OHSMS</w:t>
            </w:r>
          </w:p>
        </w:tc>
        <w:tc>
          <w:tcPr>
            <w:tcW w:w="6308"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764" w:type="dxa"/>
            <w:gridSpan w:val="3"/>
            <w:vAlign w:val="center"/>
          </w:tcPr>
          <w:p w:rsidR="00824220" w:rsidRDefault="00824220" w:rsidP="00824220">
            <w:pPr>
              <w:spacing w:line="400" w:lineRule="exact"/>
              <w:rPr>
                <w:rFonts w:ascii="宋体" w:hAnsi="宋体"/>
                <w:b/>
                <w:color w:val="000000"/>
                <w:szCs w:val="21"/>
              </w:rPr>
            </w:pPr>
          </w:p>
        </w:tc>
      </w:tr>
      <w:tr w:rsidR="00824220" w:rsidTr="001972FF">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579"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FSMS</w:t>
            </w:r>
          </w:p>
        </w:tc>
        <w:tc>
          <w:tcPr>
            <w:tcW w:w="6308" w:type="dxa"/>
            <w:gridSpan w:val="4"/>
            <w:vAlign w:val="center"/>
          </w:tcPr>
          <w:p w:rsidR="00824220" w:rsidRPr="00D227B1" w:rsidRDefault="002005AB" w:rsidP="00824220">
            <w:pPr>
              <w:spacing w:line="400" w:lineRule="exact"/>
              <w:rPr>
                <w:rFonts w:ascii="宋体" w:hAnsi="宋体"/>
                <w:color w:val="000000"/>
                <w:szCs w:val="21"/>
              </w:rPr>
            </w:pPr>
            <w:r w:rsidRPr="0044223E">
              <w:rPr>
                <w:rFonts w:asciiTheme="minorEastAsia" w:eastAsiaTheme="minorEastAsia" w:hAnsiTheme="minorEastAsia"/>
                <w:szCs w:val="21"/>
              </w:rPr>
              <w:t>位于福建省泉州市晋江市经济开发区（五里园）新源路8号</w:t>
            </w:r>
            <w:proofErr w:type="gramStart"/>
            <w:r w:rsidRPr="0044223E">
              <w:rPr>
                <w:rFonts w:asciiTheme="minorEastAsia" w:eastAsiaTheme="minorEastAsia" w:hAnsiTheme="minorEastAsia"/>
                <w:szCs w:val="21"/>
              </w:rPr>
              <w:t>焙</w:t>
            </w:r>
            <w:proofErr w:type="gramEnd"/>
            <w:r w:rsidRPr="0044223E">
              <w:rPr>
                <w:rFonts w:asciiTheme="minorEastAsia" w:eastAsiaTheme="minorEastAsia" w:hAnsiTheme="minorEastAsia"/>
                <w:szCs w:val="21"/>
              </w:rPr>
              <w:t>之味食品（福建）有限公司生产车间的资质范围内糕点的生产</w:t>
            </w:r>
          </w:p>
        </w:tc>
        <w:tc>
          <w:tcPr>
            <w:tcW w:w="2764" w:type="dxa"/>
            <w:gridSpan w:val="3"/>
            <w:vAlign w:val="center"/>
          </w:tcPr>
          <w:p w:rsidR="00824220" w:rsidRDefault="002005AB" w:rsidP="00824220">
            <w:pPr>
              <w:spacing w:line="400" w:lineRule="exact"/>
              <w:rPr>
                <w:rFonts w:ascii="宋体" w:hAnsi="宋体"/>
                <w:b/>
                <w:color w:val="000000"/>
                <w:szCs w:val="21"/>
              </w:rPr>
            </w:pPr>
            <w:bookmarkStart w:id="10" w:name="专业代码"/>
            <w:r w:rsidRPr="0044223E">
              <w:rPr>
                <w:rFonts w:asciiTheme="minorEastAsia" w:eastAsiaTheme="minorEastAsia" w:hAnsiTheme="minorEastAsia"/>
                <w:szCs w:val="21"/>
              </w:rPr>
              <w:t>CIV-6</w:t>
            </w:r>
            <w:bookmarkEnd w:id="10"/>
          </w:p>
        </w:tc>
      </w:tr>
      <w:tr w:rsidR="00824220" w:rsidTr="001972FF">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579"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HACCP</w:t>
            </w:r>
          </w:p>
        </w:tc>
        <w:tc>
          <w:tcPr>
            <w:tcW w:w="6308" w:type="dxa"/>
            <w:gridSpan w:val="4"/>
            <w:vAlign w:val="center"/>
          </w:tcPr>
          <w:p w:rsidR="00824220" w:rsidRDefault="00824220" w:rsidP="00824220">
            <w:pPr>
              <w:spacing w:line="400" w:lineRule="exact"/>
              <w:rPr>
                <w:rFonts w:ascii="宋体" w:hAnsi="宋体"/>
                <w:b/>
                <w:color w:val="000000"/>
                <w:szCs w:val="21"/>
              </w:rPr>
            </w:pPr>
          </w:p>
        </w:tc>
        <w:tc>
          <w:tcPr>
            <w:tcW w:w="2764" w:type="dxa"/>
            <w:gridSpan w:val="3"/>
            <w:vAlign w:val="center"/>
          </w:tcPr>
          <w:p w:rsidR="00824220" w:rsidRDefault="00824220" w:rsidP="00824220">
            <w:pPr>
              <w:spacing w:line="400" w:lineRule="exact"/>
              <w:rPr>
                <w:rFonts w:ascii="宋体" w:hAnsi="宋体"/>
                <w:b/>
                <w:color w:val="000000"/>
                <w:szCs w:val="21"/>
              </w:rPr>
            </w:pPr>
          </w:p>
        </w:tc>
      </w:tr>
      <w:tr w:rsidR="00824220" w:rsidTr="001972FF">
        <w:trPr>
          <w:cantSplit/>
          <w:trHeight w:val="390"/>
          <w:jc w:val="center"/>
        </w:trPr>
        <w:tc>
          <w:tcPr>
            <w:tcW w:w="1413" w:type="dxa"/>
            <w:gridSpan w:val="2"/>
            <w:vMerge w:val="restart"/>
            <w:vAlign w:val="center"/>
          </w:tcPr>
          <w:p w:rsidR="00824220" w:rsidRDefault="00824220" w:rsidP="0082422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308" w:type="dxa"/>
            <w:gridSpan w:val="4"/>
          </w:tcPr>
          <w:p w:rsidR="00824220" w:rsidRDefault="00824220" w:rsidP="0082422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4220" w:rsidTr="001972FF">
        <w:trPr>
          <w:cantSplit/>
          <w:trHeight w:val="222"/>
          <w:jc w:val="center"/>
        </w:trPr>
        <w:tc>
          <w:tcPr>
            <w:tcW w:w="1413" w:type="dxa"/>
            <w:gridSpan w:val="2"/>
            <w:vMerge/>
          </w:tcPr>
          <w:p w:rsidR="00824220" w:rsidRDefault="00824220" w:rsidP="00824220">
            <w:pPr>
              <w:rPr>
                <w:rFonts w:ascii="宋体"/>
                <w:color w:val="000000"/>
                <w:spacing w:val="-10"/>
                <w:szCs w:val="21"/>
              </w:rPr>
            </w:pPr>
          </w:p>
        </w:tc>
        <w:tc>
          <w:tcPr>
            <w:tcW w:w="6308" w:type="dxa"/>
            <w:gridSpan w:val="4"/>
          </w:tcPr>
          <w:p w:rsidR="00824220" w:rsidRDefault="00824220" w:rsidP="0082422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4220" w:rsidTr="001972FF">
        <w:trPr>
          <w:cantSplit/>
          <w:trHeight w:val="634"/>
          <w:jc w:val="center"/>
        </w:trPr>
        <w:tc>
          <w:tcPr>
            <w:tcW w:w="1413" w:type="dxa"/>
            <w:gridSpan w:val="2"/>
            <w:vMerge/>
          </w:tcPr>
          <w:p w:rsidR="00824220" w:rsidRDefault="00824220" w:rsidP="00824220">
            <w:pPr>
              <w:rPr>
                <w:rFonts w:ascii="宋体"/>
                <w:color w:val="000000"/>
                <w:szCs w:val="21"/>
              </w:rPr>
            </w:pPr>
          </w:p>
        </w:tc>
        <w:tc>
          <w:tcPr>
            <w:tcW w:w="9072" w:type="dxa"/>
            <w:gridSpan w:val="7"/>
          </w:tcPr>
          <w:p w:rsidR="00824220" w:rsidRDefault="00824220" w:rsidP="00824220">
            <w:pPr>
              <w:rPr>
                <w:rFonts w:ascii="宋体"/>
                <w:color w:val="000000"/>
                <w:spacing w:val="-10"/>
                <w:szCs w:val="21"/>
              </w:rPr>
            </w:pPr>
            <w:r>
              <w:rPr>
                <w:rFonts w:ascii="宋体" w:hint="eastAsia"/>
                <w:color w:val="000000"/>
                <w:szCs w:val="21"/>
              </w:rPr>
              <w:t>如不一致，请简述不一致情况：</w:t>
            </w:r>
          </w:p>
        </w:tc>
      </w:tr>
      <w:tr w:rsidR="00824220" w:rsidTr="001972FF">
        <w:trPr>
          <w:cantSplit/>
          <w:trHeight w:val="348"/>
          <w:jc w:val="center"/>
        </w:trPr>
        <w:tc>
          <w:tcPr>
            <w:tcW w:w="1413" w:type="dxa"/>
            <w:gridSpan w:val="2"/>
            <w:vMerge/>
            <w:vAlign w:val="center"/>
          </w:tcPr>
          <w:p w:rsidR="00824220" w:rsidRDefault="00824220" w:rsidP="00824220">
            <w:pPr>
              <w:rPr>
                <w:rFonts w:ascii="宋体"/>
                <w:color w:val="000000"/>
                <w:szCs w:val="21"/>
              </w:rPr>
            </w:pPr>
          </w:p>
        </w:tc>
        <w:tc>
          <w:tcPr>
            <w:tcW w:w="9072" w:type="dxa"/>
            <w:gridSpan w:val="7"/>
          </w:tcPr>
          <w:p w:rsidR="00824220" w:rsidRDefault="00824220" w:rsidP="0082422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E03D29" w:rsidTr="00C146A8">
        <w:trPr>
          <w:cantSplit/>
          <w:trHeight w:val="283"/>
        </w:trPr>
        <w:tc>
          <w:tcPr>
            <w:tcW w:w="931" w:type="dxa"/>
            <w:shd w:val="clear" w:color="auto" w:fill="F3F3F3"/>
            <w:tcMar>
              <w:left w:w="57" w:type="dxa"/>
              <w:right w:w="57" w:type="dxa"/>
            </w:tcMar>
          </w:tcPr>
          <w:p w:rsidR="00E03D29" w:rsidRPr="007908DD" w:rsidRDefault="00D27414">
            <w:pPr>
              <w:pStyle w:val="Header9ptBoldCentered"/>
              <w:spacing w:before="0" w:after="0"/>
              <w:rPr>
                <w:rFonts w:asciiTheme="minorEastAsia" w:eastAsiaTheme="minorEastAsia" w:hAnsiTheme="minorEastAsia" w:cs="Arial"/>
                <w:sz w:val="21"/>
                <w:szCs w:val="21"/>
                <w:lang w:eastAsia="zh-CN"/>
              </w:rPr>
            </w:pPr>
            <w:r w:rsidRPr="007908DD">
              <w:rPr>
                <w:rFonts w:asciiTheme="minorEastAsia" w:eastAsiaTheme="minorEastAsia" w:hAnsiTheme="minorEastAsia" w:cs="Arial"/>
                <w:sz w:val="21"/>
                <w:szCs w:val="21"/>
                <w:lang w:eastAsia="zh-CN"/>
              </w:rPr>
              <w:t>场所编号</w:t>
            </w:r>
          </w:p>
          <w:p w:rsidR="00E03D29" w:rsidRPr="007908DD" w:rsidRDefault="00D27414">
            <w:pPr>
              <w:pStyle w:val="Header9ptBoldCentered"/>
              <w:spacing w:before="0" w:after="0"/>
              <w:rPr>
                <w:rFonts w:asciiTheme="minorEastAsia" w:eastAsiaTheme="minorEastAsia" w:hAnsiTheme="minorEastAsia" w:cs="Arial"/>
                <w:bCs/>
                <w:sz w:val="21"/>
                <w:szCs w:val="21"/>
                <w:lang w:val="en-US" w:eastAsia="zh-CN"/>
              </w:rPr>
            </w:pPr>
            <w:r w:rsidRPr="007908DD">
              <w:rPr>
                <w:rFonts w:asciiTheme="minorEastAsia" w:eastAsiaTheme="minorEastAsia" w:hAnsiTheme="minorEastAsia" w:cs="Arial"/>
                <w:sz w:val="21"/>
                <w:szCs w:val="21"/>
                <w:lang w:eastAsia="zh-CN"/>
              </w:rPr>
              <w:t>(分证书</w:t>
            </w:r>
            <w:r w:rsidRPr="007908DD">
              <w:rPr>
                <w:rFonts w:asciiTheme="minorEastAsia" w:eastAsiaTheme="minorEastAsia" w:hAnsiTheme="minorEastAsia" w:cs="Arial" w:hint="eastAsia"/>
                <w:sz w:val="21"/>
                <w:szCs w:val="21"/>
                <w:lang w:val="en-US" w:eastAsia="zh-CN"/>
              </w:rPr>
              <w:t>序</w:t>
            </w:r>
            <w:r w:rsidRPr="007908DD">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员工人数</w:t>
            </w:r>
          </w:p>
        </w:tc>
        <w:tc>
          <w:tcPr>
            <w:tcW w:w="2064"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sz w:val="21"/>
                <w:szCs w:val="21"/>
                <w:lang w:eastAsia="zh-CN"/>
              </w:rPr>
            </w:pPr>
            <w:r w:rsidRPr="007908DD">
              <w:rPr>
                <w:rFonts w:asciiTheme="minorEastAsia" w:eastAsiaTheme="minorEastAsia" w:hAnsiTheme="minorEastAsia" w:cs="Arial" w:hint="eastAsia"/>
                <w:sz w:val="21"/>
                <w:szCs w:val="21"/>
                <w:lang w:val="en-US" w:eastAsia="zh-CN"/>
              </w:rPr>
              <w:t>审核</w:t>
            </w:r>
            <w:r w:rsidRPr="007908DD">
              <w:rPr>
                <w:rFonts w:asciiTheme="minorEastAsia" w:eastAsiaTheme="minorEastAsia" w:hAnsiTheme="minorEastAsia" w:cs="Arial"/>
                <w:sz w:val="21"/>
                <w:szCs w:val="21"/>
                <w:lang w:eastAsia="zh-CN"/>
              </w:rPr>
              <w:t>范围</w:t>
            </w: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产品</w:t>
            </w:r>
            <w:r w:rsidRPr="007908DD">
              <w:rPr>
                <w:rFonts w:asciiTheme="minorEastAsia" w:eastAsiaTheme="minorEastAsia" w:hAnsiTheme="minorEastAsia" w:cs="Arial"/>
                <w:sz w:val="21"/>
                <w:szCs w:val="21"/>
                <w:lang w:eastAsia="zh-CN"/>
              </w:rPr>
              <w:t>和过程</w:t>
            </w:r>
            <w:r w:rsidRPr="007908DD">
              <w:rPr>
                <w:rFonts w:asciiTheme="minorEastAsia" w:eastAsiaTheme="minorEastAsia" w:hAnsiTheme="minorEastAsia" w:cs="Arial" w:hint="eastAsia"/>
                <w:sz w:val="21"/>
                <w:szCs w:val="21"/>
                <w:lang w:eastAsia="zh-CN"/>
              </w:rPr>
              <w:t>）</w:t>
            </w:r>
          </w:p>
          <w:p w:rsidR="00E03D29" w:rsidRPr="007908DD" w:rsidRDefault="00D27414">
            <w:pPr>
              <w:pStyle w:val="Header9ptBoldCentered"/>
              <w:spacing w:before="0" w:after="0"/>
              <w:jc w:val="left"/>
              <w:rPr>
                <w:rFonts w:asciiTheme="minorEastAsia" w:eastAsiaTheme="minorEastAsia" w:hAnsiTheme="minorEastAsia" w:cs="Arial"/>
                <w:sz w:val="21"/>
                <w:szCs w:val="21"/>
                <w:lang w:val="en-US" w:eastAsia="zh-CN"/>
              </w:rPr>
            </w:pP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注：</w:t>
            </w:r>
            <w:r w:rsidRPr="007908DD">
              <w:rPr>
                <w:rFonts w:asciiTheme="minorEastAsia" w:eastAsiaTheme="minorEastAsia" w:hAnsiTheme="minorEastAsia" w:hint="eastAsia"/>
                <w:color w:val="000000"/>
                <w:sz w:val="21"/>
                <w:szCs w:val="21"/>
                <w:lang w:val="en-US" w:eastAsia="zh-CN"/>
              </w:rPr>
              <w:t>FSMS/HACCP要明确到车间</w:t>
            </w:r>
            <w:r w:rsidRPr="007908DD">
              <w:rPr>
                <w:rFonts w:asciiTheme="minorEastAsia" w:eastAsiaTheme="minorEastAsia" w:hAnsiTheme="minorEastAsia" w:cs="Arial" w:hint="eastAsia"/>
                <w:sz w:val="21"/>
                <w:szCs w:val="21"/>
                <w:lang w:eastAsia="zh-CN"/>
              </w:rPr>
              <w:t>）</w:t>
            </w:r>
          </w:p>
        </w:tc>
        <w:tc>
          <w:tcPr>
            <w:tcW w:w="1843"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被审核了</w:t>
            </w:r>
          </w:p>
        </w:tc>
      </w:tr>
      <w:tr w:rsidR="00607097" w:rsidTr="00C146A8">
        <w:trPr>
          <w:cantSplit/>
          <w:trHeight w:val="90"/>
        </w:trPr>
        <w:tc>
          <w:tcPr>
            <w:tcW w:w="931" w:type="dxa"/>
            <w:vAlign w:val="center"/>
          </w:tcPr>
          <w:p w:rsidR="00607097" w:rsidRPr="007908DD" w:rsidRDefault="00607097" w:rsidP="00607097">
            <w:pPr>
              <w:spacing w:before="40" w:after="40"/>
              <w:rPr>
                <w:rFonts w:asciiTheme="minorEastAsia" w:eastAsiaTheme="minorEastAsia" w:hAnsiTheme="minorEastAsia"/>
                <w:szCs w:val="21"/>
                <w:lang w:eastAsia="ja-JP"/>
              </w:rPr>
            </w:pPr>
            <w:r w:rsidRPr="007908DD">
              <w:rPr>
                <w:rFonts w:asciiTheme="minorEastAsia" w:eastAsiaTheme="minorEastAsia" w:hAnsiTheme="minorEastAsia"/>
                <w:szCs w:val="21"/>
                <w:lang w:eastAsia="ja-JP"/>
              </w:rPr>
              <w:t>01</w:t>
            </w:r>
          </w:p>
        </w:tc>
        <w:tc>
          <w:tcPr>
            <w:tcW w:w="1983" w:type="dxa"/>
          </w:tcPr>
          <w:p w:rsidR="00607097" w:rsidRDefault="002005AB" w:rsidP="00607097">
            <w:pPr>
              <w:jc w:val="left"/>
              <w:rPr>
                <w:rFonts w:asciiTheme="minorEastAsia" w:eastAsiaTheme="minorEastAsia" w:hAnsiTheme="minorEastAsia"/>
                <w:szCs w:val="21"/>
              </w:rPr>
            </w:pPr>
            <w:proofErr w:type="gramStart"/>
            <w:r w:rsidRPr="0044223E">
              <w:rPr>
                <w:rFonts w:asciiTheme="minorEastAsia" w:eastAsiaTheme="minorEastAsia" w:hAnsiTheme="minorEastAsia"/>
                <w:szCs w:val="21"/>
              </w:rPr>
              <w:t>焙</w:t>
            </w:r>
            <w:proofErr w:type="gramEnd"/>
            <w:r w:rsidRPr="0044223E">
              <w:rPr>
                <w:rFonts w:asciiTheme="minorEastAsia" w:eastAsiaTheme="minorEastAsia" w:hAnsiTheme="minorEastAsia"/>
                <w:szCs w:val="21"/>
              </w:rPr>
              <w:t>之味食品（福建）有限公司</w:t>
            </w:r>
          </w:p>
          <w:p w:rsidR="002005AB" w:rsidRPr="007908DD" w:rsidRDefault="002005AB" w:rsidP="00607097">
            <w:pPr>
              <w:jc w:val="left"/>
              <w:rPr>
                <w:rFonts w:asciiTheme="minorEastAsia" w:eastAsiaTheme="minorEastAsia" w:hAnsiTheme="minorEastAsia"/>
                <w:szCs w:val="21"/>
                <w:lang w:eastAsia="ja-JP"/>
              </w:rPr>
            </w:pPr>
            <w:r w:rsidRPr="0044223E">
              <w:rPr>
                <w:rFonts w:asciiTheme="minorEastAsia" w:eastAsiaTheme="minorEastAsia" w:hAnsiTheme="minorEastAsia"/>
                <w:szCs w:val="21"/>
              </w:rPr>
              <w:t>福建省泉州市晋江市经济开发区（五里园）新源路8号</w:t>
            </w:r>
          </w:p>
        </w:tc>
        <w:tc>
          <w:tcPr>
            <w:tcW w:w="1906" w:type="dxa"/>
          </w:tcPr>
          <w:p w:rsidR="00607097" w:rsidRPr="007908DD" w:rsidRDefault="002005AB" w:rsidP="00607097">
            <w:pPr>
              <w:rPr>
                <w:rFonts w:asciiTheme="minorEastAsia" w:eastAsiaTheme="minorEastAsia" w:hAnsiTheme="minorEastAsia"/>
                <w:szCs w:val="21"/>
                <w:lang w:val="de-DE" w:eastAsia="ja-JP"/>
              </w:rPr>
            </w:pPr>
            <w:r w:rsidRPr="0044223E">
              <w:rPr>
                <w:rFonts w:asciiTheme="minorEastAsia" w:eastAsiaTheme="minorEastAsia" w:hAnsiTheme="minorEastAsia"/>
                <w:szCs w:val="21"/>
              </w:rPr>
              <w:t>福建省泉州市晋江市经济开发区（五里园）新源路8号</w:t>
            </w:r>
            <w:r w:rsidR="004F2C4E" w:rsidRPr="007908DD">
              <w:rPr>
                <w:rFonts w:asciiTheme="minorEastAsia" w:eastAsiaTheme="minorEastAsia" w:hAnsiTheme="minorEastAsia"/>
                <w:color w:val="000000"/>
                <w:szCs w:val="21"/>
              </w:rPr>
              <w:t xml:space="preserve">  </w:t>
            </w:r>
          </w:p>
        </w:tc>
        <w:tc>
          <w:tcPr>
            <w:tcW w:w="709" w:type="dxa"/>
            <w:vAlign w:val="center"/>
          </w:tcPr>
          <w:p w:rsidR="00607097" w:rsidRPr="007908DD" w:rsidRDefault="00CF51CD" w:rsidP="00607097">
            <w:pPr>
              <w:spacing w:before="40" w:after="40"/>
              <w:rPr>
                <w:rFonts w:asciiTheme="minorEastAsia" w:eastAsiaTheme="minorEastAsia" w:hAnsiTheme="minorEastAsia"/>
                <w:szCs w:val="21"/>
              </w:rPr>
            </w:pPr>
            <w:r>
              <w:rPr>
                <w:rFonts w:asciiTheme="minorEastAsia" w:eastAsiaTheme="minorEastAsia" w:hAnsiTheme="minorEastAsia" w:hint="eastAsia"/>
                <w:szCs w:val="21"/>
              </w:rPr>
              <w:t>63</w:t>
            </w:r>
            <w:r w:rsidR="000155A2" w:rsidRPr="007908DD">
              <w:rPr>
                <w:rFonts w:asciiTheme="minorEastAsia" w:eastAsiaTheme="minorEastAsia" w:hAnsiTheme="minorEastAsia" w:hint="eastAsia"/>
                <w:szCs w:val="21"/>
              </w:rPr>
              <w:t>人</w:t>
            </w:r>
          </w:p>
        </w:tc>
        <w:tc>
          <w:tcPr>
            <w:tcW w:w="2064" w:type="dxa"/>
            <w:vAlign w:val="center"/>
          </w:tcPr>
          <w:p w:rsidR="00607097" w:rsidRPr="00C3490B" w:rsidRDefault="00CF51CD" w:rsidP="00607097">
            <w:pPr>
              <w:pStyle w:val="TMaccreditation"/>
              <w:rPr>
                <w:rFonts w:asciiTheme="minorEastAsia" w:eastAsiaTheme="minorEastAsia" w:hAnsiTheme="minorEastAsia" w:cs="Arial"/>
                <w:sz w:val="21"/>
                <w:szCs w:val="21"/>
                <w:lang w:val="en-US" w:eastAsia="zh-CN"/>
              </w:rPr>
            </w:pPr>
            <w:r w:rsidRPr="0044223E">
              <w:rPr>
                <w:rFonts w:asciiTheme="minorEastAsia" w:eastAsiaTheme="minorEastAsia" w:hAnsiTheme="minorEastAsia"/>
                <w:sz w:val="21"/>
                <w:szCs w:val="21"/>
              </w:rPr>
              <w:t>位于福建省泉州市晋江市经济开发区（五里园）新源路8号焙之味食品（福建）有限公司生产车间的资质范围内糕点的生产</w:t>
            </w:r>
          </w:p>
        </w:tc>
        <w:tc>
          <w:tcPr>
            <w:tcW w:w="1843" w:type="dxa"/>
            <w:vAlign w:val="center"/>
          </w:tcPr>
          <w:p w:rsidR="004E4C39" w:rsidRPr="00C3490B" w:rsidRDefault="00725FB3" w:rsidP="00D244DB">
            <w:pPr>
              <w:spacing w:before="40" w:after="40"/>
              <w:rPr>
                <w:rFonts w:asciiTheme="minorEastAsia" w:eastAsiaTheme="minorEastAsia" w:hAnsiTheme="minorEastAsia"/>
                <w:szCs w:val="21"/>
              </w:rPr>
            </w:pPr>
            <w:r w:rsidRPr="00DB2FD2">
              <w:rPr>
                <w:rFonts w:ascii="宋体" w:hAnsi="宋体" w:hint="eastAsia"/>
                <w:lang w:val="de-DE"/>
              </w:rPr>
              <w:t>ISO22000:20</w:t>
            </w:r>
            <w:r w:rsidRPr="00DB2FD2">
              <w:rPr>
                <w:rFonts w:ascii="宋体" w:hAnsi="宋体"/>
                <w:lang w:val="de-DE"/>
              </w:rPr>
              <w:t>18</w:t>
            </w:r>
            <w:r w:rsidR="004239C4" w:rsidRPr="00C3490B">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0"/>
              <w14:checkedState w14:val="2612" w14:font="MS Gothic"/>
              <w14:uncheckedState w14:val="2610" w14:font="MS Gothic"/>
            </w14:checkbox>
          </w:sdtPr>
          <w:sdtEndPr/>
          <w:sdtContent>
            <w:tc>
              <w:tcPr>
                <w:tcW w:w="912" w:type="dxa"/>
                <w:shd w:val="clear" w:color="auto" w:fill="FFFFFF"/>
              </w:tcPr>
              <w:p w:rsidR="00607097" w:rsidRPr="007908DD" w:rsidRDefault="00974613" w:rsidP="00607097">
                <w:pPr>
                  <w:rPr>
                    <w:rFonts w:asciiTheme="minorEastAsia" w:eastAsiaTheme="minorEastAsia" w:hAnsiTheme="minorEastAsia"/>
                    <w:szCs w:val="21"/>
                  </w:rPr>
                </w:pPr>
                <w:r>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B357D5">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sidR="00D27414">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sidR="00B357D5">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170E91">
              <w:rPr>
                <w:rFonts w:ascii="宋体" w:hint="eastAsia"/>
                <w:b w:val="0"/>
                <w:bCs/>
                <w:color w:val="000000"/>
                <w:sz w:val="21"/>
                <w:szCs w:val="21"/>
                <w:lang w:val="en-US" w:eastAsia="zh-CN"/>
              </w:rPr>
              <w:sym w:font="Wingdings" w:char="00FE"/>
            </w:r>
            <w:r>
              <w:rPr>
                <w:rFonts w:ascii="宋体" w:hint="eastAsia"/>
                <w:b w:val="0"/>
                <w:bCs/>
                <w:color w:val="000000"/>
                <w:sz w:val="21"/>
                <w:szCs w:val="21"/>
              </w:rPr>
              <w:t>生产</w:t>
            </w:r>
            <w:r>
              <w:rPr>
                <w:rFonts w:ascii="宋体" w:hint="eastAsia"/>
                <w:b w:val="0"/>
                <w:bCs/>
                <w:color w:val="000000"/>
                <w:sz w:val="21"/>
                <w:szCs w:val="21"/>
                <w:lang w:val="en-US" w:eastAsia="zh-CN"/>
              </w:rPr>
              <w:t>/</w:t>
            </w:r>
            <w:r w:rsidR="00170E91">
              <w:rPr>
                <w:rFonts w:ascii="宋体" w:hint="eastAsia"/>
                <w:b w:val="0"/>
                <w:bCs/>
                <w:color w:val="000000"/>
                <w:sz w:val="21"/>
                <w:szCs w:val="21"/>
                <w:lang w:val="en-US" w:eastAsia="zh-CN"/>
              </w:rPr>
              <w:t>/</w:t>
            </w:r>
            <w:r w:rsidR="00170E91">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1A22BA">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54E26">
              <w:rPr>
                <w:rFonts w:ascii="宋体" w:hAnsi="宋体"/>
                <w:b/>
                <w:color w:val="000000"/>
                <w:szCs w:val="21"/>
                <w:u w:val="single"/>
              </w:rPr>
              <w:t>2</w:t>
            </w:r>
            <w:r w:rsidR="007D73E3">
              <w:rPr>
                <w:rFonts w:ascii="宋体" w:hAnsi="宋体"/>
                <w:b/>
                <w:color w:val="000000"/>
                <w:szCs w:val="21"/>
                <w:u w:val="single"/>
              </w:rPr>
              <w:t>1</w:t>
            </w:r>
            <w:r>
              <w:rPr>
                <w:rFonts w:ascii="宋体" w:hAnsi="宋体" w:hint="eastAsia"/>
                <w:b/>
                <w:color w:val="000000"/>
                <w:szCs w:val="21"/>
                <w:u w:val="single"/>
              </w:rPr>
              <w:t xml:space="preserve"> 年</w:t>
            </w:r>
            <w:r w:rsidR="001A22BA">
              <w:rPr>
                <w:rFonts w:ascii="宋体" w:hAnsi="宋体"/>
                <w:b/>
                <w:color w:val="000000"/>
                <w:szCs w:val="21"/>
                <w:u w:val="single"/>
              </w:rPr>
              <w:t>07</w:t>
            </w:r>
            <w:r>
              <w:rPr>
                <w:rFonts w:ascii="宋体" w:hAnsi="宋体" w:hint="eastAsia"/>
                <w:b/>
                <w:color w:val="000000"/>
                <w:szCs w:val="21"/>
                <w:u w:val="single"/>
              </w:rPr>
              <w:t xml:space="preserve"> 月</w:t>
            </w:r>
            <w:r w:rsidR="001A22BA">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A925B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7D73E3">
              <w:rPr>
                <w:rFonts w:ascii="宋体" w:hAnsi="宋体"/>
                <w:b/>
                <w:color w:val="000000"/>
                <w:szCs w:val="21"/>
                <w:u w:val="single"/>
              </w:rPr>
              <w:t>1</w:t>
            </w:r>
            <w:r>
              <w:rPr>
                <w:rFonts w:ascii="宋体" w:hAnsi="宋体" w:hint="eastAsia"/>
                <w:b/>
                <w:color w:val="000000"/>
                <w:szCs w:val="21"/>
                <w:u w:val="single"/>
              </w:rPr>
              <w:t xml:space="preserve"> 年</w:t>
            </w:r>
            <w:r w:rsidR="00A925B6">
              <w:rPr>
                <w:rFonts w:ascii="宋体" w:hAnsi="宋体"/>
                <w:b/>
                <w:color w:val="000000"/>
                <w:szCs w:val="21"/>
                <w:u w:val="single"/>
              </w:rPr>
              <w:t>10</w:t>
            </w:r>
            <w:r>
              <w:rPr>
                <w:rFonts w:ascii="宋体" w:hAnsi="宋体" w:hint="eastAsia"/>
                <w:b/>
                <w:color w:val="000000"/>
                <w:szCs w:val="21"/>
                <w:u w:val="single"/>
              </w:rPr>
              <w:t>月</w:t>
            </w:r>
            <w:r w:rsidR="00A925B6">
              <w:rPr>
                <w:rFonts w:ascii="宋体" w:hAnsi="宋体"/>
                <w:b/>
                <w:color w:val="000000"/>
                <w:szCs w:val="21"/>
                <w:u w:val="single"/>
              </w:rPr>
              <w:t>18</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8C533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7D73E3">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 xml:space="preserve"> 年</w:t>
            </w:r>
            <w:r w:rsidR="008C533A">
              <w:rPr>
                <w:rFonts w:ascii="宋体" w:eastAsia="宋体" w:hAnsi="宋体"/>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月 </w:t>
            </w:r>
            <w:r w:rsidR="008C533A">
              <w:rPr>
                <w:rFonts w:ascii="宋体" w:eastAsia="宋体" w:hAnsi="宋体"/>
                <w:color w:val="000000"/>
                <w:sz w:val="21"/>
                <w:szCs w:val="21"/>
                <w:u w:val="single"/>
                <w:lang w:val="en-US" w:eastAsia="zh-CN"/>
              </w:rPr>
              <w:t>06</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1"/>
        <w:gridCol w:w="7938"/>
        <w:gridCol w:w="709"/>
        <w:gridCol w:w="709"/>
      </w:tblGrid>
      <w:tr w:rsidR="00E03D29" w:rsidTr="004B5B0E">
        <w:trPr>
          <w:cantSplit/>
          <w:trHeight w:hRule="exact" w:val="340"/>
        </w:trPr>
        <w:tc>
          <w:tcPr>
            <w:tcW w:w="10557"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4B5B0E">
        <w:tblPrEx>
          <w:jc w:val="center"/>
          <w:tblInd w:w="0" w:type="dxa"/>
          <w:tblCellMar>
            <w:left w:w="108" w:type="dxa"/>
            <w:right w:w="108" w:type="dxa"/>
          </w:tblCellMar>
        </w:tblPrEx>
        <w:trPr>
          <w:cantSplit/>
          <w:trHeight w:val="392"/>
          <w:jc w:val="center"/>
        </w:trPr>
        <w:tc>
          <w:tcPr>
            <w:tcW w:w="10557"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2"/>
          <w:jc w:val="center"/>
        </w:trPr>
        <w:tc>
          <w:tcPr>
            <w:tcW w:w="913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4B5B0E">
        <w:tblPrEx>
          <w:jc w:val="center"/>
          <w:tblInd w:w="0" w:type="dxa"/>
          <w:tblCellMar>
            <w:left w:w="108" w:type="dxa"/>
            <w:right w:w="108" w:type="dxa"/>
          </w:tblCellMar>
        </w:tblPrEx>
        <w:trPr>
          <w:cantSplit/>
          <w:trHeight w:val="390"/>
          <w:jc w:val="center"/>
        </w:trPr>
        <w:tc>
          <w:tcPr>
            <w:tcW w:w="10557"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bCs/>
                <w:lang w:val="en-GB"/>
              </w:rPr>
            </w:pPr>
            <w:r>
              <w:rPr>
                <w:bCs/>
                <w:lang w:val="en-GB"/>
              </w:rPr>
              <w:t>原辅材料</w:t>
            </w:r>
            <w:r>
              <w:rPr>
                <w:bCs/>
              </w:rPr>
              <w:t>危害分析</w:t>
            </w:r>
            <w:r>
              <w:rPr>
                <w:bCs/>
                <w:lang w:val="en-GB"/>
              </w:rPr>
              <w:t>：</w:t>
            </w:r>
            <w:r w:rsidR="00045103">
              <w:rPr>
                <w:bCs/>
                <w:lang w:val="en-GB"/>
              </w:rPr>
              <w:t xml:space="preserve"> </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4B3383" w:rsidRPr="009F5C52" w:rsidTr="00596972">
              <w:trPr>
                <w:trHeight w:val="302"/>
              </w:trPr>
              <w:tc>
                <w:tcPr>
                  <w:tcW w:w="2305" w:type="dxa"/>
                  <w:shd w:val="clear" w:color="auto" w:fill="auto"/>
                </w:tcPr>
                <w:p w:rsidR="004B3383" w:rsidRPr="009F5C52" w:rsidRDefault="004B3383" w:rsidP="004B3383">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主要原料名称</w:t>
                  </w:r>
                </w:p>
              </w:tc>
              <w:tc>
                <w:tcPr>
                  <w:tcW w:w="2905" w:type="dxa"/>
                  <w:shd w:val="clear" w:color="auto" w:fill="auto"/>
                </w:tcPr>
                <w:p w:rsidR="004B3383" w:rsidRPr="009F5C52" w:rsidRDefault="004B3383" w:rsidP="004B3383">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潜在危害</w:t>
                  </w:r>
                </w:p>
              </w:tc>
              <w:tc>
                <w:tcPr>
                  <w:tcW w:w="3476" w:type="dxa"/>
                  <w:shd w:val="clear" w:color="auto" w:fill="auto"/>
                </w:tcPr>
                <w:p w:rsidR="004B3383" w:rsidRPr="009F5C52" w:rsidRDefault="004B3383" w:rsidP="004B3383">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控制措施</w:t>
                  </w:r>
                </w:p>
              </w:tc>
            </w:tr>
            <w:tr w:rsidR="004B3383" w:rsidRPr="009F5C52" w:rsidTr="00596972">
              <w:trPr>
                <w:trHeight w:val="1218"/>
              </w:trPr>
              <w:tc>
                <w:tcPr>
                  <w:tcW w:w="2305"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面粉、</w:t>
                  </w:r>
                  <w:r w:rsidRPr="009F5C52">
                    <w:rPr>
                      <w:rFonts w:asciiTheme="minorEastAsia" w:eastAsiaTheme="minorEastAsia" w:hAnsiTheme="minorEastAsia" w:hint="eastAsia"/>
                      <w:szCs w:val="21"/>
                    </w:rPr>
                    <w:t>白砂糖、巴氏</w:t>
                  </w:r>
                  <w:proofErr w:type="gramStart"/>
                  <w:r w:rsidRPr="009F5C52">
                    <w:rPr>
                      <w:rFonts w:asciiTheme="minorEastAsia" w:eastAsiaTheme="minorEastAsia" w:hAnsiTheme="minorEastAsia" w:hint="eastAsia"/>
                      <w:szCs w:val="21"/>
                    </w:rPr>
                    <w:t>杀菌冰全蛋</w:t>
                  </w:r>
                  <w:r w:rsidRPr="009F5C52">
                    <w:rPr>
                      <w:rFonts w:asciiTheme="minorEastAsia" w:eastAsiaTheme="minorEastAsia" w:hAnsiTheme="minorEastAsia" w:hint="eastAsia"/>
                      <w:bCs/>
                      <w:szCs w:val="21"/>
                    </w:rPr>
                    <w:t>类</w:t>
                  </w:r>
                  <w:proofErr w:type="gramEnd"/>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全脂奶粉</w:t>
                  </w:r>
                </w:p>
              </w:tc>
              <w:tc>
                <w:tcPr>
                  <w:tcW w:w="2905" w:type="dxa"/>
                  <w:shd w:val="clear" w:color="auto" w:fill="auto"/>
                  <w:vAlign w:val="bottom"/>
                </w:tcPr>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4B3383" w:rsidRPr="009F5C52" w:rsidRDefault="004B3383" w:rsidP="004B3383">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4B3383" w:rsidRPr="009F5C52" w:rsidTr="00596972">
              <w:trPr>
                <w:trHeight w:val="916"/>
              </w:trPr>
              <w:tc>
                <w:tcPr>
                  <w:tcW w:w="2305"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t>酵母、山梨糖醇液、脱氢乙酸钠、</w:t>
                  </w:r>
                  <w:r w:rsidRPr="009F5C52">
                    <w:rPr>
                      <w:rFonts w:asciiTheme="minorEastAsia" w:eastAsiaTheme="minorEastAsia" w:hAnsiTheme="minorEastAsia" w:hint="eastAsia"/>
                      <w:bCs/>
                      <w:szCs w:val="21"/>
                    </w:rPr>
                    <w:t>防腐剂、</w:t>
                  </w:r>
                  <w:r w:rsidRPr="009F5C52">
                    <w:rPr>
                      <w:rFonts w:asciiTheme="minorEastAsia" w:eastAsiaTheme="minorEastAsia" w:hAnsiTheme="minorEastAsia" w:hint="eastAsia"/>
                      <w:szCs w:val="21"/>
                    </w:rPr>
                    <w:t>丙酸钙、</w:t>
                  </w:r>
                  <w:r w:rsidRPr="009F5C52">
                    <w:rPr>
                      <w:rFonts w:asciiTheme="minorEastAsia" w:eastAsiaTheme="minorEastAsia" w:hAnsiTheme="minorEastAsia" w:hint="eastAsia"/>
                      <w:bCs/>
                      <w:szCs w:val="21"/>
                    </w:rPr>
                    <w:t>香精、</w:t>
                  </w:r>
                  <w:r w:rsidRPr="009F5C52">
                    <w:rPr>
                      <w:rFonts w:asciiTheme="minorEastAsia" w:eastAsiaTheme="minorEastAsia" w:hAnsiTheme="minorEastAsia" w:hint="eastAsia"/>
                      <w:szCs w:val="21"/>
                    </w:rPr>
                    <w:t>复配乳化剂、脱氧剂、复配乳化酶制剂</w:t>
                  </w:r>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甘油</w:t>
                  </w:r>
                  <w:r w:rsidRPr="009F5C52">
                    <w:rPr>
                      <w:rFonts w:asciiTheme="minorEastAsia" w:eastAsiaTheme="minorEastAsia" w:hAnsiTheme="minorEastAsia" w:hint="eastAsia"/>
                      <w:bCs/>
                      <w:szCs w:val="21"/>
                    </w:rPr>
                    <w:t>等</w:t>
                  </w:r>
                </w:p>
              </w:tc>
              <w:tc>
                <w:tcPr>
                  <w:tcW w:w="2905" w:type="dxa"/>
                  <w:shd w:val="clear" w:color="auto" w:fill="auto"/>
                  <w:vAlign w:val="bottom"/>
                </w:tcPr>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4B3383" w:rsidRPr="009F5C52" w:rsidRDefault="004B3383" w:rsidP="004B3383">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4B3383" w:rsidRPr="009F5C52" w:rsidTr="00596972">
              <w:trPr>
                <w:trHeight w:val="916"/>
              </w:trPr>
              <w:tc>
                <w:tcPr>
                  <w:tcW w:w="2305"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bookmarkStart w:id="11" w:name="_Hlk531276969"/>
                  <w:r w:rsidRPr="009F5C52">
                    <w:rPr>
                      <w:rFonts w:asciiTheme="minorEastAsia" w:eastAsiaTheme="minorEastAsia" w:hAnsiTheme="minorEastAsia" w:hint="eastAsia"/>
                      <w:szCs w:val="21"/>
                    </w:rPr>
                    <w:t>沙拉酱</w:t>
                  </w:r>
                  <w:bookmarkEnd w:id="11"/>
                  <w:r w:rsidRPr="009F5C52">
                    <w:rPr>
                      <w:rFonts w:asciiTheme="minorEastAsia" w:eastAsiaTheme="minorEastAsia" w:hAnsiTheme="minorEastAsia" w:hint="eastAsia"/>
                      <w:szCs w:val="21"/>
                    </w:rPr>
                    <w:t>、</w:t>
                  </w:r>
                  <w:r w:rsidRPr="009F5C52">
                    <w:rPr>
                      <w:rFonts w:asciiTheme="minorEastAsia" w:eastAsiaTheme="minorEastAsia" w:hAnsiTheme="minorEastAsia" w:hint="eastAsia"/>
                      <w:bCs/>
                      <w:szCs w:val="21"/>
                    </w:rPr>
                    <w:t>肉松粉、果酱等</w:t>
                  </w:r>
                </w:p>
              </w:tc>
              <w:tc>
                <w:tcPr>
                  <w:tcW w:w="2905" w:type="dxa"/>
                  <w:shd w:val="clear" w:color="auto" w:fill="auto"/>
                  <w:vAlign w:val="bottom"/>
                </w:tcPr>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企业自行检测（农残测试仪）</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4B3383" w:rsidRPr="009F5C52" w:rsidTr="00596972">
              <w:trPr>
                <w:trHeight w:val="614"/>
              </w:trPr>
              <w:tc>
                <w:tcPr>
                  <w:tcW w:w="2305"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t>水</w:t>
                  </w:r>
                </w:p>
              </w:tc>
              <w:tc>
                <w:tcPr>
                  <w:tcW w:w="2905" w:type="dxa"/>
                  <w:shd w:val="clear" w:color="auto" w:fill="auto"/>
                  <w:vAlign w:val="bottom"/>
                </w:tcPr>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rPr>
                    <w:t>第三方检测报告</w:t>
                  </w:r>
                </w:p>
              </w:tc>
            </w:tr>
            <w:tr w:rsidR="004B3383" w:rsidRPr="009F5C52" w:rsidTr="00596972">
              <w:trPr>
                <w:trHeight w:val="916"/>
              </w:trPr>
              <w:tc>
                <w:tcPr>
                  <w:tcW w:w="2305"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奶粉、牛奶、乳酪等</w:t>
                  </w:r>
                </w:p>
              </w:tc>
              <w:tc>
                <w:tcPr>
                  <w:tcW w:w="2905" w:type="dxa"/>
                  <w:shd w:val="clear" w:color="auto" w:fill="auto"/>
                  <w:vAlign w:val="bottom"/>
                </w:tcPr>
                <w:p w:rsidR="004B3383" w:rsidRPr="009F5C52" w:rsidRDefault="004B3383" w:rsidP="004B3383">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黄曲霉毒素</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w:t>
                  </w:r>
                  <w:proofErr w:type="gramStart"/>
                  <w:r w:rsidRPr="009F5C52">
                    <w:rPr>
                      <w:rFonts w:asciiTheme="minorEastAsia" w:eastAsiaTheme="minorEastAsia" w:hAnsiTheme="minorEastAsia" w:hint="eastAsia"/>
                      <w:szCs w:val="21"/>
                      <w:lang w:val="en-GB"/>
                    </w:rPr>
                    <w:t>芘</w:t>
                  </w:r>
                  <w:proofErr w:type="gramEnd"/>
                  <w:r w:rsidRPr="009F5C52">
                    <w:rPr>
                      <w:rFonts w:asciiTheme="minorEastAsia" w:eastAsiaTheme="minorEastAsia" w:hAnsiTheme="minorEastAsia" w:hint="eastAsia"/>
                      <w:szCs w:val="21"/>
                      <w:lang w:val="en-GB"/>
                    </w:rPr>
                    <w:t>、</w:t>
                  </w:r>
                </w:p>
                <w:p w:rsidR="004B3383" w:rsidRPr="009F5C52" w:rsidRDefault="004B3383" w:rsidP="004B3383">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4B3383" w:rsidRPr="009F5C52" w:rsidRDefault="004B3383" w:rsidP="004B3383">
                  <w:pPr>
                    <w:pStyle w:val="a7"/>
                    <w:rPr>
                      <w:rFonts w:asciiTheme="minorEastAsia" w:eastAsiaTheme="minorEastAsia" w:hAnsiTheme="minorEastAsia"/>
                      <w:sz w:val="21"/>
                      <w:szCs w:val="21"/>
                      <w:lang w:val="en-GB"/>
                    </w:rPr>
                  </w:pPr>
                  <w:r w:rsidRPr="009F5C52">
                    <w:rPr>
                      <w:rFonts w:asciiTheme="minorEastAsia" w:eastAsiaTheme="minorEastAsia" w:hAnsiTheme="minorEastAsia" w:hint="eastAsia"/>
                      <w:sz w:val="21"/>
                      <w:szCs w:val="21"/>
                    </w:rPr>
                    <w:t xml:space="preserve">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三聚氰胺</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4B3383" w:rsidRPr="009F5C52" w:rsidTr="00596972">
              <w:trPr>
                <w:trHeight w:val="916"/>
              </w:trPr>
              <w:tc>
                <w:tcPr>
                  <w:tcW w:w="2305"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color w:val="0000FF"/>
                      <w:szCs w:val="21"/>
                    </w:rPr>
                  </w:pPr>
                  <w:r w:rsidRPr="009F5C52">
                    <w:rPr>
                      <w:rFonts w:asciiTheme="minorEastAsia" w:eastAsiaTheme="minorEastAsia" w:hAnsiTheme="minorEastAsia" w:hint="eastAsia"/>
                      <w:color w:val="000000"/>
                      <w:szCs w:val="21"/>
                    </w:rPr>
                    <w:t>植物油、酥油类</w:t>
                  </w:r>
                </w:p>
              </w:tc>
              <w:tc>
                <w:tcPr>
                  <w:tcW w:w="2905" w:type="dxa"/>
                  <w:shd w:val="clear" w:color="auto" w:fill="auto"/>
                  <w:vAlign w:val="bottom"/>
                </w:tcPr>
                <w:p w:rsidR="004B3383" w:rsidRPr="009F5C52" w:rsidRDefault="004B3383" w:rsidP="004B3383">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 xml:space="preserve">黄曲霉毒素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w:t>
                  </w:r>
                  <w:proofErr w:type="gramStart"/>
                  <w:r w:rsidRPr="009F5C52">
                    <w:rPr>
                      <w:rFonts w:asciiTheme="minorEastAsia" w:eastAsiaTheme="minorEastAsia" w:hAnsiTheme="minorEastAsia" w:hint="eastAsia"/>
                      <w:szCs w:val="21"/>
                      <w:lang w:val="en-GB"/>
                    </w:rPr>
                    <w:t>芘</w:t>
                  </w:r>
                  <w:proofErr w:type="gramEnd"/>
                </w:p>
                <w:p w:rsidR="004B3383" w:rsidRPr="009F5C52" w:rsidRDefault="004B3383" w:rsidP="004B3383">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4B3383" w:rsidRPr="009F5C52" w:rsidRDefault="004B3383" w:rsidP="004B3383">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 xml:space="preserve">酸价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过氧化值</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4B3383" w:rsidRPr="009F5C52" w:rsidRDefault="004B3383" w:rsidP="004B3383">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4B3383" w:rsidRPr="009F5C52" w:rsidTr="00596972">
              <w:trPr>
                <w:trHeight w:val="916"/>
              </w:trPr>
              <w:tc>
                <w:tcPr>
                  <w:tcW w:w="2305" w:type="dxa"/>
                  <w:shd w:val="clear" w:color="auto" w:fill="auto"/>
                </w:tcPr>
                <w:p w:rsidR="004B3383" w:rsidRPr="009F5C52" w:rsidRDefault="004B3383" w:rsidP="004B3383">
                  <w:pPr>
                    <w:spacing w:beforeLines="50" w:before="156" w:line="280" w:lineRule="exact"/>
                    <w:rPr>
                      <w:rFonts w:asciiTheme="minorEastAsia" w:eastAsiaTheme="minorEastAsia" w:hAnsiTheme="minorEastAsia"/>
                      <w:szCs w:val="21"/>
                    </w:rPr>
                  </w:pPr>
                  <w:r w:rsidRPr="009F5C52">
                    <w:rPr>
                      <w:rFonts w:asciiTheme="minorEastAsia" w:eastAsiaTheme="minorEastAsia" w:hAnsiTheme="minorEastAsia" w:hint="eastAsia"/>
                      <w:szCs w:val="21"/>
                    </w:rPr>
                    <w:t>塑料制品（包装托、</w:t>
                  </w:r>
                  <w:bookmarkStart w:id="12" w:name="_Hlk531277472"/>
                  <w:r w:rsidRPr="009F5C52">
                    <w:rPr>
                      <w:rFonts w:asciiTheme="minorEastAsia" w:eastAsiaTheme="minorEastAsia" w:hAnsiTheme="minorEastAsia" w:hint="eastAsia"/>
                      <w:szCs w:val="21"/>
                    </w:rPr>
                    <w:t>包装膜</w:t>
                  </w:r>
                  <w:bookmarkEnd w:id="12"/>
                  <w:r w:rsidRPr="009F5C52">
                    <w:rPr>
                      <w:rFonts w:asciiTheme="minorEastAsia" w:eastAsiaTheme="minorEastAsia" w:hAnsiTheme="minorEastAsia" w:hint="eastAsia"/>
                      <w:szCs w:val="21"/>
                    </w:rPr>
                    <w:t>、保鲜膜、包装袋）等</w:t>
                  </w:r>
                </w:p>
              </w:tc>
              <w:tc>
                <w:tcPr>
                  <w:tcW w:w="2905" w:type="dxa"/>
                  <w:shd w:val="clear" w:color="auto" w:fill="auto"/>
                  <w:vAlign w:val="bottom"/>
                </w:tcPr>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4B3383" w:rsidRPr="009F5C52" w:rsidRDefault="004B3383" w:rsidP="004B3383">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4B3383" w:rsidRPr="009F5C52" w:rsidRDefault="004B3383" w:rsidP="004B3383">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4B3383" w:rsidRPr="009F5C52" w:rsidTr="00596972">
              <w:trPr>
                <w:trHeight w:val="906"/>
              </w:trPr>
              <w:tc>
                <w:tcPr>
                  <w:tcW w:w="2305"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t>接触面（不锈钢）</w:t>
                  </w:r>
                </w:p>
              </w:tc>
              <w:tc>
                <w:tcPr>
                  <w:tcW w:w="2905" w:type="dxa"/>
                  <w:shd w:val="clear" w:color="auto" w:fill="auto"/>
                  <w:vAlign w:val="bottom"/>
                </w:tcPr>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4B3383" w:rsidRPr="009F5C52" w:rsidRDefault="004B3383" w:rsidP="004B3383">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4B3383" w:rsidRPr="009F5C52" w:rsidRDefault="004B3383" w:rsidP="004B3383">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p w:rsidR="004B3383" w:rsidRPr="009F5C52" w:rsidRDefault="004B3383" w:rsidP="004B3383">
                  <w:pPr>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溶剂残留</w:t>
                  </w:r>
                </w:p>
              </w:tc>
              <w:tc>
                <w:tcPr>
                  <w:tcW w:w="3476" w:type="dxa"/>
                  <w:shd w:val="clear" w:color="auto" w:fill="auto"/>
                </w:tcPr>
                <w:p w:rsidR="004B3383" w:rsidRPr="009F5C52" w:rsidRDefault="004B3383" w:rsidP="004B3383">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向供方索取检测报告</w:t>
                  </w:r>
                </w:p>
                <w:p w:rsidR="004B3383" w:rsidRPr="009F5C52" w:rsidRDefault="004B3383" w:rsidP="004B3383">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企业自行检测</w:t>
                  </w:r>
                </w:p>
                <w:p w:rsidR="004B3383" w:rsidRPr="009F5C52" w:rsidRDefault="004B3383" w:rsidP="004B3383">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第三方检测报告</w:t>
                  </w:r>
                </w:p>
                <w:p w:rsidR="004B3383" w:rsidRPr="009F5C52" w:rsidRDefault="004B3383" w:rsidP="004B3383">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已购买多年，主要通过清洁消毒为主</w:t>
                  </w:r>
                </w:p>
              </w:tc>
            </w:tr>
          </w:tbl>
          <w:p w:rsidR="008837D7" w:rsidRPr="004B3383" w:rsidRDefault="008837D7" w:rsidP="00DE362E">
            <w:pPr>
              <w:rPr>
                <w:bCs/>
              </w:rPr>
            </w:pPr>
          </w:p>
          <w:p w:rsidR="008837D7" w:rsidRDefault="008837D7" w:rsidP="00DE362E">
            <w:pPr>
              <w:rPr>
                <w:bCs/>
                <w:lang w:val="en-GB"/>
              </w:rPr>
            </w:pPr>
          </w:p>
          <w:p w:rsidR="008837D7" w:rsidRDefault="008837D7" w:rsidP="00DE362E">
            <w:pPr>
              <w:rPr>
                <w:rFonts w:ascii="宋体"/>
                <w:b/>
                <w:color w:val="000000"/>
                <w:spacing w:val="-10"/>
                <w:szCs w:val="21"/>
              </w:rPr>
            </w:pPr>
          </w:p>
        </w:tc>
      </w:tr>
      <w:tr w:rsidR="005A5027" w:rsidTr="004B5B0E">
        <w:tblPrEx>
          <w:jc w:val="center"/>
          <w:tblInd w:w="0" w:type="dxa"/>
          <w:tblCellMar>
            <w:left w:w="108" w:type="dxa"/>
            <w:right w:w="108" w:type="dxa"/>
          </w:tblCellMar>
        </w:tblPrEx>
        <w:trPr>
          <w:cantSplit/>
          <w:trHeight w:val="352"/>
          <w:jc w:val="center"/>
        </w:trPr>
        <w:tc>
          <w:tcPr>
            <w:tcW w:w="9139" w:type="dxa"/>
            <w:gridSpan w:val="2"/>
            <w:shd w:val="clear" w:color="auto" w:fill="E6E0EC" w:themeFill="accent4" w:themeFillTint="32"/>
          </w:tcPr>
          <w:p w:rsidR="00F573E3" w:rsidRDefault="00F573E3" w:rsidP="00F573E3">
            <w:pPr>
              <w:rPr>
                <w:bCs/>
              </w:rPr>
            </w:pPr>
          </w:p>
          <w:p w:rsidR="00F573E3" w:rsidRDefault="00F573E3" w:rsidP="00F573E3">
            <w:pPr>
              <w:tabs>
                <w:tab w:val="right" w:pos="3119"/>
              </w:tabs>
              <w:rPr>
                <w:b/>
              </w:rPr>
            </w:pPr>
            <w:r>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4B3383" w:rsidRPr="00F547DF" w:rsidTr="00596972">
              <w:trPr>
                <w:trHeight w:val="329"/>
              </w:trPr>
              <w:tc>
                <w:tcPr>
                  <w:tcW w:w="2278" w:type="dxa"/>
                  <w:shd w:val="clear" w:color="auto" w:fill="auto"/>
                  <w:vAlign w:val="center"/>
                </w:tcPr>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bCs/>
                      <w:szCs w:val="21"/>
                      <w:lang w:val="en-GB"/>
                    </w:rPr>
                    <w:t>产品</w:t>
                  </w:r>
                  <w:r w:rsidRPr="00F547DF">
                    <w:rPr>
                      <w:rFonts w:asciiTheme="minorEastAsia" w:eastAsiaTheme="minorEastAsia" w:hAnsiTheme="minorEastAsia" w:hint="eastAsia"/>
                      <w:bCs/>
                      <w:szCs w:val="21"/>
                    </w:rPr>
                    <w:t>名称</w:t>
                  </w:r>
                </w:p>
              </w:tc>
              <w:tc>
                <w:tcPr>
                  <w:tcW w:w="2873" w:type="dxa"/>
                  <w:shd w:val="clear" w:color="auto" w:fill="auto"/>
                  <w:vAlign w:val="bottom"/>
                </w:tcPr>
                <w:p w:rsidR="004B3383" w:rsidRPr="00F547DF" w:rsidRDefault="004B3383" w:rsidP="004B3383">
                  <w:pPr>
                    <w:jc w:val="cente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lang w:val="en-GB"/>
                    </w:rPr>
                    <w:t>潜在危害</w:t>
                  </w:r>
                </w:p>
              </w:tc>
              <w:tc>
                <w:tcPr>
                  <w:tcW w:w="3665" w:type="dxa"/>
                  <w:shd w:val="clear" w:color="auto" w:fill="auto"/>
                </w:tcPr>
                <w:p w:rsidR="004B3383" w:rsidRPr="00F547DF" w:rsidRDefault="004B3383" w:rsidP="004B3383">
                  <w:pPr>
                    <w:jc w:val="cente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t>控制措施</w:t>
                  </w:r>
                </w:p>
              </w:tc>
            </w:tr>
            <w:tr w:rsidR="004B3383" w:rsidRPr="00F547DF" w:rsidTr="00596972">
              <w:trPr>
                <w:trHeight w:val="617"/>
              </w:trPr>
              <w:tc>
                <w:tcPr>
                  <w:tcW w:w="2278" w:type="dxa"/>
                  <w:shd w:val="clear" w:color="auto" w:fill="auto"/>
                  <w:vAlign w:val="center"/>
                </w:tcPr>
                <w:p w:rsidR="004B3383" w:rsidRPr="00F547DF" w:rsidRDefault="004B3383" w:rsidP="004B3383">
                  <w:pPr>
                    <w:jc w:val="left"/>
                    <w:rPr>
                      <w:rFonts w:asciiTheme="minorEastAsia" w:eastAsiaTheme="minorEastAsia" w:hAnsiTheme="minorEastAsia"/>
                      <w:bCs/>
                      <w:szCs w:val="21"/>
                    </w:rPr>
                  </w:pPr>
                  <w:r>
                    <w:rPr>
                      <w:rFonts w:asciiTheme="minorEastAsia" w:eastAsiaTheme="minorEastAsia" w:hAnsiTheme="minorEastAsia" w:hint="eastAsia"/>
                      <w:bCs/>
                      <w:szCs w:val="21"/>
                    </w:rPr>
                    <w:t>糕</w:t>
                  </w:r>
                  <w:r>
                    <w:rPr>
                      <w:rFonts w:asciiTheme="minorEastAsia" w:eastAsiaTheme="minorEastAsia" w:hAnsiTheme="minorEastAsia"/>
                      <w:bCs/>
                      <w:szCs w:val="21"/>
                    </w:rPr>
                    <w:t>点</w:t>
                  </w:r>
                  <w:r>
                    <w:rPr>
                      <w:rFonts w:asciiTheme="minorEastAsia" w:eastAsiaTheme="minorEastAsia" w:hAnsiTheme="minorEastAsia" w:hint="eastAsia"/>
                      <w:bCs/>
                      <w:szCs w:val="21"/>
                    </w:rPr>
                    <w:t>（全</w:t>
                  </w:r>
                  <w:r>
                    <w:rPr>
                      <w:rFonts w:asciiTheme="minorEastAsia" w:eastAsiaTheme="minorEastAsia" w:hAnsiTheme="minorEastAsia"/>
                      <w:bCs/>
                      <w:szCs w:val="21"/>
                    </w:rPr>
                    <w:t>麦面</w:t>
                  </w:r>
                  <w:r>
                    <w:rPr>
                      <w:rFonts w:asciiTheme="minorEastAsia" w:eastAsiaTheme="minorEastAsia" w:hAnsiTheme="minorEastAsia" w:hint="eastAsia"/>
                      <w:bCs/>
                      <w:szCs w:val="21"/>
                    </w:rPr>
                    <w:t>包、</w:t>
                  </w:r>
                  <w:r>
                    <w:rPr>
                      <w:rFonts w:asciiTheme="minorEastAsia" w:eastAsiaTheme="minorEastAsia" w:hAnsiTheme="minorEastAsia"/>
                      <w:bCs/>
                      <w:szCs w:val="21"/>
                    </w:rPr>
                    <w:t>吐</w:t>
                  </w:r>
                  <w:r>
                    <w:rPr>
                      <w:rFonts w:asciiTheme="minorEastAsia" w:eastAsiaTheme="minorEastAsia" w:hAnsiTheme="minorEastAsia" w:hint="eastAsia"/>
                      <w:bCs/>
                      <w:szCs w:val="21"/>
                    </w:rPr>
                    <w:t>司面</w:t>
                  </w:r>
                  <w:r>
                    <w:rPr>
                      <w:rFonts w:asciiTheme="minorEastAsia" w:eastAsiaTheme="minorEastAsia" w:hAnsiTheme="minorEastAsia"/>
                      <w:bCs/>
                      <w:szCs w:val="21"/>
                    </w:rPr>
                    <w:t>包</w:t>
                  </w:r>
                  <w:r>
                    <w:rPr>
                      <w:rFonts w:asciiTheme="minorEastAsia" w:eastAsiaTheme="minorEastAsia" w:hAnsiTheme="minorEastAsia" w:hint="eastAsia"/>
                      <w:bCs/>
                      <w:szCs w:val="21"/>
                    </w:rPr>
                    <w:t>）</w:t>
                  </w:r>
                </w:p>
              </w:tc>
              <w:tc>
                <w:tcPr>
                  <w:tcW w:w="2873" w:type="dxa"/>
                  <w:shd w:val="clear" w:color="auto" w:fill="auto"/>
                  <w:vAlign w:val="bottom"/>
                </w:tcPr>
                <w:p w:rsidR="004B3383" w:rsidRPr="00F547DF" w:rsidRDefault="004B3383" w:rsidP="004B3383">
                  <w:pPr>
                    <w:rPr>
                      <w:rFonts w:asciiTheme="minorEastAsia" w:eastAsiaTheme="minorEastAsia" w:hAnsiTheme="minorEastAsia"/>
                      <w:bCs/>
                      <w:szCs w:val="21"/>
                      <w:lang w:val="en-GB"/>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lang w:val="en-GB"/>
                    </w:rPr>
                    <w:t>有害微生物</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bCs/>
                      <w:szCs w:val="21"/>
                      <w:lang w:val="en-GB"/>
                    </w:rPr>
                    <w:t xml:space="preserve">重金属 </w:t>
                  </w:r>
                </w:p>
                <w:p w:rsidR="004B3383" w:rsidRPr="00F547DF" w:rsidRDefault="004B3383" w:rsidP="004B3383">
                  <w:pPr>
                    <w:autoSpaceDE w:val="0"/>
                    <w:autoSpaceDN w:val="0"/>
                    <w:adjustRightInd w:val="0"/>
                    <w:jc w:val="left"/>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 xml:space="preserve">黄曲霉毒素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苯并</w:t>
                  </w:r>
                  <w:proofErr w:type="gramStart"/>
                  <w:r w:rsidRPr="00F547DF">
                    <w:rPr>
                      <w:rFonts w:asciiTheme="minorEastAsia" w:eastAsiaTheme="minorEastAsia" w:hAnsiTheme="minorEastAsia" w:hint="eastAsia"/>
                      <w:bCs/>
                      <w:szCs w:val="21"/>
                      <w:lang w:val="en-GB"/>
                    </w:rPr>
                    <w:t>芘</w:t>
                  </w:r>
                  <w:proofErr w:type="gramEnd"/>
                </w:p>
                <w:p w:rsidR="004B3383" w:rsidRPr="00F547DF" w:rsidRDefault="004B3383" w:rsidP="004B3383">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农药残留</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bCs/>
                      <w:szCs w:val="21"/>
                    </w:rPr>
                    <w:t xml:space="preserve">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rPr>
                    <w:t>兽</w:t>
                  </w:r>
                  <w:r w:rsidRPr="00F547DF">
                    <w:rPr>
                      <w:rFonts w:asciiTheme="minorEastAsia" w:eastAsiaTheme="minorEastAsia" w:hAnsiTheme="minorEastAsia" w:hint="eastAsia"/>
                      <w:bCs/>
                      <w:szCs w:val="21"/>
                      <w:lang w:val="en-GB"/>
                    </w:rPr>
                    <w:t>药残留</w:t>
                  </w:r>
                </w:p>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bCs/>
                      <w:szCs w:val="21"/>
                      <w:lang w:val="en-GB"/>
                    </w:rPr>
                    <w:t>清洗剂残留</w:t>
                  </w:r>
                </w:p>
              </w:tc>
              <w:tc>
                <w:tcPr>
                  <w:tcW w:w="3665" w:type="dxa"/>
                  <w:shd w:val="clear" w:color="auto" w:fill="auto"/>
                  <w:vAlign w:val="bottom"/>
                </w:tcPr>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bCs/>
                      <w:szCs w:val="21"/>
                    </w:rPr>
                    <w:t>OPRP</w:t>
                  </w:r>
                </w:p>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rPr>
                    <w:t>作业指导书&amp;</w:t>
                  </w:r>
                  <w:r w:rsidRPr="00F547DF">
                    <w:rPr>
                      <w:rFonts w:asciiTheme="minorEastAsia" w:eastAsiaTheme="minorEastAsia" w:hAnsiTheme="minorEastAsia"/>
                      <w:bCs/>
                      <w:szCs w:val="21"/>
                    </w:rPr>
                    <w:t>SSOP</w:t>
                  </w:r>
                </w:p>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bCs/>
                      <w:szCs w:val="21"/>
                    </w:rPr>
                    <w:t>CCPs</w:t>
                  </w:r>
                </w:p>
                <w:p w:rsidR="004B3383" w:rsidRPr="00F547DF" w:rsidRDefault="004B3383" w:rsidP="004B3383">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bCs/>
                      <w:szCs w:val="21"/>
                    </w:rPr>
                    <w:t>OPRP</w:t>
                  </w:r>
                  <w:r w:rsidRPr="00F547DF">
                    <w:rPr>
                      <w:rFonts w:asciiTheme="minorEastAsia" w:eastAsiaTheme="minorEastAsia" w:hAnsiTheme="minorEastAsia" w:hint="eastAsia"/>
                      <w:bCs/>
                      <w:szCs w:val="21"/>
                    </w:rPr>
                    <w:t xml:space="preserve"> &amp;</w:t>
                  </w:r>
                  <w:r w:rsidRPr="00F547DF">
                    <w:rPr>
                      <w:rFonts w:asciiTheme="minorEastAsia" w:eastAsiaTheme="minorEastAsia" w:hAnsiTheme="minorEastAsia"/>
                      <w:bCs/>
                      <w:szCs w:val="21"/>
                    </w:rPr>
                    <w:t>CCPs</w:t>
                  </w:r>
                </w:p>
              </w:tc>
            </w:tr>
            <w:tr w:rsidR="004B3383" w:rsidRPr="00F547DF" w:rsidTr="00596972">
              <w:trPr>
                <w:trHeight w:val="617"/>
              </w:trPr>
              <w:tc>
                <w:tcPr>
                  <w:tcW w:w="2278" w:type="dxa"/>
                  <w:shd w:val="clear" w:color="auto" w:fill="auto"/>
                  <w:vAlign w:val="center"/>
                </w:tcPr>
                <w:p w:rsidR="004B3383" w:rsidRPr="00F547DF" w:rsidRDefault="004B3383" w:rsidP="004B3383">
                  <w:pPr>
                    <w:jc w:val="left"/>
                    <w:rPr>
                      <w:rFonts w:asciiTheme="minorEastAsia" w:eastAsiaTheme="minorEastAsia" w:hAnsiTheme="minorEastAsia"/>
                      <w:bCs/>
                      <w:szCs w:val="21"/>
                      <w:lang w:val="en-GB"/>
                    </w:rPr>
                  </w:pPr>
                  <w:proofErr w:type="gramStart"/>
                  <w:r>
                    <w:rPr>
                      <w:rFonts w:asciiTheme="minorEastAsia" w:eastAsiaTheme="minorEastAsia" w:hAnsiTheme="minorEastAsia" w:hint="eastAsia"/>
                      <w:bCs/>
                      <w:szCs w:val="21"/>
                    </w:rPr>
                    <w:t>夹心吐</w:t>
                  </w:r>
                  <w:proofErr w:type="gramEnd"/>
                  <w:r>
                    <w:rPr>
                      <w:rFonts w:asciiTheme="minorEastAsia" w:eastAsiaTheme="minorEastAsia" w:hAnsiTheme="minorEastAsia"/>
                      <w:bCs/>
                      <w:szCs w:val="21"/>
                    </w:rPr>
                    <w:t>司</w:t>
                  </w:r>
                  <w:r>
                    <w:rPr>
                      <w:rFonts w:asciiTheme="minorEastAsia" w:eastAsiaTheme="minorEastAsia" w:hAnsiTheme="minorEastAsia" w:hint="eastAsia"/>
                      <w:bCs/>
                      <w:szCs w:val="21"/>
                    </w:rPr>
                    <w:t>（</w:t>
                  </w:r>
                  <w:r>
                    <w:rPr>
                      <w:rFonts w:asciiTheme="minorEastAsia" w:eastAsiaTheme="minorEastAsia" w:hAnsiTheme="minorEastAsia"/>
                      <w:bCs/>
                      <w:szCs w:val="21"/>
                    </w:rPr>
                    <w:t>面包）</w:t>
                  </w:r>
                </w:p>
              </w:tc>
              <w:tc>
                <w:tcPr>
                  <w:tcW w:w="2873" w:type="dxa"/>
                  <w:shd w:val="clear" w:color="auto" w:fill="auto"/>
                  <w:vAlign w:val="bottom"/>
                </w:tcPr>
                <w:p w:rsidR="004B3383" w:rsidRPr="00F547DF" w:rsidRDefault="004B3383" w:rsidP="004B3383">
                  <w:pPr>
                    <w:rPr>
                      <w:rFonts w:asciiTheme="minorEastAsia" w:eastAsiaTheme="minorEastAsia" w:hAnsiTheme="minorEastAsia"/>
                      <w:bCs/>
                      <w:szCs w:val="21"/>
                      <w:lang w:val="en-GB"/>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lang w:val="en-GB"/>
                    </w:rPr>
                    <w:t>有害微生物</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hint="eastAsia"/>
                      <w:bCs/>
                      <w:szCs w:val="21"/>
                      <w:lang w:val="en-GB"/>
                    </w:rPr>
                    <w:t xml:space="preserve">重金属 </w:t>
                  </w:r>
                </w:p>
                <w:p w:rsidR="004B3383" w:rsidRPr="00F547DF" w:rsidRDefault="004B3383" w:rsidP="004B3383">
                  <w:pPr>
                    <w:autoSpaceDE w:val="0"/>
                    <w:autoSpaceDN w:val="0"/>
                    <w:adjustRightInd w:val="0"/>
                    <w:jc w:val="left"/>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 xml:space="preserve">黄曲霉毒素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苯并</w:t>
                  </w:r>
                  <w:proofErr w:type="gramStart"/>
                  <w:r w:rsidRPr="00F547DF">
                    <w:rPr>
                      <w:rFonts w:asciiTheme="minorEastAsia" w:eastAsiaTheme="minorEastAsia" w:hAnsiTheme="minorEastAsia" w:hint="eastAsia"/>
                      <w:bCs/>
                      <w:szCs w:val="21"/>
                      <w:lang w:val="en-GB"/>
                    </w:rPr>
                    <w:t>芘</w:t>
                  </w:r>
                  <w:proofErr w:type="gramEnd"/>
                </w:p>
                <w:p w:rsidR="004B3383" w:rsidRPr="00F547DF" w:rsidRDefault="004B3383" w:rsidP="004B3383">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农药残留</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rPr>
                    <w:t>兽</w:t>
                  </w:r>
                  <w:r w:rsidRPr="00F547DF">
                    <w:rPr>
                      <w:rFonts w:asciiTheme="minorEastAsia" w:eastAsiaTheme="minorEastAsia" w:hAnsiTheme="minorEastAsia" w:hint="eastAsia"/>
                      <w:bCs/>
                      <w:szCs w:val="21"/>
                      <w:lang w:val="en-GB"/>
                    </w:rPr>
                    <w:t>药残留</w:t>
                  </w:r>
                </w:p>
                <w:p w:rsidR="004B3383" w:rsidRPr="00F547DF" w:rsidRDefault="004B3383" w:rsidP="004B3383">
                  <w:pPr>
                    <w:rPr>
                      <w:rFonts w:asciiTheme="minorEastAsia" w:eastAsiaTheme="minorEastAsia" w:hAnsiTheme="minorEastAsia"/>
                      <w:bCs/>
                      <w:szCs w:val="21"/>
                      <w:lang w:val="en-GB"/>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酸价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过氧化值</w:t>
                  </w:r>
                </w:p>
              </w:tc>
              <w:tc>
                <w:tcPr>
                  <w:tcW w:w="3665" w:type="dxa"/>
                  <w:shd w:val="clear" w:color="auto" w:fill="auto"/>
                  <w:vAlign w:val="bottom"/>
                </w:tcPr>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bCs/>
                      <w:szCs w:val="21"/>
                    </w:rPr>
                    <w:t>OPRP</w:t>
                  </w:r>
                </w:p>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bCs/>
                      <w:szCs w:val="21"/>
                    </w:rPr>
                    <w:t>CCPs</w:t>
                  </w:r>
                </w:p>
                <w:p w:rsidR="004B3383" w:rsidRPr="00F547DF" w:rsidRDefault="004B3383" w:rsidP="004B3383">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rPr>
                    <w:t>作业指导书&amp;</w:t>
                  </w:r>
                  <w:r w:rsidRPr="00F547DF">
                    <w:rPr>
                      <w:rFonts w:asciiTheme="minorEastAsia" w:eastAsiaTheme="minorEastAsia" w:hAnsiTheme="minorEastAsia"/>
                      <w:bCs/>
                      <w:szCs w:val="21"/>
                    </w:rPr>
                    <w:t>SSOP</w:t>
                  </w:r>
                </w:p>
                <w:p w:rsidR="004B3383" w:rsidRPr="00F547DF" w:rsidRDefault="004B3383" w:rsidP="004B3383">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bCs/>
                      <w:szCs w:val="21"/>
                    </w:rPr>
                    <w:t>OPRP</w:t>
                  </w:r>
                  <w:r w:rsidRPr="00F547DF">
                    <w:rPr>
                      <w:rFonts w:asciiTheme="minorEastAsia" w:eastAsiaTheme="minorEastAsia" w:hAnsiTheme="minorEastAsia" w:hint="eastAsia"/>
                      <w:bCs/>
                      <w:szCs w:val="21"/>
                    </w:rPr>
                    <w:t xml:space="preserve"> &amp;</w:t>
                  </w:r>
                  <w:r w:rsidRPr="00F547DF">
                    <w:rPr>
                      <w:rFonts w:asciiTheme="minorEastAsia" w:eastAsiaTheme="minorEastAsia" w:hAnsiTheme="minorEastAsia"/>
                      <w:bCs/>
                      <w:szCs w:val="21"/>
                    </w:rPr>
                    <w:t>CCPs</w:t>
                  </w:r>
                </w:p>
              </w:tc>
            </w:tr>
          </w:tbl>
          <w:p w:rsidR="004B3383" w:rsidRDefault="004B3383" w:rsidP="00F573E3">
            <w:pPr>
              <w:tabs>
                <w:tab w:val="right" w:pos="3119"/>
              </w:tabs>
              <w:rPr>
                <w:b/>
              </w:rPr>
            </w:pPr>
          </w:p>
          <w:p w:rsidR="005A5027" w:rsidRDefault="005A5027" w:rsidP="0084330F">
            <w:pPr>
              <w:snapToGrid w:val="0"/>
              <w:jc w:val="center"/>
              <w:rPr>
                <w:rFonts w:ascii="宋体"/>
                <w:szCs w:val="21"/>
                <w:highlight w:val="cyan"/>
              </w:rPr>
            </w:pPr>
          </w:p>
          <w:p w:rsidR="00161E4A" w:rsidRPr="001B3B76" w:rsidRDefault="00161E4A" w:rsidP="0084330F">
            <w:pPr>
              <w:snapToGrid w:val="0"/>
              <w:jc w:val="center"/>
              <w:rPr>
                <w:rFonts w:ascii="宋体"/>
                <w:szCs w:val="21"/>
                <w:highlight w:val="cyan"/>
              </w:rPr>
            </w:pPr>
          </w:p>
        </w:tc>
        <w:tc>
          <w:tcPr>
            <w:tcW w:w="709"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9"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4B5B0E">
        <w:tblPrEx>
          <w:jc w:val="center"/>
          <w:tblInd w:w="0" w:type="dxa"/>
          <w:tblCellMar>
            <w:left w:w="108" w:type="dxa"/>
            <w:right w:w="108" w:type="dxa"/>
          </w:tblCellMar>
        </w:tblPrEx>
        <w:trPr>
          <w:cantSplit/>
          <w:trHeight w:val="726"/>
          <w:jc w:val="center"/>
        </w:trPr>
        <w:tc>
          <w:tcPr>
            <w:tcW w:w="1201"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84330F">
            <w:pPr>
              <w:rPr>
                <w:rFonts w:ascii="宋体"/>
                <w:color w:val="FF0000"/>
                <w:szCs w:val="21"/>
                <w:highlight w:val="cyan"/>
              </w:rPr>
            </w:pPr>
          </w:p>
        </w:tc>
        <w:tc>
          <w:tcPr>
            <w:tcW w:w="7938" w:type="dxa"/>
            <w:shd w:val="clear" w:color="auto" w:fill="E6E0EC" w:themeFill="accent4" w:themeFillTint="32"/>
          </w:tcPr>
          <w:p w:rsidR="00296A5E" w:rsidRPr="00C20987" w:rsidRDefault="00296A5E" w:rsidP="00296A5E">
            <w:pPr>
              <w:pStyle w:val="ae"/>
              <w:spacing w:line="220" w:lineRule="exact"/>
              <w:ind w:left="360" w:firstLineChars="0" w:firstLine="0"/>
              <w:rPr>
                <w:rFonts w:ascii="宋体"/>
                <w:spacing w:val="-10"/>
                <w:szCs w:val="21"/>
                <w:highlight w:val="cyan"/>
              </w:rPr>
            </w:pPr>
          </w:p>
          <w:p w:rsidR="0098260A" w:rsidRDefault="004B5B0E" w:rsidP="00D70B3E">
            <w:pPr>
              <w:pStyle w:val="ae"/>
              <w:spacing w:line="220" w:lineRule="exact"/>
              <w:ind w:left="360" w:firstLineChars="0" w:firstLine="0"/>
              <w:rPr>
                <w:rFonts w:ascii="宋体"/>
                <w:spacing w:val="-10"/>
                <w:szCs w:val="21"/>
                <w:highlight w:val="cyan"/>
              </w:rPr>
            </w:pPr>
            <w:r>
              <w:rPr>
                <w:rFonts w:ascii="宋体" w:hint="eastAsia"/>
                <w:spacing w:val="-10"/>
                <w:szCs w:val="21"/>
                <w:highlight w:val="cyan"/>
              </w:rPr>
              <w:t>见</w:t>
            </w:r>
            <w:r>
              <w:rPr>
                <w:rFonts w:ascii="宋体"/>
                <w:spacing w:val="-10"/>
                <w:szCs w:val="21"/>
                <w:highlight w:val="cyan"/>
              </w:rPr>
              <w:t>附表</w:t>
            </w:r>
          </w:p>
          <w:p w:rsidR="0098260A" w:rsidRPr="00C20987" w:rsidRDefault="0098260A" w:rsidP="00D70B3E">
            <w:pPr>
              <w:pStyle w:val="ae"/>
              <w:spacing w:line="220" w:lineRule="exact"/>
              <w:ind w:left="360" w:firstLineChars="0" w:firstLine="0"/>
              <w:rPr>
                <w:rFonts w:ascii="宋体"/>
                <w:spacing w:val="-10"/>
                <w:szCs w:val="21"/>
                <w:highlight w:val="cyan"/>
              </w:rPr>
            </w:pPr>
          </w:p>
        </w:tc>
        <w:tc>
          <w:tcPr>
            <w:tcW w:w="709"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9"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4B5B0E">
        <w:tblPrEx>
          <w:jc w:val="center"/>
          <w:tblInd w:w="0" w:type="dxa"/>
          <w:tblCellMar>
            <w:left w:w="108" w:type="dxa"/>
            <w:right w:w="108" w:type="dxa"/>
          </w:tblCellMar>
        </w:tblPrEx>
        <w:trPr>
          <w:cantSplit/>
          <w:trHeight w:val="413"/>
          <w:jc w:val="center"/>
        </w:trPr>
        <w:tc>
          <w:tcPr>
            <w:tcW w:w="1201"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7938" w:type="dxa"/>
            <w:shd w:val="clear" w:color="auto" w:fill="E6E0EC" w:themeFill="accent4" w:themeFillTint="32"/>
          </w:tcPr>
          <w:p w:rsidR="0084330F" w:rsidRPr="004239C4" w:rsidRDefault="0098260A" w:rsidP="0084330F">
            <w:pPr>
              <w:rPr>
                <w:rFonts w:ascii="宋体"/>
                <w:color w:val="000000"/>
                <w:spacing w:val="-10"/>
                <w:szCs w:val="21"/>
                <w:highlight w:val="cyan"/>
              </w:rPr>
            </w:pPr>
            <w:r>
              <w:rPr>
                <w:rFonts w:ascii="宋体" w:hint="eastAsia"/>
                <w:color w:val="000000"/>
                <w:spacing w:val="-10"/>
                <w:szCs w:val="21"/>
                <w:highlight w:val="cyan"/>
              </w:rPr>
              <w:t>虫</w:t>
            </w:r>
            <w:r>
              <w:rPr>
                <w:rFonts w:ascii="宋体"/>
                <w:color w:val="000000"/>
                <w:spacing w:val="-10"/>
                <w:szCs w:val="21"/>
                <w:highlight w:val="cyan"/>
              </w:rPr>
              <w:t>害消</w:t>
            </w:r>
            <w:r>
              <w:rPr>
                <w:rFonts w:ascii="宋体" w:hint="eastAsia"/>
                <w:color w:val="000000"/>
                <w:spacing w:val="-10"/>
                <w:szCs w:val="21"/>
                <w:highlight w:val="cyan"/>
              </w:rPr>
              <w:t>杀</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4B5B0E">
        <w:tblPrEx>
          <w:jc w:val="center"/>
          <w:tblInd w:w="0" w:type="dxa"/>
          <w:tblCellMar>
            <w:left w:w="108" w:type="dxa"/>
            <w:right w:w="108" w:type="dxa"/>
          </w:tblCellMar>
        </w:tblPrEx>
        <w:trPr>
          <w:cantSplit/>
          <w:trHeight w:val="413"/>
          <w:jc w:val="center"/>
        </w:trPr>
        <w:tc>
          <w:tcPr>
            <w:tcW w:w="1201"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793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4B5B0E">
        <w:tblPrEx>
          <w:jc w:val="center"/>
          <w:tblInd w:w="0" w:type="dxa"/>
          <w:tblCellMar>
            <w:left w:w="108" w:type="dxa"/>
            <w:right w:w="108" w:type="dxa"/>
          </w:tblCellMar>
        </w:tblPrEx>
        <w:trPr>
          <w:cantSplit/>
          <w:trHeight w:val="394"/>
          <w:jc w:val="center"/>
        </w:trPr>
        <w:tc>
          <w:tcPr>
            <w:tcW w:w="1201"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94"/>
          <w:jc w:val="center"/>
        </w:trPr>
        <w:tc>
          <w:tcPr>
            <w:tcW w:w="1201"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90"/>
          <w:jc w:val="center"/>
        </w:trPr>
        <w:tc>
          <w:tcPr>
            <w:tcW w:w="1201"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793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4B5B0E">
        <w:tblPrEx>
          <w:jc w:val="center"/>
          <w:tblInd w:w="0" w:type="dxa"/>
          <w:tblCellMar>
            <w:left w:w="108" w:type="dxa"/>
            <w:right w:w="108" w:type="dxa"/>
          </w:tblCellMar>
        </w:tblPrEx>
        <w:trPr>
          <w:cantSplit/>
          <w:trHeight w:val="348"/>
          <w:jc w:val="center"/>
        </w:trPr>
        <w:tc>
          <w:tcPr>
            <w:tcW w:w="1201"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90"/>
          <w:jc w:val="center"/>
        </w:trPr>
        <w:tc>
          <w:tcPr>
            <w:tcW w:w="10557"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4B5B0E">
        <w:tblPrEx>
          <w:jc w:val="center"/>
          <w:tblInd w:w="0" w:type="dxa"/>
          <w:tblCellMar>
            <w:left w:w="108" w:type="dxa"/>
            <w:right w:w="108" w:type="dxa"/>
          </w:tblCellMar>
        </w:tblPrEx>
        <w:trPr>
          <w:cantSplit/>
          <w:trHeight w:val="321"/>
          <w:jc w:val="center"/>
        </w:trPr>
        <w:tc>
          <w:tcPr>
            <w:tcW w:w="1201"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4B5B0E">
        <w:tblPrEx>
          <w:jc w:val="center"/>
          <w:tblInd w:w="0" w:type="dxa"/>
          <w:tblCellMar>
            <w:left w:w="108" w:type="dxa"/>
            <w:right w:w="108" w:type="dxa"/>
          </w:tblCellMar>
        </w:tblPrEx>
        <w:trPr>
          <w:cantSplit/>
          <w:trHeight w:val="321"/>
          <w:jc w:val="center"/>
        </w:trPr>
        <w:tc>
          <w:tcPr>
            <w:tcW w:w="1201"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21"/>
          <w:jc w:val="center"/>
        </w:trPr>
        <w:tc>
          <w:tcPr>
            <w:tcW w:w="1201"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7938" w:type="dxa"/>
            <w:shd w:val="clear" w:color="auto" w:fill="E6E0EC" w:themeFill="accent4" w:themeFillTint="32"/>
          </w:tcPr>
          <w:p w:rsidR="004B5B0E" w:rsidRDefault="0084330F" w:rsidP="0084330F">
            <w:pPr>
              <w:rPr>
                <w:rFonts w:ascii="宋体"/>
                <w:color w:val="00000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p w:rsidR="004B5B0E" w:rsidRDefault="004B5B0E" w:rsidP="004B5B0E">
            <w:pPr>
              <w:pStyle w:val="ae"/>
              <w:ind w:firstLineChars="100" w:firstLine="210"/>
              <w:rPr>
                <w:color w:val="000000"/>
                <w:szCs w:val="21"/>
              </w:rPr>
            </w:pPr>
            <w:r>
              <w:rPr>
                <w:rFonts w:hint="eastAsia"/>
                <w:color w:val="000000"/>
                <w:szCs w:val="21"/>
              </w:rPr>
              <w:t>检测机构：</w:t>
            </w:r>
            <w:proofErr w:type="gramStart"/>
            <w:r>
              <w:rPr>
                <w:rFonts w:hint="eastAsia"/>
                <w:color w:val="000000"/>
                <w:szCs w:val="21"/>
                <w:u w:val="single"/>
              </w:rPr>
              <w:t>厦门市华测检测</w:t>
            </w:r>
            <w:proofErr w:type="gramEnd"/>
            <w:r>
              <w:rPr>
                <w:rFonts w:hint="eastAsia"/>
                <w:color w:val="000000"/>
                <w:szCs w:val="21"/>
                <w:u w:val="single"/>
              </w:rPr>
              <w:t>技术有限公司</w:t>
            </w:r>
          </w:p>
          <w:p w:rsidR="004B5B0E" w:rsidRDefault="004B5B0E" w:rsidP="004B5B0E">
            <w:pPr>
              <w:pStyle w:val="ae"/>
              <w:ind w:firstLineChars="0" w:firstLine="0"/>
              <w:rPr>
                <w:color w:val="000000"/>
                <w:szCs w:val="21"/>
                <w:u w:val="single"/>
              </w:rPr>
            </w:pPr>
            <w:r>
              <w:rPr>
                <w:rFonts w:hint="eastAsia"/>
                <w:color w:val="000000"/>
                <w:szCs w:val="21"/>
              </w:rPr>
              <w:t xml:space="preserve">  </w:t>
            </w:r>
            <w:r>
              <w:rPr>
                <w:rFonts w:hint="eastAsia"/>
                <w:color w:val="000000"/>
                <w:szCs w:val="21"/>
              </w:rPr>
              <w:t>报告号</w:t>
            </w:r>
            <w:r>
              <w:rPr>
                <w:rFonts w:hint="eastAsia"/>
                <w:color w:val="000000"/>
                <w:szCs w:val="21"/>
              </w:rPr>
              <w:t>1</w:t>
            </w:r>
            <w:r>
              <w:rPr>
                <w:rFonts w:hint="eastAsia"/>
                <w:color w:val="000000"/>
                <w:szCs w:val="21"/>
              </w:rPr>
              <w:t>：</w:t>
            </w:r>
            <w:r>
              <w:rPr>
                <w:rFonts w:hint="eastAsia"/>
                <w:color w:val="000000"/>
                <w:szCs w:val="21"/>
                <w:u w:val="single"/>
              </w:rPr>
              <w:t xml:space="preserve"> </w:t>
            </w:r>
            <w:r>
              <w:rPr>
                <w:rFonts w:hint="eastAsia"/>
                <w:color w:val="000000"/>
                <w:szCs w:val="21"/>
                <w:u w:val="single"/>
              </w:rPr>
              <w:t>低脂全麦面包</w:t>
            </w:r>
            <w:r>
              <w:rPr>
                <w:color w:val="000000"/>
                <w:szCs w:val="21"/>
                <w:u w:val="single"/>
              </w:rPr>
              <w:t xml:space="preserve">  </w:t>
            </w:r>
            <w:r>
              <w:rPr>
                <w:rFonts w:hint="eastAsia"/>
                <w:color w:val="000000"/>
                <w:szCs w:val="21"/>
                <w:u w:val="single"/>
              </w:rPr>
              <w:t xml:space="preserve">    </w:t>
            </w:r>
            <w:r>
              <w:rPr>
                <w:rFonts w:hint="eastAsia"/>
                <w:color w:val="000000"/>
                <w:szCs w:val="21"/>
                <w:u w:val="single"/>
              </w:rPr>
              <w:t>报告编号：</w:t>
            </w:r>
            <w:r>
              <w:rPr>
                <w:rFonts w:hint="eastAsia"/>
                <w:color w:val="000000"/>
                <w:szCs w:val="21"/>
                <w:u w:val="single"/>
              </w:rPr>
              <w:t xml:space="preserve">A2210317210101001CR1   </w:t>
            </w:r>
            <w:r>
              <w:rPr>
                <w:rFonts w:hint="eastAsia"/>
                <w:color w:val="000000"/>
                <w:szCs w:val="21"/>
              </w:rPr>
              <w:t>报告日期：</w:t>
            </w:r>
            <w:r>
              <w:rPr>
                <w:rFonts w:hint="eastAsia"/>
                <w:color w:val="000000"/>
                <w:szCs w:val="21"/>
                <w:u w:val="single"/>
              </w:rPr>
              <w:t>202</w:t>
            </w:r>
            <w:r>
              <w:rPr>
                <w:color w:val="000000"/>
                <w:szCs w:val="21"/>
                <w:u w:val="single"/>
              </w:rPr>
              <w:t>1</w:t>
            </w:r>
            <w:r>
              <w:rPr>
                <w:rFonts w:hint="eastAsia"/>
                <w:color w:val="000000"/>
                <w:szCs w:val="21"/>
                <w:u w:val="single"/>
              </w:rPr>
              <w:t xml:space="preserve">-08-30 </w:t>
            </w:r>
            <w:r>
              <w:rPr>
                <w:rFonts w:hint="eastAsia"/>
                <w:color w:val="000000"/>
                <w:szCs w:val="21"/>
                <w:u w:val="single"/>
              </w:rPr>
              <w:t>；</w:t>
            </w:r>
          </w:p>
          <w:p w:rsidR="004B5B0E" w:rsidRDefault="004B5B0E" w:rsidP="004B5B0E">
            <w:pPr>
              <w:pStyle w:val="ae"/>
              <w:ind w:firstLineChars="100" w:firstLine="210"/>
              <w:rPr>
                <w:color w:val="000000"/>
                <w:szCs w:val="21"/>
                <w:u w:val="single"/>
              </w:rPr>
            </w:pPr>
            <w:r>
              <w:rPr>
                <w:rFonts w:hint="eastAsia"/>
                <w:color w:val="000000"/>
                <w:szCs w:val="21"/>
              </w:rPr>
              <w:t>报告号</w:t>
            </w:r>
            <w:r>
              <w:rPr>
                <w:rFonts w:hint="eastAsia"/>
                <w:color w:val="000000"/>
                <w:szCs w:val="21"/>
              </w:rPr>
              <w:t>2</w:t>
            </w:r>
            <w:r>
              <w:rPr>
                <w:rFonts w:hint="eastAsia"/>
                <w:color w:val="000000"/>
                <w:szCs w:val="21"/>
              </w:rPr>
              <w:t>：</w:t>
            </w:r>
            <w:r>
              <w:rPr>
                <w:rFonts w:hint="eastAsia"/>
                <w:color w:val="000000"/>
                <w:szCs w:val="21"/>
                <w:u w:val="single"/>
              </w:rPr>
              <w:t xml:space="preserve"> </w:t>
            </w:r>
            <w:r>
              <w:rPr>
                <w:rFonts w:hint="eastAsia"/>
                <w:color w:val="000000"/>
                <w:szCs w:val="21"/>
                <w:u w:val="single"/>
              </w:rPr>
              <w:t>活力吐司</w:t>
            </w:r>
            <w:r>
              <w:rPr>
                <w:rFonts w:hint="eastAsia"/>
                <w:color w:val="000000"/>
                <w:szCs w:val="21"/>
                <w:u w:val="single"/>
              </w:rPr>
              <w:t>(</w:t>
            </w:r>
            <w:r>
              <w:rPr>
                <w:rFonts w:hint="eastAsia"/>
                <w:color w:val="000000"/>
                <w:szCs w:val="21"/>
                <w:u w:val="single"/>
              </w:rPr>
              <w:t>冷</w:t>
            </w:r>
            <w:r>
              <w:rPr>
                <w:color w:val="000000"/>
                <w:szCs w:val="21"/>
                <w:u w:val="single"/>
              </w:rPr>
              <w:t>加工</w:t>
            </w:r>
            <w:r>
              <w:rPr>
                <w:rFonts w:hint="eastAsia"/>
                <w:color w:val="000000"/>
                <w:szCs w:val="21"/>
                <w:u w:val="single"/>
              </w:rPr>
              <w:t xml:space="preserve">)   </w:t>
            </w:r>
            <w:r>
              <w:rPr>
                <w:rFonts w:hint="eastAsia"/>
                <w:color w:val="000000"/>
                <w:szCs w:val="21"/>
                <w:u w:val="single"/>
              </w:rPr>
              <w:t>报告编号：</w:t>
            </w:r>
            <w:r>
              <w:rPr>
                <w:rFonts w:hint="eastAsia"/>
                <w:color w:val="000000"/>
                <w:szCs w:val="21"/>
                <w:u w:val="single"/>
              </w:rPr>
              <w:t>A2210333350101001CR1</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报告日期：</w:t>
            </w:r>
            <w:r>
              <w:rPr>
                <w:rFonts w:hint="eastAsia"/>
                <w:color w:val="000000"/>
                <w:szCs w:val="21"/>
                <w:u w:val="single"/>
              </w:rPr>
              <w:t>202</w:t>
            </w:r>
            <w:r>
              <w:rPr>
                <w:color w:val="000000"/>
                <w:szCs w:val="21"/>
                <w:u w:val="single"/>
              </w:rPr>
              <w:t>1</w:t>
            </w:r>
            <w:r>
              <w:rPr>
                <w:rFonts w:hint="eastAsia"/>
                <w:color w:val="000000"/>
                <w:szCs w:val="21"/>
                <w:u w:val="single"/>
              </w:rPr>
              <w:t xml:space="preserve">-08-30 </w:t>
            </w:r>
            <w:r>
              <w:rPr>
                <w:rFonts w:hint="eastAsia"/>
                <w:color w:val="000000"/>
                <w:szCs w:val="21"/>
                <w:u w:val="single"/>
              </w:rPr>
              <w:t>；</w:t>
            </w:r>
          </w:p>
          <w:p w:rsidR="004B5B0E" w:rsidRDefault="004B5B0E" w:rsidP="004B5B0E">
            <w:pPr>
              <w:pStyle w:val="ae"/>
              <w:ind w:firstLineChars="100" w:firstLine="210"/>
              <w:rPr>
                <w:color w:val="000000"/>
                <w:szCs w:val="21"/>
                <w:u w:val="single"/>
              </w:rPr>
            </w:pPr>
            <w:r>
              <w:rPr>
                <w:rFonts w:hint="eastAsia"/>
                <w:color w:val="000000"/>
                <w:szCs w:val="21"/>
              </w:rPr>
              <w:t>报告号</w:t>
            </w:r>
            <w:r>
              <w:rPr>
                <w:rFonts w:hint="eastAsia"/>
                <w:color w:val="000000"/>
                <w:szCs w:val="21"/>
              </w:rPr>
              <w:t>3</w:t>
            </w:r>
            <w:r>
              <w:rPr>
                <w:rFonts w:hint="eastAsia"/>
                <w:color w:val="000000"/>
                <w:szCs w:val="21"/>
              </w:rPr>
              <w:t>：</w:t>
            </w:r>
            <w:r>
              <w:rPr>
                <w:rFonts w:hint="eastAsia"/>
                <w:color w:val="000000"/>
                <w:szCs w:val="21"/>
                <w:u w:val="single"/>
              </w:rPr>
              <w:t xml:space="preserve"> </w:t>
            </w:r>
            <w:r>
              <w:rPr>
                <w:rFonts w:hint="eastAsia"/>
                <w:color w:val="000000"/>
                <w:szCs w:val="21"/>
                <w:u w:val="single"/>
              </w:rPr>
              <w:t>坚果吐司</w:t>
            </w:r>
            <w:r>
              <w:rPr>
                <w:rFonts w:hint="eastAsia"/>
                <w:color w:val="000000"/>
                <w:szCs w:val="21"/>
                <w:u w:val="single"/>
              </w:rPr>
              <w:t xml:space="preserve">          </w:t>
            </w:r>
            <w:r>
              <w:rPr>
                <w:rFonts w:hint="eastAsia"/>
                <w:color w:val="000000"/>
                <w:szCs w:val="21"/>
                <w:u w:val="single"/>
              </w:rPr>
              <w:t>报告编号：</w:t>
            </w:r>
            <w:r>
              <w:rPr>
                <w:rFonts w:hint="eastAsia"/>
                <w:color w:val="000000"/>
                <w:szCs w:val="21"/>
                <w:u w:val="single"/>
              </w:rPr>
              <w:t>A2210339858101001CR1</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报告日期：</w:t>
            </w:r>
            <w:r>
              <w:rPr>
                <w:rFonts w:hint="eastAsia"/>
                <w:color w:val="000000"/>
                <w:szCs w:val="21"/>
                <w:u w:val="single"/>
              </w:rPr>
              <w:t>202</w:t>
            </w:r>
            <w:r>
              <w:rPr>
                <w:color w:val="000000"/>
                <w:szCs w:val="21"/>
                <w:u w:val="single"/>
              </w:rPr>
              <w:t>1</w:t>
            </w:r>
            <w:r>
              <w:rPr>
                <w:rFonts w:hint="eastAsia"/>
                <w:color w:val="000000"/>
                <w:szCs w:val="21"/>
                <w:u w:val="single"/>
              </w:rPr>
              <w:t xml:space="preserve">-08-31 </w:t>
            </w:r>
            <w:r>
              <w:rPr>
                <w:rFonts w:hint="eastAsia"/>
                <w:color w:val="000000"/>
                <w:szCs w:val="21"/>
                <w:u w:val="single"/>
              </w:rPr>
              <w:t>；</w:t>
            </w:r>
          </w:p>
          <w:p w:rsidR="004B5B0E" w:rsidRDefault="004B5B0E" w:rsidP="004B5B0E">
            <w:pPr>
              <w:pStyle w:val="ae"/>
              <w:ind w:firstLineChars="100" w:firstLine="210"/>
              <w:rPr>
                <w:color w:val="000000"/>
                <w:szCs w:val="21"/>
                <w:u w:val="single"/>
              </w:rPr>
            </w:pPr>
            <w:r>
              <w:rPr>
                <w:rFonts w:hint="eastAsia"/>
                <w:color w:val="000000"/>
                <w:szCs w:val="21"/>
              </w:rPr>
              <w:t>报告号</w:t>
            </w:r>
            <w:r>
              <w:rPr>
                <w:rFonts w:hint="eastAsia"/>
                <w:color w:val="000000"/>
                <w:szCs w:val="21"/>
              </w:rPr>
              <w:t>4</w:t>
            </w:r>
            <w:r>
              <w:rPr>
                <w:rFonts w:hint="eastAsia"/>
                <w:color w:val="000000"/>
                <w:szCs w:val="21"/>
              </w:rPr>
              <w:t>：</w:t>
            </w:r>
            <w:r>
              <w:rPr>
                <w:rFonts w:hint="eastAsia"/>
                <w:color w:val="000000"/>
                <w:szCs w:val="21"/>
                <w:u w:val="single"/>
              </w:rPr>
              <w:t xml:space="preserve"> </w:t>
            </w:r>
            <w:r>
              <w:rPr>
                <w:rFonts w:hint="eastAsia"/>
                <w:color w:val="000000"/>
                <w:szCs w:val="21"/>
                <w:u w:val="single"/>
              </w:rPr>
              <w:t>全麦面包</w:t>
            </w:r>
            <w:r>
              <w:rPr>
                <w:rFonts w:hint="eastAsia"/>
                <w:color w:val="000000"/>
                <w:szCs w:val="21"/>
                <w:u w:val="single"/>
              </w:rPr>
              <w:t xml:space="preserve">          </w:t>
            </w:r>
            <w:r>
              <w:rPr>
                <w:rFonts w:hint="eastAsia"/>
                <w:color w:val="000000"/>
                <w:szCs w:val="21"/>
                <w:u w:val="single"/>
              </w:rPr>
              <w:t>报告编号：</w:t>
            </w:r>
            <w:r>
              <w:rPr>
                <w:rFonts w:hint="eastAsia"/>
                <w:color w:val="000000"/>
                <w:szCs w:val="21"/>
                <w:u w:val="single"/>
              </w:rPr>
              <w:t>A2210330821101001CR1</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报告日期：</w:t>
            </w:r>
            <w:r>
              <w:rPr>
                <w:rFonts w:hint="eastAsia"/>
                <w:color w:val="000000"/>
                <w:szCs w:val="21"/>
                <w:u w:val="single"/>
              </w:rPr>
              <w:t>202</w:t>
            </w:r>
            <w:r>
              <w:rPr>
                <w:color w:val="000000"/>
                <w:szCs w:val="21"/>
                <w:u w:val="single"/>
              </w:rPr>
              <w:t>1</w:t>
            </w:r>
            <w:r>
              <w:rPr>
                <w:rFonts w:hint="eastAsia"/>
                <w:color w:val="000000"/>
                <w:szCs w:val="21"/>
                <w:u w:val="single"/>
              </w:rPr>
              <w:t xml:space="preserve">-08-30 </w:t>
            </w:r>
            <w:r>
              <w:rPr>
                <w:rFonts w:hint="eastAsia"/>
                <w:color w:val="000000"/>
                <w:szCs w:val="21"/>
                <w:u w:val="single"/>
              </w:rPr>
              <w:t>；</w:t>
            </w:r>
          </w:p>
          <w:p w:rsidR="004B5B0E" w:rsidRDefault="004B5B0E" w:rsidP="004B5B0E">
            <w:pPr>
              <w:pStyle w:val="ae"/>
              <w:ind w:firstLineChars="100" w:firstLine="210"/>
              <w:rPr>
                <w:color w:val="000000"/>
                <w:szCs w:val="21"/>
                <w:u w:val="single"/>
              </w:rPr>
            </w:pPr>
            <w:r>
              <w:rPr>
                <w:rFonts w:hint="eastAsia"/>
                <w:color w:val="000000"/>
                <w:szCs w:val="21"/>
              </w:rPr>
              <w:t>报告号</w:t>
            </w:r>
            <w:r>
              <w:rPr>
                <w:rFonts w:hint="eastAsia"/>
                <w:color w:val="000000"/>
                <w:szCs w:val="21"/>
              </w:rPr>
              <w:t>5</w:t>
            </w:r>
            <w:r>
              <w:rPr>
                <w:rFonts w:hint="eastAsia"/>
                <w:color w:val="000000"/>
                <w:szCs w:val="21"/>
              </w:rPr>
              <w:t>：</w:t>
            </w:r>
            <w:r>
              <w:rPr>
                <w:rFonts w:hint="eastAsia"/>
                <w:color w:val="000000"/>
                <w:szCs w:val="21"/>
                <w:u w:val="single"/>
              </w:rPr>
              <w:t xml:space="preserve"> </w:t>
            </w:r>
            <w:r>
              <w:rPr>
                <w:rFonts w:hint="eastAsia"/>
                <w:color w:val="000000"/>
                <w:szCs w:val="21"/>
                <w:u w:val="single"/>
              </w:rPr>
              <w:t>肉</w:t>
            </w:r>
            <w:proofErr w:type="gramStart"/>
            <w:r>
              <w:rPr>
                <w:rFonts w:hint="eastAsia"/>
                <w:color w:val="000000"/>
                <w:szCs w:val="21"/>
                <w:u w:val="single"/>
              </w:rPr>
              <w:t>肉</w:t>
            </w:r>
            <w:proofErr w:type="gramEnd"/>
            <w:r>
              <w:rPr>
                <w:rFonts w:hint="eastAsia"/>
                <w:color w:val="000000"/>
                <w:szCs w:val="21"/>
                <w:u w:val="single"/>
              </w:rPr>
              <w:t>海苔吐司</w:t>
            </w:r>
            <w:r>
              <w:rPr>
                <w:rFonts w:hint="eastAsia"/>
                <w:color w:val="000000"/>
                <w:szCs w:val="21"/>
                <w:u w:val="single"/>
              </w:rPr>
              <w:t xml:space="preserve">      </w:t>
            </w:r>
            <w:r>
              <w:rPr>
                <w:rFonts w:hint="eastAsia"/>
                <w:color w:val="000000"/>
                <w:szCs w:val="21"/>
                <w:u w:val="single"/>
              </w:rPr>
              <w:t>报告编号：</w:t>
            </w:r>
            <w:r>
              <w:rPr>
                <w:rFonts w:hint="eastAsia"/>
                <w:color w:val="000000"/>
                <w:szCs w:val="21"/>
                <w:u w:val="single"/>
              </w:rPr>
              <w:t>A2210317210101002CR1</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报告日期：</w:t>
            </w:r>
            <w:r>
              <w:rPr>
                <w:rFonts w:hint="eastAsia"/>
                <w:color w:val="000000"/>
                <w:szCs w:val="21"/>
                <w:u w:val="single"/>
              </w:rPr>
              <w:t>202</w:t>
            </w:r>
            <w:r>
              <w:rPr>
                <w:color w:val="000000"/>
                <w:szCs w:val="21"/>
                <w:u w:val="single"/>
              </w:rPr>
              <w:t>1</w:t>
            </w:r>
            <w:r>
              <w:rPr>
                <w:rFonts w:hint="eastAsia"/>
                <w:color w:val="000000"/>
                <w:szCs w:val="21"/>
                <w:u w:val="single"/>
              </w:rPr>
              <w:t xml:space="preserve">-08-30 </w:t>
            </w:r>
            <w:r>
              <w:rPr>
                <w:rFonts w:hint="eastAsia"/>
                <w:color w:val="000000"/>
                <w:szCs w:val="21"/>
                <w:u w:val="single"/>
              </w:rPr>
              <w:t>；</w:t>
            </w:r>
          </w:p>
          <w:p w:rsidR="004B5B0E" w:rsidRDefault="004B5B0E" w:rsidP="004B5B0E">
            <w:pPr>
              <w:pStyle w:val="ae"/>
              <w:ind w:firstLineChars="100" w:firstLine="210"/>
              <w:rPr>
                <w:color w:val="000000"/>
                <w:szCs w:val="21"/>
                <w:u w:val="single"/>
              </w:rPr>
            </w:pPr>
            <w:r>
              <w:rPr>
                <w:rFonts w:hint="eastAsia"/>
                <w:color w:val="000000"/>
                <w:szCs w:val="21"/>
              </w:rPr>
              <w:t>报告号</w:t>
            </w:r>
            <w:r>
              <w:rPr>
                <w:rFonts w:hint="eastAsia"/>
                <w:color w:val="000000"/>
                <w:szCs w:val="21"/>
              </w:rPr>
              <w:t>6</w:t>
            </w:r>
            <w:r>
              <w:rPr>
                <w:rFonts w:hint="eastAsia"/>
                <w:color w:val="000000"/>
                <w:szCs w:val="21"/>
              </w:rPr>
              <w:t>：</w:t>
            </w:r>
            <w:r>
              <w:rPr>
                <w:rFonts w:hint="eastAsia"/>
                <w:color w:val="000000"/>
                <w:szCs w:val="21"/>
                <w:u w:val="single"/>
              </w:rPr>
              <w:t xml:space="preserve"> </w:t>
            </w:r>
            <w:r>
              <w:rPr>
                <w:rFonts w:hint="eastAsia"/>
                <w:color w:val="000000"/>
                <w:szCs w:val="21"/>
                <w:u w:val="single"/>
              </w:rPr>
              <w:t>乳酸菌风味小吐司（</w:t>
            </w:r>
            <w:r>
              <w:rPr>
                <w:color w:val="000000"/>
                <w:szCs w:val="21"/>
                <w:u w:val="single"/>
              </w:rPr>
              <w:t>冷加工）</w:t>
            </w:r>
            <w:r>
              <w:rPr>
                <w:rFonts w:hint="eastAsia"/>
                <w:color w:val="000000"/>
                <w:szCs w:val="21"/>
                <w:u w:val="single"/>
              </w:rPr>
              <w:t xml:space="preserve"> </w:t>
            </w:r>
            <w:r>
              <w:rPr>
                <w:rFonts w:hint="eastAsia"/>
                <w:color w:val="000000"/>
                <w:szCs w:val="21"/>
                <w:u w:val="single"/>
              </w:rPr>
              <w:t>报告编号：</w:t>
            </w:r>
            <w:r>
              <w:rPr>
                <w:rFonts w:hint="eastAsia"/>
                <w:color w:val="000000"/>
                <w:szCs w:val="21"/>
                <w:u w:val="single"/>
              </w:rPr>
              <w:t>A2210332048101001CR1</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报告日期：</w:t>
            </w:r>
            <w:r>
              <w:rPr>
                <w:rFonts w:hint="eastAsia"/>
                <w:color w:val="000000"/>
                <w:szCs w:val="21"/>
                <w:u w:val="single"/>
              </w:rPr>
              <w:t>202</w:t>
            </w:r>
            <w:r>
              <w:rPr>
                <w:color w:val="000000"/>
                <w:szCs w:val="21"/>
                <w:u w:val="single"/>
              </w:rPr>
              <w:t>1</w:t>
            </w:r>
            <w:r>
              <w:rPr>
                <w:rFonts w:hint="eastAsia"/>
                <w:color w:val="000000"/>
                <w:szCs w:val="21"/>
                <w:u w:val="single"/>
              </w:rPr>
              <w:t>-</w:t>
            </w:r>
            <w:r>
              <w:rPr>
                <w:color w:val="000000"/>
                <w:szCs w:val="21"/>
                <w:u w:val="single"/>
              </w:rPr>
              <w:t>02</w:t>
            </w:r>
            <w:r>
              <w:rPr>
                <w:rFonts w:hint="eastAsia"/>
                <w:color w:val="000000"/>
                <w:szCs w:val="21"/>
                <w:u w:val="single"/>
              </w:rPr>
              <w:t xml:space="preserve">-01 </w:t>
            </w:r>
            <w:r>
              <w:rPr>
                <w:rFonts w:hint="eastAsia"/>
                <w:color w:val="000000"/>
                <w:szCs w:val="21"/>
                <w:u w:val="single"/>
              </w:rPr>
              <w:t>；</w:t>
            </w:r>
          </w:p>
          <w:p w:rsidR="0084330F" w:rsidRDefault="0084330F" w:rsidP="0084330F">
            <w:pPr>
              <w:rPr>
                <w:rFonts w:ascii="宋体" w:hAnsi="宋体"/>
                <w:color w:val="000000"/>
                <w:spacing w:val="-10"/>
                <w:szCs w:val="21"/>
              </w:rPr>
            </w:pPr>
            <w:r>
              <w:rPr>
                <w:rFonts w:ascii="宋体" w:hint="eastAsia"/>
                <w:color w:val="000000"/>
                <w:szCs w:val="21"/>
              </w:rPr>
              <w:t xml:space="preserve">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08"/>
          <w:jc w:val="center"/>
        </w:trPr>
        <w:tc>
          <w:tcPr>
            <w:tcW w:w="1201"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08"/>
          <w:jc w:val="center"/>
        </w:trPr>
        <w:tc>
          <w:tcPr>
            <w:tcW w:w="1201"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08"/>
          <w:jc w:val="center"/>
        </w:trPr>
        <w:tc>
          <w:tcPr>
            <w:tcW w:w="1201" w:type="dxa"/>
            <w:vMerge/>
            <w:shd w:val="clear" w:color="auto" w:fill="E6E0EC" w:themeFill="accent4" w:themeFillTint="32"/>
          </w:tcPr>
          <w:p w:rsidR="0084330F" w:rsidRDefault="0084330F" w:rsidP="0084330F">
            <w:pPr>
              <w:rPr>
                <w:szCs w:val="21"/>
              </w:rPr>
            </w:pPr>
          </w:p>
        </w:tc>
        <w:tc>
          <w:tcPr>
            <w:tcW w:w="793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08"/>
          <w:jc w:val="center"/>
        </w:trPr>
        <w:tc>
          <w:tcPr>
            <w:tcW w:w="1201" w:type="dxa"/>
            <w:vMerge/>
            <w:shd w:val="clear" w:color="auto" w:fill="E6E0EC" w:themeFill="accent4" w:themeFillTint="32"/>
          </w:tcPr>
          <w:p w:rsidR="0084330F" w:rsidRDefault="0084330F" w:rsidP="0084330F">
            <w:pPr>
              <w:rPr>
                <w:rFonts w:ascii="宋体" w:hAnsi="宋体"/>
                <w:color w:val="000000"/>
                <w:szCs w:val="21"/>
              </w:rPr>
            </w:pPr>
          </w:p>
        </w:tc>
        <w:tc>
          <w:tcPr>
            <w:tcW w:w="793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4B5B0E">
        <w:tblPrEx>
          <w:jc w:val="center"/>
          <w:tblInd w:w="0" w:type="dxa"/>
          <w:tblCellMar>
            <w:left w:w="108" w:type="dxa"/>
            <w:right w:w="108" w:type="dxa"/>
          </w:tblCellMar>
        </w:tblPrEx>
        <w:trPr>
          <w:cantSplit/>
          <w:trHeight w:val="308"/>
          <w:jc w:val="center"/>
        </w:trPr>
        <w:tc>
          <w:tcPr>
            <w:tcW w:w="1201"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9356"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Pr="00150BDB" w:rsidRDefault="00B67196">
            <w:pPr>
              <w:spacing w:line="400" w:lineRule="exact"/>
              <w:rPr>
                <w:rFonts w:ascii="宋体" w:hAnsi="宋体"/>
                <w:b/>
                <w:color w:val="000000"/>
                <w:szCs w:val="21"/>
              </w:rPr>
            </w:pPr>
            <w:r w:rsidRPr="0044223E">
              <w:rPr>
                <w:rFonts w:asciiTheme="minorEastAsia" w:eastAsiaTheme="minorEastAsia" w:hAnsiTheme="minorEastAsia"/>
                <w:szCs w:val="21"/>
              </w:rPr>
              <w:t>位于福建省泉州市晋江市经济开发区（五里园）新源路8号</w:t>
            </w:r>
            <w:proofErr w:type="gramStart"/>
            <w:r w:rsidRPr="0044223E">
              <w:rPr>
                <w:rFonts w:asciiTheme="minorEastAsia" w:eastAsiaTheme="minorEastAsia" w:hAnsiTheme="minorEastAsia"/>
                <w:szCs w:val="21"/>
              </w:rPr>
              <w:t>焙</w:t>
            </w:r>
            <w:proofErr w:type="gramEnd"/>
            <w:r w:rsidRPr="0044223E">
              <w:rPr>
                <w:rFonts w:asciiTheme="minorEastAsia" w:eastAsiaTheme="minorEastAsia" w:hAnsiTheme="minorEastAsia"/>
                <w:szCs w:val="21"/>
              </w:rPr>
              <w:t>之味食品（福建）有限公司生产车间的资质范围内糕点的生产</w:t>
            </w:r>
          </w:p>
        </w:tc>
        <w:tc>
          <w:tcPr>
            <w:tcW w:w="1541" w:type="dxa"/>
            <w:vAlign w:val="center"/>
          </w:tcPr>
          <w:p w:rsidR="00E03D29" w:rsidRDefault="00B67196">
            <w:pPr>
              <w:spacing w:line="400" w:lineRule="exact"/>
              <w:rPr>
                <w:rFonts w:ascii="宋体" w:hAnsi="宋体"/>
                <w:b/>
                <w:color w:val="000000"/>
                <w:szCs w:val="21"/>
              </w:rPr>
            </w:pPr>
            <w:r w:rsidRPr="0044223E">
              <w:rPr>
                <w:rFonts w:asciiTheme="minorEastAsia" w:eastAsiaTheme="minorEastAsia" w:hAnsiTheme="minorEastAsia"/>
                <w:szCs w:val="21"/>
              </w:rPr>
              <w:t>CIV-6</w:t>
            </w: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E03D29">
      <w:pPr>
        <w:spacing w:beforeLines="50" w:before="156" w:afterLines="20" w:after="62" w:line="360" w:lineRule="exact"/>
        <w:rPr>
          <w:rFonts w:ascii="宋体" w:hAnsi="宋体"/>
          <w:b/>
          <w:bCs/>
          <w:color w:val="000000"/>
          <w:szCs w:val="21"/>
        </w:rPr>
      </w:pPr>
    </w:p>
    <w:p w:rsidR="00E03D29" w:rsidRDefault="00D27414">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03D29" w:rsidRDefault="00D27414">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806147" cy="2570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857767" cy="273542"/>
                    </a:xfrm>
                    <a:prstGeom prst="rect">
                      <a:avLst/>
                    </a:prstGeom>
                  </pic:spPr>
                </pic:pic>
              </a:graphicData>
            </a:graphic>
          </wp:inline>
        </w:drawing>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67196">
        <w:rPr>
          <w:rFonts w:ascii="宋体" w:hAnsi="宋体"/>
          <w:b/>
          <w:noProof/>
          <w:color w:val="000000"/>
          <w:szCs w:val="21"/>
        </w:rPr>
        <w:drawing>
          <wp:inline distT="0" distB="0" distL="0" distR="0">
            <wp:extent cx="542925" cy="3311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722.jpg"/>
                    <pic:cNvPicPr/>
                  </pic:nvPicPr>
                  <pic:blipFill>
                    <a:blip r:embed="rId11">
                      <a:extLst>
                        <a:ext uri="{28A0092B-C50C-407E-A947-70E740481C1C}">
                          <a14:useLocalDpi xmlns:a14="http://schemas.microsoft.com/office/drawing/2010/main" val="0"/>
                        </a:ext>
                      </a:extLst>
                    </a:blip>
                    <a:stretch>
                      <a:fillRect/>
                    </a:stretch>
                  </pic:blipFill>
                  <pic:spPr>
                    <a:xfrm>
                      <a:off x="0" y="0"/>
                      <a:ext cx="554586" cy="338299"/>
                    </a:xfrm>
                    <a:prstGeom prst="rect">
                      <a:avLst/>
                    </a:prstGeom>
                  </pic:spPr>
                </pic:pic>
              </a:graphicData>
            </a:graphic>
          </wp:inline>
        </w:drawing>
      </w:r>
      <w:r>
        <w:rPr>
          <w:rFonts w:ascii="宋体" w:hAnsi="宋体"/>
          <w:b/>
          <w:color w:val="000000"/>
          <w:szCs w:val="21"/>
        </w:rPr>
        <w:t xml:space="preserve">  </w:t>
      </w:r>
    </w:p>
    <w:p w:rsidR="00E03D29" w:rsidRDefault="00D27414" w:rsidP="00FD00FC">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B67196">
        <w:rPr>
          <w:rFonts w:ascii="宋体" w:hAnsi="宋体"/>
          <w:b/>
          <w:color w:val="000000"/>
          <w:szCs w:val="21"/>
        </w:rPr>
        <w:t>2</w:t>
      </w:r>
      <w:r>
        <w:rPr>
          <w:rFonts w:ascii="宋体" w:hAnsi="宋体" w:hint="eastAsia"/>
          <w:b/>
          <w:color w:val="000000"/>
          <w:szCs w:val="21"/>
        </w:rPr>
        <w:t>-</w:t>
      </w:r>
      <w:r w:rsidR="008A052D">
        <w:rPr>
          <w:rFonts w:ascii="宋体" w:hAnsi="宋体"/>
          <w:b/>
          <w:color w:val="000000"/>
          <w:szCs w:val="21"/>
        </w:rPr>
        <w:t>0</w:t>
      </w:r>
      <w:r w:rsidR="00B67196">
        <w:rPr>
          <w:rFonts w:ascii="宋体" w:hAnsi="宋体"/>
          <w:b/>
          <w:color w:val="000000"/>
          <w:szCs w:val="21"/>
        </w:rPr>
        <w:t>1</w:t>
      </w:r>
      <w:r w:rsidR="00FD00FC">
        <w:rPr>
          <w:rFonts w:ascii="宋体" w:hAnsi="宋体"/>
          <w:b/>
          <w:color w:val="000000"/>
          <w:szCs w:val="21"/>
        </w:rPr>
        <w:t>-</w:t>
      </w:r>
      <w:r w:rsidR="00B67196">
        <w:rPr>
          <w:rFonts w:ascii="宋体" w:hAnsi="宋体"/>
          <w:b/>
          <w:color w:val="000000"/>
          <w:szCs w:val="21"/>
        </w:rPr>
        <w:t>08</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D627C0">
            <w:r>
              <w:rPr>
                <w:rFonts w:hint="eastAsia"/>
              </w:rPr>
              <w:t>01</w:t>
            </w:r>
          </w:p>
        </w:tc>
        <w:tc>
          <w:tcPr>
            <w:tcW w:w="5436" w:type="dxa"/>
            <w:gridSpan w:val="2"/>
            <w:vAlign w:val="center"/>
          </w:tcPr>
          <w:p w:rsidR="00E06809" w:rsidRPr="00D24663" w:rsidRDefault="00862F13" w:rsidP="008D7A29">
            <w:pPr>
              <w:rPr>
                <w:rFonts w:eastAsiaTheme="minorEastAsia"/>
              </w:rPr>
            </w:pPr>
            <w:r>
              <w:rPr>
                <w:rFonts w:eastAsiaTheme="minorEastAsia" w:hint="eastAsia"/>
              </w:rPr>
              <w:t xml:space="preserve">  </w:t>
            </w:r>
            <w:r w:rsidR="00072C2D">
              <w:rPr>
                <w:rFonts w:eastAsiaTheme="minorEastAsia" w:hint="eastAsia"/>
              </w:rPr>
              <w:t>切</w:t>
            </w:r>
            <w:r w:rsidR="00072C2D">
              <w:rPr>
                <w:rFonts w:eastAsiaTheme="minorEastAsia"/>
              </w:rPr>
              <w:t>片面包</w:t>
            </w:r>
            <w:r>
              <w:rPr>
                <w:rFonts w:eastAsiaTheme="minorEastAsia" w:hint="eastAsia"/>
              </w:rPr>
              <w:t>次</w:t>
            </w:r>
            <w:r>
              <w:rPr>
                <w:rFonts w:eastAsiaTheme="minorEastAsia"/>
              </w:rPr>
              <w:t>品</w:t>
            </w:r>
            <w:r w:rsidR="008D7A29">
              <w:rPr>
                <w:rFonts w:eastAsiaTheme="minorEastAsia" w:hint="eastAsia"/>
              </w:rPr>
              <w:t>处</w:t>
            </w:r>
            <w:r w:rsidR="008D7A29">
              <w:rPr>
                <w:rFonts w:eastAsiaTheme="minorEastAsia"/>
              </w:rPr>
              <w:t>理</w:t>
            </w:r>
            <w:r>
              <w:rPr>
                <w:rFonts w:eastAsiaTheme="minorEastAsia"/>
              </w:rPr>
              <w:t>区未</w:t>
            </w:r>
            <w:r w:rsidR="008D7A29">
              <w:rPr>
                <w:rFonts w:eastAsiaTheme="minorEastAsia" w:hint="eastAsia"/>
              </w:rPr>
              <w:t>进</w:t>
            </w:r>
            <w:r w:rsidR="008D7A29">
              <w:rPr>
                <w:rFonts w:eastAsiaTheme="minorEastAsia"/>
              </w:rPr>
              <w:t>行</w:t>
            </w:r>
            <w:r>
              <w:rPr>
                <w:rFonts w:eastAsiaTheme="minorEastAsia"/>
              </w:rPr>
              <w:t>标识</w:t>
            </w:r>
          </w:p>
        </w:tc>
        <w:tc>
          <w:tcPr>
            <w:tcW w:w="1677" w:type="dxa"/>
            <w:vAlign w:val="center"/>
          </w:tcPr>
          <w:p w:rsidR="00E03D29" w:rsidRPr="00EF7A67" w:rsidRDefault="00EF7A67" w:rsidP="00EF7A67">
            <w:r>
              <w:t xml:space="preserve"> ISO 22000</w:t>
            </w:r>
            <w:r w:rsidR="00311CA3">
              <w:rPr>
                <w:rFonts w:hint="eastAsia"/>
              </w:rPr>
              <w:t>：</w:t>
            </w:r>
            <w:r w:rsidR="00311CA3">
              <w:rPr>
                <w:rFonts w:hint="eastAsia"/>
              </w:rPr>
              <w:t>2018</w:t>
            </w:r>
          </w:p>
        </w:tc>
        <w:tc>
          <w:tcPr>
            <w:tcW w:w="1133" w:type="dxa"/>
            <w:vAlign w:val="center"/>
          </w:tcPr>
          <w:p w:rsidR="00E03D29" w:rsidRPr="00D24663" w:rsidRDefault="006253E8">
            <w:r>
              <w:rPr>
                <w:rFonts w:hint="eastAsia"/>
              </w:rPr>
              <w:t>8</w:t>
            </w:r>
            <w:r w:rsidR="008D7A29">
              <w:t>.2</w:t>
            </w:r>
          </w:p>
        </w:tc>
        <w:tc>
          <w:tcPr>
            <w:tcW w:w="934" w:type="dxa"/>
            <w:vAlign w:val="center"/>
          </w:tcPr>
          <w:p w:rsidR="00E03D29" w:rsidRPr="00D24663" w:rsidRDefault="000B04A7">
            <w:pPr>
              <w:jc w:val="center"/>
            </w:pPr>
            <w:r>
              <w:t>1</w:t>
            </w:r>
          </w:p>
        </w:tc>
      </w:tr>
      <w:tr w:rsidR="00311CA3" w:rsidTr="00096C98">
        <w:trPr>
          <w:trHeight w:val="1331"/>
        </w:trPr>
        <w:tc>
          <w:tcPr>
            <w:tcW w:w="948" w:type="dxa"/>
            <w:vAlign w:val="center"/>
          </w:tcPr>
          <w:p w:rsidR="00311CA3" w:rsidRDefault="00862F13" w:rsidP="00311CA3">
            <w:r>
              <w:rPr>
                <w:rFonts w:hint="eastAsia"/>
              </w:rPr>
              <w:t>02</w:t>
            </w:r>
          </w:p>
        </w:tc>
        <w:tc>
          <w:tcPr>
            <w:tcW w:w="5436" w:type="dxa"/>
            <w:gridSpan w:val="2"/>
            <w:vAlign w:val="center"/>
          </w:tcPr>
          <w:p w:rsidR="00311CA3" w:rsidRPr="00D24663" w:rsidRDefault="00862F13" w:rsidP="00D244DB">
            <w:pPr>
              <w:rPr>
                <w:rFonts w:eastAsiaTheme="minorEastAsia"/>
              </w:rPr>
            </w:pPr>
            <w:r>
              <w:rPr>
                <w:rFonts w:eastAsiaTheme="minorEastAsia" w:hint="eastAsia"/>
              </w:rPr>
              <w:t xml:space="preserve">  </w:t>
            </w:r>
            <w:r w:rsidR="00424222">
              <w:rPr>
                <w:rFonts w:eastAsiaTheme="minorEastAsia" w:hint="eastAsia"/>
              </w:rPr>
              <w:t>未</w:t>
            </w:r>
            <w:r w:rsidR="00424222">
              <w:rPr>
                <w:rFonts w:eastAsiaTheme="minorEastAsia"/>
              </w:rPr>
              <w:t>对</w:t>
            </w:r>
            <w:r w:rsidR="00072C2D">
              <w:rPr>
                <w:rFonts w:eastAsiaTheme="minorEastAsia" w:hint="eastAsia"/>
              </w:rPr>
              <w:t>生</w:t>
            </w:r>
            <w:r w:rsidR="00072C2D">
              <w:rPr>
                <w:rFonts w:eastAsiaTheme="minorEastAsia"/>
              </w:rPr>
              <w:t>产线</w:t>
            </w:r>
            <w:r w:rsidR="008D7A29">
              <w:rPr>
                <w:rFonts w:eastAsiaTheme="minorEastAsia"/>
              </w:rPr>
              <w:t>设</w:t>
            </w:r>
            <w:r w:rsidR="000B04A7">
              <w:rPr>
                <w:rFonts w:eastAsiaTheme="minorEastAsia" w:hint="eastAsia"/>
              </w:rPr>
              <w:t>备</w:t>
            </w:r>
            <w:r>
              <w:rPr>
                <w:rFonts w:eastAsiaTheme="minorEastAsia" w:hint="eastAsia"/>
              </w:rPr>
              <w:t>酒</w:t>
            </w:r>
            <w:r>
              <w:rPr>
                <w:rFonts w:eastAsiaTheme="minorEastAsia"/>
              </w:rPr>
              <w:t>精</w:t>
            </w:r>
            <w:r w:rsidR="00072C2D">
              <w:rPr>
                <w:rFonts w:eastAsiaTheme="minorEastAsia" w:hint="eastAsia"/>
              </w:rPr>
              <w:t>消</w:t>
            </w:r>
            <w:r w:rsidR="00424222">
              <w:rPr>
                <w:rFonts w:eastAsiaTheme="minorEastAsia"/>
              </w:rPr>
              <w:t>毒</w:t>
            </w:r>
            <w:r w:rsidR="00072C2D">
              <w:rPr>
                <w:rFonts w:eastAsiaTheme="minorEastAsia" w:hint="eastAsia"/>
              </w:rPr>
              <w:t>喷</w:t>
            </w:r>
            <w:r w:rsidR="00072C2D">
              <w:rPr>
                <w:rFonts w:eastAsiaTheme="minorEastAsia"/>
              </w:rPr>
              <w:t>雾</w:t>
            </w:r>
            <w:r w:rsidR="002F1C58">
              <w:rPr>
                <w:rFonts w:eastAsiaTheme="minorEastAsia"/>
              </w:rPr>
              <w:t>壶</w:t>
            </w:r>
            <w:r w:rsidR="000B04A7">
              <w:rPr>
                <w:rFonts w:eastAsiaTheme="minorEastAsia" w:hint="eastAsia"/>
              </w:rPr>
              <w:t>进</w:t>
            </w:r>
            <w:r w:rsidR="000B04A7">
              <w:rPr>
                <w:rFonts w:eastAsiaTheme="minorEastAsia"/>
              </w:rPr>
              <w:t>行</w:t>
            </w:r>
            <w:r>
              <w:rPr>
                <w:rFonts w:eastAsiaTheme="minorEastAsia" w:hint="eastAsia"/>
              </w:rPr>
              <w:t>标</w:t>
            </w:r>
            <w:r>
              <w:rPr>
                <w:rFonts w:eastAsiaTheme="minorEastAsia"/>
              </w:rPr>
              <w:t>识</w:t>
            </w:r>
          </w:p>
        </w:tc>
        <w:tc>
          <w:tcPr>
            <w:tcW w:w="1677" w:type="dxa"/>
            <w:vAlign w:val="center"/>
          </w:tcPr>
          <w:p w:rsidR="00311CA3" w:rsidRPr="00EF7A67" w:rsidRDefault="00862F13" w:rsidP="00311CA3">
            <w:r>
              <w:rPr>
                <w:rFonts w:hint="eastAsia"/>
              </w:rPr>
              <w:t xml:space="preserve"> </w:t>
            </w:r>
            <w:r>
              <w:t>ISO 2200:2018</w:t>
            </w:r>
          </w:p>
        </w:tc>
        <w:tc>
          <w:tcPr>
            <w:tcW w:w="1133" w:type="dxa"/>
            <w:vAlign w:val="center"/>
          </w:tcPr>
          <w:p w:rsidR="00311CA3" w:rsidRPr="00D24663" w:rsidRDefault="008D7A29" w:rsidP="00311CA3">
            <w:r>
              <w:rPr>
                <w:rFonts w:hint="eastAsia"/>
              </w:rPr>
              <w:t>8</w:t>
            </w:r>
            <w:r>
              <w:t>.2</w:t>
            </w:r>
          </w:p>
        </w:tc>
        <w:tc>
          <w:tcPr>
            <w:tcW w:w="934" w:type="dxa"/>
            <w:vAlign w:val="center"/>
          </w:tcPr>
          <w:p w:rsidR="00311CA3" w:rsidRPr="00D24663" w:rsidRDefault="000B04A7" w:rsidP="00311CA3">
            <w:pPr>
              <w:jc w:val="center"/>
            </w:pPr>
            <w:r>
              <w:rPr>
                <w:rFonts w:hint="eastAsia"/>
              </w:rPr>
              <w:t>1</w:t>
            </w:r>
          </w:p>
        </w:tc>
      </w:tr>
      <w:tr w:rsidR="00311CA3">
        <w:tc>
          <w:tcPr>
            <w:tcW w:w="10128" w:type="dxa"/>
            <w:gridSpan w:val="6"/>
          </w:tcPr>
          <w:p w:rsidR="00311CA3" w:rsidRDefault="00311CA3" w:rsidP="00311CA3">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311CA3" w:rsidRDefault="00311CA3" w:rsidP="00311CA3">
            <w:r>
              <w:t xml:space="preserve">3 = </w:t>
            </w:r>
            <w:r>
              <w:rPr>
                <w:rFonts w:hint="eastAsia"/>
              </w:rPr>
              <w:t>严重问题，必须进行纠正并提供证据，验证合格后方可实施第二阶段现场审核</w:t>
            </w:r>
          </w:p>
        </w:tc>
      </w:tr>
      <w:tr w:rsidR="00311CA3">
        <w:tc>
          <w:tcPr>
            <w:tcW w:w="4736" w:type="dxa"/>
            <w:gridSpan w:val="2"/>
          </w:tcPr>
          <w:p w:rsidR="00311CA3" w:rsidRDefault="00311CA3" w:rsidP="00311CA3">
            <w:r>
              <w:rPr>
                <w:rFonts w:hint="eastAsia"/>
              </w:rPr>
              <w:t>审核组长：</w:t>
            </w:r>
            <w:r>
              <w:rPr>
                <w:rFonts w:hint="eastAsia"/>
              </w:rPr>
              <w:t xml:space="preserve"> </w:t>
            </w:r>
            <w:r>
              <w:rPr>
                <w:rFonts w:hint="eastAsia"/>
                <w:noProof/>
              </w:rPr>
              <w:drawing>
                <wp:inline distT="0" distB="0" distL="0" distR="0" wp14:anchorId="17F3F33B" wp14:editId="04C6D9B5">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311CA3" w:rsidRDefault="00311CA3" w:rsidP="00392B8B">
            <w:r>
              <w:rPr>
                <w:rFonts w:hint="eastAsia"/>
              </w:rPr>
              <w:t>日期：</w:t>
            </w:r>
            <w:r>
              <w:rPr>
                <w:rFonts w:hint="eastAsia"/>
              </w:rPr>
              <w:t xml:space="preserve">   </w:t>
            </w:r>
            <w:r>
              <w:t>202</w:t>
            </w:r>
            <w:r w:rsidR="00392B8B">
              <w:t>2</w:t>
            </w:r>
            <w:r>
              <w:t>年</w:t>
            </w:r>
            <w:r w:rsidR="00587BD9">
              <w:t>01</w:t>
            </w:r>
            <w:r>
              <w:rPr>
                <w:rFonts w:hint="eastAsia"/>
              </w:rPr>
              <w:t>月</w:t>
            </w:r>
            <w:r w:rsidR="00587BD9">
              <w:t>08</w:t>
            </w:r>
            <w:r>
              <w:rPr>
                <w:rFonts w:hint="eastAsia"/>
              </w:rPr>
              <w:t>日</w:t>
            </w:r>
          </w:p>
        </w:tc>
        <w:tc>
          <w:tcPr>
            <w:tcW w:w="5392" w:type="dxa"/>
            <w:gridSpan w:val="4"/>
          </w:tcPr>
          <w:p w:rsidR="00587BD9" w:rsidRDefault="00311CA3" w:rsidP="00587BD9">
            <w:r>
              <w:rPr>
                <w:rFonts w:hint="eastAsia"/>
              </w:rPr>
              <w:t>受审核方代表</w:t>
            </w:r>
            <w:r>
              <w:rPr>
                <w:rFonts w:hint="eastAsia"/>
              </w:rPr>
              <w:t xml:space="preserve"> </w:t>
            </w:r>
            <w:r>
              <w:rPr>
                <w:rFonts w:hint="eastAsia"/>
              </w:rPr>
              <w:t>：</w:t>
            </w:r>
            <w:r w:rsidRPr="000218B3">
              <w:t xml:space="preserve"> </w:t>
            </w:r>
            <w:r w:rsidR="00392B8B">
              <w:rPr>
                <w:rFonts w:hint="eastAsia"/>
              </w:rPr>
              <w:t>李</w:t>
            </w:r>
            <w:r w:rsidR="00392B8B">
              <w:t>永华</w:t>
            </w:r>
          </w:p>
          <w:p w:rsidR="00311CA3" w:rsidRDefault="00311CA3" w:rsidP="00392B8B">
            <w:r>
              <w:rPr>
                <w:rFonts w:hint="eastAsia"/>
              </w:rPr>
              <w:t>日期：</w:t>
            </w:r>
            <w:r>
              <w:rPr>
                <w:rFonts w:hint="eastAsia"/>
              </w:rPr>
              <w:t>202</w:t>
            </w:r>
            <w:r w:rsidR="00392B8B">
              <w:t>2</w:t>
            </w:r>
            <w:r>
              <w:rPr>
                <w:rFonts w:hint="eastAsia"/>
              </w:rPr>
              <w:t>年</w:t>
            </w:r>
            <w:r>
              <w:rPr>
                <w:rFonts w:hint="eastAsia"/>
              </w:rPr>
              <w:t xml:space="preserve"> 0</w:t>
            </w:r>
            <w:r w:rsidR="00392B8B">
              <w:t>1</w:t>
            </w:r>
            <w:r>
              <w:rPr>
                <w:rFonts w:hint="eastAsia"/>
              </w:rPr>
              <w:t xml:space="preserve"> </w:t>
            </w:r>
            <w:r>
              <w:rPr>
                <w:rFonts w:hint="eastAsia"/>
              </w:rPr>
              <w:t>月</w:t>
            </w:r>
            <w:r>
              <w:rPr>
                <w:rFonts w:hint="eastAsia"/>
              </w:rPr>
              <w:t xml:space="preserve"> </w:t>
            </w:r>
            <w:r w:rsidR="00392B8B">
              <w:t>08</w:t>
            </w:r>
            <w:r>
              <w:rPr>
                <w:rFonts w:hint="eastAsia"/>
              </w:rPr>
              <w:t xml:space="preserve"> </w:t>
            </w:r>
            <w:r>
              <w:rPr>
                <w:rFonts w:hint="eastAsia"/>
              </w:rPr>
              <w:t>日</w:t>
            </w:r>
          </w:p>
        </w:tc>
      </w:tr>
      <w:tr w:rsidR="00311CA3">
        <w:trPr>
          <w:trHeight w:val="795"/>
        </w:trPr>
        <w:tc>
          <w:tcPr>
            <w:tcW w:w="10128" w:type="dxa"/>
            <w:gridSpan w:val="6"/>
          </w:tcPr>
          <w:p w:rsidR="00311CA3" w:rsidRDefault="00311CA3" w:rsidP="00311CA3">
            <w:r>
              <w:rPr>
                <w:rFonts w:hint="eastAsia"/>
              </w:rPr>
              <w:t>对一阶段现场审核严重问题整改结果的验证结论：</w:t>
            </w:r>
          </w:p>
          <w:p w:rsidR="00311CA3" w:rsidRDefault="00311CA3" w:rsidP="00311CA3">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311CA3" w:rsidRDefault="00311CA3" w:rsidP="00311CA3"/>
        </w:tc>
      </w:tr>
      <w:tr w:rsidR="00311CA3">
        <w:trPr>
          <w:trHeight w:val="855"/>
        </w:trPr>
        <w:tc>
          <w:tcPr>
            <w:tcW w:w="10128" w:type="dxa"/>
            <w:gridSpan w:val="6"/>
          </w:tcPr>
          <w:p w:rsidR="00311CA3" w:rsidRDefault="00311CA3" w:rsidP="00311CA3">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311CA3" w:rsidRDefault="00311CA3" w:rsidP="00311CA3"/>
          <w:p w:rsidR="00311CA3" w:rsidRDefault="00311CA3" w:rsidP="00392B8B">
            <w:r>
              <w:rPr>
                <w:rFonts w:hint="eastAsia"/>
              </w:rPr>
              <w:t>验证人：</w:t>
            </w:r>
            <w:r>
              <w:rPr>
                <w:rFonts w:hint="eastAsia"/>
              </w:rPr>
              <w:t xml:space="preserve"> </w:t>
            </w:r>
            <w:r w:rsidR="00392B8B">
              <w:rPr>
                <w:rFonts w:hint="eastAsia"/>
                <w:noProof/>
              </w:rPr>
              <w:drawing>
                <wp:inline distT="0" distB="0" distL="0" distR="0" wp14:anchorId="6A5890AC" wp14:editId="62B30035">
                  <wp:extent cx="1047750" cy="334101"/>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r>
              <w:rPr>
                <w:rFonts w:hint="eastAsia"/>
              </w:rPr>
              <w:t>日期：</w:t>
            </w:r>
            <w:r>
              <w:rPr>
                <w:rFonts w:hint="eastAsia"/>
              </w:rPr>
              <w:t xml:space="preserve"> </w:t>
            </w:r>
            <w:r w:rsidR="00392B8B">
              <w:t>2022</w:t>
            </w:r>
            <w:r>
              <w:rPr>
                <w:rFonts w:hint="eastAsia"/>
              </w:rPr>
              <w:t xml:space="preserve"> </w:t>
            </w:r>
            <w:r>
              <w:rPr>
                <w:rFonts w:hint="eastAsia"/>
              </w:rPr>
              <w:t>年</w:t>
            </w:r>
            <w:r>
              <w:rPr>
                <w:rFonts w:hint="eastAsia"/>
              </w:rPr>
              <w:t xml:space="preserve"> </w:t>
            </w:r>
            <w:r w:rsidR="00392B8B">
              <w:t>01</w:t>
            </w:r>
            <w:r>
              <w:rPr>
                <w:rFonts w:hint="eastAsia"/>
              </w:rPr>
              <w:t xml:space="preserve"> </w:t>
            </w:r>
            <w:r>
              <w:rPr>
                <w:rFonts w:hint="eastAsia"/>
              </w:rPr>
              <w:t>月</w:t>
            </w:r>
            <w:r>
              <w:rPr>
                <w:rFonts w:hint="eastAsia"/>
              </w:rPr>
              <w:t xml:space="preserve"> </w:t>
            </w:r>
            <w:r w:rsidR="00392B8B">
              <w:t>08</w:t>
            </w:r>
            <w:r>
              <w:rPr>
                <w:rFonts w:hint="eastAsia"/>
              </w:rPr>
              <w:t xml:space="preserve"> </w:t>
            </w:r>
            <w:r>
              <w:rPr>
                <w:rFonts w:hint="eastAsia"/>
              </w:rPr>
              <w:t>日</w:t>
            </w:r>
          </w:p>
        </w:tc>
      </w:tr>
      <w:tr w:rsidR="00311CA3">
        <w:tc>
          <w:tcPr>
            <w:tcW w:w="10128" w:type="dxa"/>
            <w:gridSpan w:val="6"/>
          </w:tcPr>
          <w:p w:rsidR="00311CA3" w:rsidRDefault="00311CA3" w:rsidP="00311CA3">
            <w:r>
              <w:rPr>
                <w:rFonts w:hint="eastAsia"/>
              </w:rPr>
              <w:t>备注：</w:t>
            </w:r>
          </w:p>
          <w:p w:rsidR="00311CA3" w:rsidRDefault="00311CA3" w:rsidP="00311CA3"/>
          <w:p w:rsidR="00311CA3" w:rsidRDefault="00311CA3" w:rsidP="00311CA3"/>
        </w:tc>
      </w:tr>
    </w:tbl>
    <w:p w:rsidR="00E03D29" w:rsidRDefault="00E03D29">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pPr>
    </w:p>
    <w:p w:rsidR="00A27974" w:rsidRDefault="00A27974">
      <w:pPr>
        <w:snapToGrid w:val="0"/>
        <w:spacing w:line="400" w:lineRule="exact"/>
        <w:rPr>
          <w:rFonts w:ascii="宋体"/>
          <w:b/>
          <w:color w:val="000000"/>
          <w:szCs w:val="21"/>
        </w:rPr>
        <w:sectPr w:rsidR="00A27974">
          <w:headerReference w:type="default" r:id="rId12"/>
          <w:pgSz w:w="11906" w:h="16838"/>
          <w:pgMar w:top="1440" w:right="1080" w:bottom="1440" w:left="1080" w:header="851" w:footer="992" w:gutter="0"/>
          <w:cols w:space="425"/>
          <w:docGrid w:type="lines" w:linePitch="312"/>
        </w:sectPr>
      </w:pPr>
    </w:p>
    <w:p w:rsidR="00DA0184" w:rsidRDefault="00DA0184" w:rsidP="00DA0184">
      <w:pPr>
        <w:pStyle w:val="a7"/>
      </w:pPr>
      <w:r>
        <w:rPr>
          <w:rFonts w:hint="eastAsia"/>
        </w:rPr>
        <w:t>附件：</w:t>
      </w:r>
      <w:r>
        <w:rPr>
          <w:rFonts w:hint="eastAsia"/>
          <w:b/>
          <w:bCs/>
        </w:rPr>
        <w:t>1</w:t>
      </w:r>
      <w:r>
        <w:rPr>
          <w:rFonts w:hint="eastAsia"/>
          <w:b/>
          <w:bCs/>
        </w:rPr>
        <w:t>、糕点（发酵类）生产工艺流程图：</w:t>
      </w:r>
      <w:r>
        <w:rPr>
          <w:rFonts w:hint="eastAsia"/>
        </w:rPr>
        <w:t xml:space="preserve">   </w:t>
      </w:r>
    </w:p>
    <w:p w:rsidR="00DA0184" w:rsidRDefault="00DA0184" w:rsidP="00DA0184">
      <w:pPr>
        <w:pStyle w:val="a7"/>
      </w:pPr>
    </w:p>
    <w:p w:rsidR="00DA0184" w:rsidRDefault="00DA0184" w:rsidP="00DA0184">
      <w:pPr>
        <w:pStyle w:val="a7"/>
        <w:rPr>
          <w:rFonts w:asciiTheme="minorEastAsia" w:eastAsiaTheme="minorEastAsia" w:hAnsiTheme="minorEastAsia"/>
          <w:b/>
          <w:sz w:val="24"/>
          <w:szCs w:val="24"/>
        </w:rPr>
      </w:pPr>
      <w:r>
        <w:rPr>
          <w:noProof/>
        </w:rPr>
        <w:drawing>
          <wp:inline distT="0" distB="0" distL="0" distR="0" wp14:anchorId="399C3262" wp14:editId="3845AC2C">
            <wp:extent cx="2581631" cy="3881886"/>
            <wp:effectExtent l="0" t="0" r="9525" b="444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微信图片_20220124212148.jpg"/>
                    <pic:cNvPicPr/>
                  </pic:nvPicPr>
                  <pic:blipFill>
                    <a:blip r:embed="rId13">
                      <a:extLst>
                        <a:ext uri="{28A0092B-C50C-407E-A947-70E740481C1C}">
                          <a14:useLocalDpi xmlns:a14="http://schemas.microsoft.com/office/drawing/2010/main" val="0"/>
                        </a:ext>
                      </a:extLst>
                    </a:blip>
                    <a:stretch>
                      <a:fillRect/>
                    </a:stretch>
                  </pic:blipFill>
                  <pic:spPr>
                    <a:xfrm>
                      <a:off x="0" y="0"/>
                      <a:ext cx="2586713" cy="3889527"/>
                    </a:xfrm>
                    <a:prstGeom prst="rect">
                      <a:avLst/>
                    </a:prstGeom>
                  </pic:spPr>
                </pic:pic>
              </a:graphicData>
            </a:graphic>
          </wp:inline>
        </w:drawing>
      </w:r>
    </w:p>
    <w:p w:rsidR="00DA0184" w:rsidRDefault="00DA0184" w:rsidP="00DA0184">
      <w:pPr>
        <w:pStyle w:val="a7"/>
        <w:rPr>
          <w:rFonts w:asciiTheme="minorEastAsia" w:eastAsiaTheme="minorEastAsia" w:hAnsiTheme="minorEastAsia"/>
          <w:b/>
          <w:sz w:val="24"/>
          <w:szCs w:val="24"/>
        </w:rPr>
      </w:pPr>
    </w:p>
    <w:p w:rsidR="00DA0184" w:rsidRDefault="00DA0184" w:rsidP="00DA0184">
      <w:pPr>
        <w:pStyle w:val="a7"/>
        <w:rPr>
          <w:rFonts w:asciiTheme="minorEastAsia" w:eastAsiaTheme="minorEastAsia" w:hAnsiTheme="minorEastAsia"/>
          <w:b/>
          <w:sz w:val="24"/>
          <w:szCs w:val="24"/>
        </w:rPr>
      </w:pPr>
    </w:p>
    <w:p w:rsidR="00DA0184" w:rsidRDefault="00DA0184" w:rsidP="00DA0184">
      <w:pPr>
        <w:pStyle w:val="a7"/>
        <w:rPr>
          <w:rFonts w:asciiTheme="minorEastAsia" w:eastAsiaTheme="minorEastAsia" w:hAnsiTheme="minorEastAsia"/>
          <w:b/>
          <w:sz w:val="24"/>
          <w:szCs w:val="24"/>
        </w:rPr>
      </w:pPr>
    </w:p>
    <w:p w:rsidR="00DA0184" w:rsidRDefault="00DA0184" w:rsidP="00DA0184">
      <w:pPr>
        <w:pStyle w:val="a7"/>
        <w:rPr>
          <w:rFonts w:asciiTheme="minorEastAsia" w:eastAsiaTheme="minorEastAsia" w:hAnsiTheme="minorEastAsia"/>
          <w:b/>
          <w:sz w:val="24"/>
          <w:szCs w:val="24"/>
        </w:rPr>
      </w:pPr>
    </w:p>
    <w:p w:rsidR="00DA0184" w:rsidRPr="00DA0184" w:rsidRDefault="00DA0184" w:rsidP="00DA0184">
      <w:pPr>
        <w:pStyle w:val="a7"/>
        <w:rPr>
          <w:rFonts w:asciiTheme="minorEastAsia" w:eastAsiaTheme="minorEastAsia" w:hAnsiTheme="minorEastAsia"/>
          <w:b/>
          <w:sz w:val="21"/>
          <w:szCs w:val="21"/>
        </w:rPr>
      </w:pPr>
      <w:r w:rsidRPr="00DA0184">
        <w:rPr>
          <w:rFonts w:asciiTheme="minorEastAsia" w:eastAsiaTheme="minorEastAsia" w:hAnsiTheme="minorEastAsia" w:hint="eastAsia"/>
          <w:b/>
          <w:sz w:val="21"/>
          <w:szCs w:val="21"/>
        </w:rPr>
        <w:t>2)</w:t>
      </w:r>
      <w:proofErr w:type="gramStart"/>
      <w:r w:rsidRPr="00DA0184">
        <w:rPr>
          <w:rFonts w:asciiTheme="minorEastAsia" w:eastAsiaTheme="minorEastAsia" w:hAnsiTheme="minorEastAsia" w:hint="eastAsia"/>
          <w:b/>
          <w:sz w:val="21"/>
          <w:szCs w:val="21"/>
        </w:rPr>
        <w:t>夹</w:t>
      </w:r>
      <w:r w:rsidRPr="00DA0184">
        <w:rPr>
          <w:rFonts w:asciiTheme="minorEastAsia" w:eastAsiaTheme="minorEastAsia" w:hAnsiTheme="minorEastAsia"/>
          <w:b/>
          <w:sz w:val="21"/>
          <w:szCs w:val="21"/>
        </w:rPr>
        <w:t>心吐</w:t>
      </w:r>
      <w:proofErr w:type="gramEnd"/>
      <w:r w:rsidRPr="00DA0184">
        <w:rPr>
          <w:rFonts w:asciiTheme="minorEastAsia" w:eastAsiaTheme="minorEastAsia" w:hAnsiTheme="minorEastAsia"/>
          <w:b/>
          <w:sz w:val="21"/>
          <w:szCs w:val="21"/>
        </w:rPr>
        <w:t>司</w:t>
      </w:r>
    </w:p>
    <w:p w:rsidR="00DA0184" w:rsidRDefault="00DA0184" w:rsidP="00DA0184">
      <w:pPr>
        <w:pStyle w:val="a7"/>
      </w:pPr>
      <w:r>
        <w:rPr>
          <w:rFonts w:hint="eastAsia"/>
          <w:noProof/>
        </w:rPr>
        <w:drawing>
          <wp:inline distT="0" distB="0" distL="0" distR="0" wp14:anchorId="450B2BA9" wp14:editId="5896C87C">
            <wp:extent cx="3083347" cy="4442603"/>
            <wp:effectExtent l="0" t="0" r="317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微信图片_20220124212636.jpg"/>
                    <pic:cNvPicPr/>
                  </pic:nvPicPr>
                  <pic:blipFill>
                    <a:blip r:embed="rId14">
                      <a:extLst>
                        <a:ext uri="{28A0092B-C50C-407E-A947-70E740481C1C}">
                          <a14:useLocalDpi xmlns:a14="http://schemas.microsoft.com/office/drawing/2010/main" val="0"/>
                        </a:ext>
                      </a:extLst>
                    </a:blip>
                    <a:stretch>
                      <a:fillRect/>
                    </a:stretch>
                  </pic:blipFill>
                  <pic:spPr>
                    <a:xfrm>
                      <a:off x="0" y="0"/>
                      <a:ext cx="3090353" cy="4452697"/>
                    </a:xfrm>
                    <a:prstGeom prst="rect">
                      <a:avLst/>
                    </a:prstGeom>
                  </pic:spPr>
                </pic:pic>
              </a:graphicData>
            </a:graphic>
          </wp:inline>
        </w:drawing>
      </w:r>
      <w:r>
        <w:rPr>
          <w:rFonts w:hint="eastAsia"/>
        </w:rPr>
        <w:t xml:space="preserve">                                                  </w:t>
      </w:r>
    </w:p>
    <w:p w:rsidR="00DA0184" w:rsidRDefault="00DA0184" w:rsidP="00DA0184">
      <w:pPr>
        <w:pStyle w:val="a7"/>
      </w:pPr>
    </w:p>
    <w:p w:rsidR="00DA0184" w:rsidRDefault="00DA0184" w:rsidP="00DA0184">
      <w:pPr>
        <w:pStyle w:val="a7"/>
      </w:pPr>
    </w:p>
    <w:p w:rsidR="00C5193F" w:rsidRDefault="00C5193F">
      <w:pPr>
        <w:snapToGrid w:val="0"/>
        <w:spacing w:line="400" w:lineRule="exact"/>
        <w:rPr>
          <w:rFonts w:ascii="宋体"/>
          <w:b/>
          <w:color w:val="000000"/>
          <w:szCs w:val="21"/>
        </w:rPr>
      </w:pPr>
    </w:p>
    <w:p w:rsidR="00DA0184" w:rsidRDefault="00DA0184">
      <w:pPr>
        <w:snapToGrid w:val="0"/>
        <w:spacing w:line="400" w:lineRule="exact"/>
        <w:rPr>
          <w:rFonts w:ascii="宋体"/>
          <w:b/>
          <w:color w:val="000000"/>
          <w:szCs w:val="21"/>
        </w:rPr>
      </w:pPr>
    </w:p>
    <w:p w:rsidR="00DA0184" w:rsidRDefault="00DA0184">
      <w:pPr>
        <w:snapToGrid w:val="0"/>
        <w:spacing w:line="400" w:lineRule="exact"/>
        <w:rPr>
          <w:rFonts w:ascii="宋体"/>
          <w:b/>
          <w:color w:val="000000"/>
          <w:szCs w:val="21"/>
        </w:rPr>
      </w:pPr>
    </w:p>
    <w:p w:rsidR="00DA0184" w:rsidRDefault="00DA0184">
      <w:pPr>
        <w:snapToGrid w:val="0"/>
        <w:spacing w:line="400" w:lineRule="exact"/>
        <w:rPr>
          <w:rFonts w:ascii="宋体"/>
          <w:b/>
          <w:color w:val="000000"/>
          <w:szCs w:val="21"/>
        </w:rPr>
      </w:pPr>
    </w:p>
    <w:p w:rsidR="007D05D3" w:rsidRDefault="007D05D3">
      <w:pPr>
        <w:snapToGrid w:val="0"/>
        <w:spacing w:line="400" w:lineRule="exact"/>
        <w:rPr>
          <w:rFonts w:ascii="宋体"/>
          <w:b/>
          <w:color w:val="000000"/>
          <w:szCs w:val="21"/>
        </w:rPr>
      </w:pPr>
      <w:r>
        <w:rPr>
          <w:rFonts w:ascii="宋体" w:hint="eastAsia"/>
          <w:b/>
          <w:color w:val="000000"/>
          <w:szCs w:val="21"/>
        </w:rPr>
        <w:t>附</w:t>
      </w:r>
      <w:r w:rsidR="008C18CF">
        <w:rPr>
          <w:rFonts w:ascii="宋体" w:hint="eastAsia"/>
          <w:b/>
          <w:color w:val="000000"/>
          <w:szCs w:val="21"/>
        </w:rPr>
        <w:t>2 危</w:t>
      </w:r>
      <w:r w:rsidR="008C18CF">
        <w:rPr>
          <w:rFonts w:ascii="宋体"/>
          <w:b/>
          <w:color w:val="000000"/>
          <w:szCs w:val="21"/>
        </w:rPr>
        <w:t>害</w:t>
      </w:r>
      <w:r w:rsidR="008C18CF">
        <w:rPr>
          <w:rFonts w:ascii="宋体" w:hint="eastAsia"/>
          <w:b/>
          <w:color w:val="000000"/>
          <w:szCs w:val="21"/>
        </w:rPr>
        <w:t>控</w:t>
      </w:r>
      <w:r w:rsidR="008C18CF">
        <w:rPr>
          <w:rFonts w:ascii="宋体"/>
          <w:b/>
          <w:color w:val="000000"/>
          <w:szCs w:val="21"/>
        </w:rPr>
        <w:t>制计划：</w:t>
      </w:r>
    </w:p>
    <w:p w:rsidR="007D05D3" w:rsidRPr="007D05D3" w:rsidRDefault="007D05D3" w:rsidP="007D05D3">
      <w:pPr>
        <w:pStyle w:val="ae"/>
        <w:numPr>
          <w:ilvl w:val="0"/>
          <w:numId w:val="7"/>
        </w:numPr>
        <w:spacing w:beforeLines="25" w:before="60" w:afterLines="25" w:after="60" w:line="240" w:lineRule="exact"/>
        <w:ind w:firstLineChars="0"/>
        <w:jc w:val="left"/>
        <w:rPr>
          <w:rFonts w:ascii="宋体" w:hAnsi="宋体"/>
          <w:b/>
          <w:sz w:val="24"/>
        </w:rPr>
      </w:pPr>
      <w:proofErr w:type="gramStart"/>
      <w:r w:rsidRPr="007D05D3">
        <w:rPr>
          <w:rFonts w:ascii="宋体" w:hAnsi="宋体" w:hint="eastAsia"/>
          <w:b/>
          <w:sz w:val="28"/>
          <w:szCs w:val="28"/>
        </w:rPr>
        <w:t>夹</w:t>
      </w:r>
      <w:r w:rsidRPr="007D05D3">
        <w:rPr>
          <w:rFonts w:ascii="宋体" w:hAnsi="宋体"/>
          <w:b/>
          <w:sz w:val="28"/>
          <w:szCs w:val="28"/>
        </w:rPr>
        <w:t>心吐</w:t>
      </w:r>
      <w:proofErr w:type="gramEnd"/>
      <w:r w:rsidRPr="007D05D3">
        <w:rPr>
          <w:rFonts w:ascii="宋体" w:hAnsi="宋体"/>
          <w:b/>
          <w:sz w:val="28"/>
          <w:szCs w:val="28"/>
        </w:rPr>
        <w:t>司：</w:t>
      </w:r>
    </w:p>
    <w:p w:rsidR="007D05D3" w:rsidRPr="007D05D3" w:rsidRDefault="007D05D3" w:rsidP="007D05D3">
      <w:pPr>
        <w:pStyle w:val="ae"/>
        <w:spacing w:beforeLines="25" w:before="60" w:afterLines="25" w:after="60" w:line="500" w:lineRule="exact"/>
        <w:ind w:left="420" w:firstLineChars="0" w:firstLine="0"/>
        <w:jc w:val="left"/>
        <w:rPr>
          <w:rFonts w:ascii="宋体" w:hAnsi="宋体"/>
          <w:b/>
          <w:sz w:val="24"/>
        </w:rPr>
      </w:pPr>
      <w:r w:rsidRPr="007D05D3">
        <w:rPr>
          <w:rFonts w:ascii="宋体" w:hAnsi="宋体" w:hint="eastAsia"/>
          <w:b/>
          <w:sz w:val="28"/>
          <w:szCs w:val="28"/>
        </w:rPr>
        <w:t>OPRP计划表</w:t>
      </w:r>
    </w:p>
    <w:tbl>
      <w:tblPr>
        <w:tblW w:w="14845" w:type="dxa"/>
        <w:tblInd w:w="93" w:type="dxa"/>
        <w:tblLayout w:type="fixed"/>
        <w:tblLook w:val="04A0" w:firstRow="1" w:lastRow="0" w:firstColumn="1" w:lastColumn="0" w:noHBand="0" w:noVBand="1"/>
      </w:tblPr>
      <w:tblGrid>
        <w:gridCol w:w="522"/>
        <w:gridCol w:w="494"/>
        <w:gridCol w:w="1016"/>
        <w:gridCol w:w="2184"/>
        <w:gridCol w:w="2033"/>
        <w:gridCol w:w="20"/>
        <w:gridCol w:w="2013"/>
        <w:gridCol w:w="20"/>
        <w:gridCol w:w="996"/>
        <w:gridCol w:w="1018"/>
        <w:gridCol w:w="1656"/>
        <w:gridCol w:w="1383"/>
        <w:gridCol w:w="1490"/>
      </w:tblGrid>
      <w:tr w:rsidR="007D05D3" w:rsidTr="00C5193F">
        <w:trPr>
          <w:trHeight w:val="358"/>
        </w:trPr>
        <w:tc>
          <w:tcPr>
            <w:tcW w:w="1016" w:type="dxa"/>
            <w:gridSpan w:val="2"/>
            <w:tcBorders>
              <w:top w:val="single" w:sz="8" w:space="0" w:color="auto"/>
              <w:left w:val="single" w:sz="8" w:space="0" w:color="auto"/>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1</w:t>
            </w:r>
          </w:p>
        </w:tc>
        <w:tc>
          <w:tcPr>
            <w:tcW w:w="1016"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2</w:t>
            </w:r>
          </w:p>
        </w:tc>
        <w:tc>
          <w:tcPr>
            <w:tcW w:w="2184"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3</w:t>
            </w:r>
          </w:p>
        </w:tc>
        <w:tc>
          <w:tcPr>
            <w:tcW w:w="2053" w:type="dxa"/>
            <w:gridSpan w:val="2"/>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4</w:t>
            </w:r>
          </w:p>
        </w:tc>
        <w:tc>
          <w:tcPr>
            <w:tcW w:w="2033" w:type="dxa"/>
            <w:gridSpan w:val="2"/>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5</w:t>
            </w:r>
          </w:p>
        </w:tc>
        <w:tc>
          <w:tcPr>
            <w:tcW w:w="996" w:type="dxa"/>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6</w:t>
            </w:r>
          </w:p>
        </w:tc>
        <w:tc>
          <w:tcPr>
            <w:tcW w:w="1016"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7</w:t>
            </w:r>
          </w:p>
        </w:tc>
        <w:tc>
          <w:tcPr>
            <w:tcW w:w="1656"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8</w:t>
            </w:r>
          </w:p>
        </w:tc>
        <w:tc>
          <w:tcPr>
            <w:tcW w:w="1383"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9</w:t>
            </w:r>
          </w:p>
        </w:tc>
        <w:tc>
          <w:tcPr>
            <w:tcW w:w="1490"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10</w:t>
            </w:r>
          </w:p>
        </w:tc>
      </w:tr>
      <w:tr w:rsidR="007D05D3" w:rsidTr="00C5193F">
        <w:trPr>
          <w:cantSplit/>
          <w:trHeight w:val="363"/>
        </w:trPr>
        <w:tc>
          <w:tcPr>
            <w:tcW w:w="1016" w:type="dxa"/>
            <w:gridSpan w:val="2"/>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b/>
                <w:kern w:val="0"/>
                <w:szCs w:val="21"/>
              </w:rPr>
            </w:pPr>
            <w:r>
              <w:rPr>
                <w:rFonts w:ascii="宋体" w:hAnsi="宋体" w:cs="宋体" w:hint="eastAsia"/>
                <w:b/>
                <w:kern w:val="0"/>
                <w:szCs w:val="21"/>
              </w:rPr>
              <w:t>序号</w:t>
            </w:r>
          </w:p>
        </w:tc>
        <w:tc>
          <w:tcPr>
            <w:tcW w:w="1016"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b/>
                <w:kern w:val="0"/>
                <w:szCs w:val="21"/>
              </w:rPr>
            </w:pPr>
            <w:proofErr w:type="gramStart"/>
            <w:r>
              <w:rPr>
                <w:rFonts w:ascii="宋体" w:hAnsi="宋体" w:cs="宋体" w:hint="eastAsia"/>
                <w:b/>
                <w:kern w:val="0"/>
                <w:szCs w:val="21"/>
              </w:rPr>
              <w:t>显著危害</w:t>
            </w:r>
            <w:proofErr w:type="gramEnd"/>
          </w:p>
        </w:tc>
        <w:tc>
          <w:tcPr>
            <w:tcW w:w="2184"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关键限值CL</w:t>
            </w:r>
          </w:p>
        </w:tc>
        <w:tc>
          <w:tcPr>
            <w:tcW w:w="6100" w:type="dxa"/>
            <w:gridSpan w:val="6"/>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监    控</w:t>
            </w:r>
          </w:p>
        </w:tc>
        <w:tc>
          <w:tcPr>
            <w:tcW w:w="1656"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纠正措施</w:t>
            </w:r>
          </w:p>
        </w:tc>
        <w:tc>
          <w:tcPr>
            <w:tcW w:w="1383"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记录</w:t>
            </w:r>
          </w:p>
        </w:tc>
        <w:tc>
          <w:tcPr>
            <w:tcW w:w="1490"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验证</w:t>
            </w:r>
          </w:p>
        </w:tc>
      </w:tr>
      <w:tr w:rsidR="007D05D3" w:rsidTr="00C5193F">
        <w:trPr>
          <w:cantSplit/>
          <w:trHeight w:val="412"/>
        </w:trPr>
        <w:tc>
          <w:tcPr>
            <w:tcW w:w="1016" w:type="dxa"/>
            <w:gridSpan w:val="2"/>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1016"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2184"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2033" w:type="dxa"/>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对象</w:t>
            </w:r>
          </w:p>
        </w:tc>
        <w:tc>
          <w:tcPr>
            <w:tcW w:w="2033" w:type="dxa"/>
            <w:gridSpan w:val="2"/>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方法</w:t>
            </w:r>
          </w:p>
        </w:tc>
        <w:tc>
          <w:tcPr>
            <w:tcW w:w="1016" w:type="dxa"/>
            <w:gridSpan w:val="2"/>
            <w:tcBorders>
              <w:top w:val="nil"/>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频率</w:t>
            </w:r>
          </w:p>
        </w:tc>
        <w:tc>
          <w:tcPr>
            <w:tcW w:w="1016" w:type="dxa"/>
            <w:tcBorders>
              <w:top w:val="nil"/>
              <w:left w:val="nil"/>
              <w:bottom w:val="single" w:sz="8" w:space="0" w:color="auto"/>
              <w:right w:val="single" w:sz="8" w:space="0" w:color="auto"/>
            </w:tcBorders>
            <w:vAlign w:val="center"/>
          </w:tcPr>
          <w:p w:rsidR="007D05D3" w:rsidRDefault="007D05D3" w:rsidP="00596972">
            <w:pPr>
              <w:widowControl/>
              <w:jc w:val="center"/>
              <w:rPr>
                <w:rFonts w:ascii="宋体" w:hAnsi="宋体" w:cs="宋体"/>
                <w:b/>
                <w:kern w:val="0"/>
                <w:szCs w:val="21"/>
              </w:rPr>
            </w:pPr>
            <w:r>
              <w:rPr>
                <w:rFonts w:ascii="宋体" w:hAnsi="宋体" w:cs="宋体" w:hint="eastAsia"/>
                <w:b/>
                <w:kern w:val="0"/>
                <w:szCs w:val="21"/>
              </w:rPr>
              <w:t>人员</w:t>
            </w:r>
          </w:p>
        </w:tc>
        <w:tc>
          <w:tcPr>
            <w:tcW w:w="1656"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1383"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1490"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r>
      <w:tr w:rsidR="007D05D3" w:rsidTr="00C5193F">
        <w:trPr>
          <w:cantSplit/>
          <w:trHeight w:val="987"/>
        </w:trPr>
        <w:tc>
          <w:tcPr>
            <w:tcW w:w="522" w:type="dxa"/>
            <w:tcBorders>
              <w:top w:val="nil"/>
              <w:left w:val="single" w:sz="8" w:space="0" w:color="auto"/>
              <w:bottom w:val="single" w:sz="4" w:space="0" w:color="auto"/>
              <w:right w:val="single" w:sz="4"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原辅料验收OPRP1</w:t>
            </w:r>
          </w:p>
        </w:tc>
        <w:tc>
          <w:tcPr>
            <w:tcW w:w="494" w:type="dxa"/>
            <w:tcBorders>
              <w:top w:val="nil"/>
              <w:left w:val="single" w:sz="4"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沙拉酱</w:t>
            </w:r>
          </w:p>
        </w:tc>
        <w:tc>
          <w:tcPr>
            <w:tcW w:w="1016" w:type="dxa"/>
            <w:tcBorders>
              <w:top w:val="nil"/>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重金属、微生物超标</w:t>
            </w:r>
          </w:p>
        </w:tc>
        <w:tc>
          <w:tcPr>
            <w:tcW w:w="2184" w:type="dxa"/>
            <w:tcBorders>
              <w:top w:val="nil"/>
              <w:left w:val="nil"/>
              <w:bottom w:val="single" w:sz="4" w:space="0" w:color="auto"/>
              <w:right w:val="single" w:sz="8" w:space="0" w:color="auto"/>
            </w:tcBorders>
            <w:vAlign w:val="center"/>
          </w:tcPr>
          <w:p w:rsidR="007D05D3" w:rsidRDefault="007D05D3" w:rsidP="00596972">
            <w:pPr>
              <w:autoSpaceDE w:val="0"/>
              <w:autoSpaceDN w:val="0"/>
              <w:adjustRightInd w:val="0"/>
              <w:jc w:val="left"/>
              <w:rPr>
                <w:rFonts w:ascii="宋体" w:hAnsi="宋体"/>
                <w:szCs w:val="21"/>
              </w:rPr>
            </w:pPr>
            <w:r>
              <w:rPr>
                <w:rFonts w:ascii="宋体" w:hAnsi="宋体" w:hint="eastAsia"/>
                <w:szCs w:val="21"/>
              </w:rPr>
              <w:t>1、铅（以</w:t>
            </w:r>
            <w:proofErr w:type="spellStart"/>
            <w:r>
              <w:rPr>
                <w:rFonts w:ascii="宋体" w:hAnsi="宋体" w:hint="eastAsia"/>
                <w:szCs w:val="21"/>
              </w:rPr>
              <w:t>Pb</w:t>
            </w:r>
            <w:proofErr w:type="spellEnd"/>
            <w:r>
              <w:rPr>
                <w:rFonts w:ascii="宋体" w:hAnsi="宋体" w:hint="eastAsia"/>
                <w:szCs w:val="21"/>
              </w:rPr>
              <w:t>计）≤1.0mg/kg</w:t>
            </w:r>
          </w:p>
          <w:p w:rsidR="007D05D3" w:rsidRDefault="007D05D3" w:rsidP="00596972">
            <w:pPr>
              <w:autoSpaceDE w:val="0"/>
              <w:autoSpaceDN w:val="0"/>
              <w:adjustRightInd w:val="0"/>
              <w:jc w:val="left"/>
              <w:rPr>
                <w:rFonts w:ascii="宋体" w:hAnsi="宋体"/>
                <w:szCs w:val="21"/>
              </w:rPr>
            </w:pPr>
            <w:r>
              <w:rPr>
                <w:rFonts w:ascii="宋体" w:hAnsi="宋体" w:hint="eastAsia"/>
                <w:szCs w:val="21"/>
              </w:rPr>
              <w:t>2、沙门氏菌/25g（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7D05D3" w:rsidRPr="00775519" w:rsidRDefault="007D05D3" w:rsidP="00596972">
            <w:pPr>
              <w:autoSpaceDE w:val="0"/>
              <w:autoSpaceDN w:val="0"/>
              <w:adjustRightInd w:val="0"/>
              <w:jc w:val="left"/>
              <w:rPr>
                <w:rFonts w:ascii="宋体" w:hAnsi="宋体"/>
                <w:szCs w:val="21"/>
              </w:rPr>
            </w:pPr>
            <w:r>
              <w:rPr>
                <w:rFonts w:ascii="宋体" w:hAnsi="宋体" w:hint="eastAsia"/>
                <w:szCs w:val="21"/>
              </w:rPr>
              <w:t>3、</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n=5，c=2,m=100CFU/g，M=10000CFU/g</w:t>
            </w:r>
            <w:r>
              <w:rPr>
                <w:rFonts w:ascii="宋体" w:hAnsi="宋体" w:hint="eastAsia"/>
                <w:szCs w:val="21"/>
              </w:rPr>
              <w:t>）</w:t>
            </w:r>
          </w:p>
        </w:tc>
        <w:tc>
          <w:tcPr>
            <w:tcW w:w="2033" w:type="dxa"/>
            <w:tcBorders>
              <w:top w:val="single" w:sz="8"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8"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nil"/>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nil"/>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nil"/>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nil"/>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nil"/>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7D05D3" w:rsidTr="00C5193F">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7D05D3" w:rsidRDefault="007D05D3" w:rsidP="00596972">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海苔肉松</w:t>
            </w:r>
          </w:p>
        </w:tc>
        <w:tc>
          <w:tcPr>
            <w:tcW w:w="1016"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微生物超标</w:t>
            </w:r>
          </w:p>
        </w:tc>
        <w:tc>
          <w:tcPr>
            <w:tcW w:w="2184" w:type="dxa"/>
            <w:tcBorders>
              <w:top w:val="single" w:sz="4" w:space="0" w:color="auto"/>
              <w:left w:val="nil"/>
              <w:bottom w:val="single" w:sz="4" w:space="0" w:color="auto"/>
              <w:right w:val="single" w:sz="8" w:space="0" w:color="auto"/>
            </w:tcBorders>
            <w:vAlign w:val="center"/>
          </w:tcPr>
          <w:p w:rsidR="007D05D3" w:rsidRDefault="007D05D3" w:rsidP="00596972">
            <w:pPr>
              <w:autoSpaceDE w:val="0"/>
              <w:autoSpaceDN w:val="0"/>
              <w:adjustRightInd w:val="0"/>
              <w:jc w:val="left"/>
              <w:rPr>
                <w:rFonts w:ascii="宋体" w:hAnsi="宋体"/>
                <w:szCs w:val="21"/>
              </w:rPr>
            </w:pPr>
            <w:r>
              <w:rPr>
                <w:rFonts w:ascii="宋体" w:hAnsi="宋体" w:hint="eastAsia"/>
                <w:szCs w:val="21"/>
              </w:rPr>
              <w:t>1、沙门氏菌/25g（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7D05D3" w:rsidRDefault="007D05D3" w:rsidP="00596972">
            <w:pPr>
              <w:autoSpaceDE w:val="0"/>
              <w:autoSpaceDN w:val="0"/>
              <w:adjustRightInd w:val="0"/>
              <w:jc w:val="left"/>
              <w:rPr>
                <w:rFonts w:ascii="宋体" w:hAnsi="宋体" w:cs="宋体"/>
                <w:kern w:val="0"/>
                <w:szCs w:val="21"/>
              </w:rPr>
            </w:pPr>
            <w:r>
              <w:rPr>
                <w:rFonts w:ascii="宋体" w:hAnsi="宋体" w:hint="eastAsia"/>
                <w:szCs w:val="21"/>
              </w:rPr>
              <w:t>2、</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w:t>
            </w:r>
            <w:r>
              <w:rPr>
                <w:rFonts w:ascii="宋体" w:hAnsi="宋体" w:hint="eastAsia"/>
                <w:szCs w:val="21"/>
              </w:rPr>
              <w:t>1</w:t>
            </w:r>
            <w:r w:rsidRPr="0062381A">
              <w:rPr>
                <w:rFonts w:ascii="宋体" w:hAnsi="宋体"/>
                <w:szCs w:val="21"/>
              </w:rPr>
              <w:t>,m=100CFU/g，</w:t>
            </w:r>
            <w:r>
              <w:rPr>
                <w:rFonts w:ascii="宋体" w:hAnsi="宋体"/>
                <w:szCs w:val="21"/>
              </w:rPr>
              <w:t>M=1</w:t>
            </w:r>
            <w:r w:rsidRPr="0062381A">
              <w:rPr>
                <w:rFonts w:ascii="宋体" w:hAnsi="宋体"/>
                <w:szCs w:val="21"/>
              </w:rPr>
              <w:t>000CFU/g</w:t>
            </w:r>
            <w:r>
              <w:rPr>
                <w:rFonts w:ascii="宋体" w:hAnsi="宋体" w:hint="eastAsia"/>
                <w:szCs w:val="21"/>
              </w:rPr>
              <w:t>）</w:t>
            </w:r>
          </w:p>
        </w:tc>
        <w:tc>
          <w:tcPr>
            <w:tcW w:w="2033" w:type="dxa"/>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7D05D3" w:rsidTr="00C5193F">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7D05D3" w:rsidRDefault="007D05D3" w:rsidP="00596972">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人造奶油</w:t>
            </w:r>
          </w:p>
        </w:tc>
        <w:tc>
          <w:tcPr>
            <w:tcW w:w="1016"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酸价、过氧化值超标</w:t>
            </w:r>
          </w:p>
        </w:tc>
        <w:tc>
          <w:tcPr>
            <w:tcW w:w="2184" w:type="dxa"/>
            <w:tcBorders>
              <w:top w:val="single" w:sz="4" w:space="0" w:color="auto"/>
              <w:left w:val="nil"/>
              <w:bottom w:val="single" w:sz="4" w:space="0" w:color="auto"/>
              <w:right w:val="single" w:sz="8" w:space="0" w:color="auto"/>
            </w:tcBorders>
            <w:vAlign w:val="center"/>
          </w:tcPr>
          <w:p w:rsidR="007D05D3" w:rsidRPr="00726D46" w:rsidRDefault="007D05D3" w:rsidP="00596972">
            <w:pPr>
              <w:autoSpaceDE w:val="0"/>
              <w:autoSpaceDN w:val="0"/>
              <w:adjustRightInd w:val="0"/>
              <w:jc w:val="left"/>
              <w:rPr>
                <w:rFonts w:ascii="宋体" w:hAnsi="宋体"/>
                <w:szCs w:val="21"/>
              </w:rPr>
            </w:pPr>
            <w:r w:rsidRPr="00726D46">
              <w:rPr>
                <w:rFonts w:ascii="宋体" w:hAnsi="宋体" w:hint="eastAsia"/>
                <w:szCs w:val="21"/>
              </w:rPr>
              <w:t>过氧化值</w:t>
            </w:r>
            <w:r w:rsidRPr="00726D46">
              <w:rPr>
                <w:rFonts w:ascii="宋体" w:hAnsi="宋体"/>
                <w:szCs w:val="21"/>
              </w:rPr>
              <w:t>(以脂肪计)g/ 100g</w:t>
            </w:r>
            <w:r>
              <w:rPr>
                <w:rFonts w:ascii="宋体" w:hAnsi="宋体" w:hint="eastAsia"/>
                <w:szCs w:val="21"/>
              </w:rPr>
              <w:t>≤0.13</w:t>
            </w:r>
          </w:p>
          <w:p w:rsidR="007D05D3" w:rsidRDefault="007D05D3" w:rsidP="00596972">
            <w:pPr>
              <w:autoSpaceDE w:val="0"/>
              <w:autoSpaceDN w:val="0"/>
              <w:adjustRightInd w:val="0"/>
              <w:jc w:val="left"/>
              <w:rPr>
                <w:rFonts w:ascii="宋体" w:hAnsi="宋体"/>
                <w:szCs w:val="21"/>
              </w:rPr>
            </w:pPr>
            <w:r w:rsidRPr="00726D46">
              <w:rPr>
                <w:rFonts w:ascii="宋体" w:hAnsi="宋体"/>
                <w:szCs w:val="21"/>
              </w:rPr>
              <w:t>酸价(以脂肪计) (KOH)mg/ g</w:t>
            </w:r>
            <w:r>
              <w:rPr>
                <w:rFonts w:ascii="宋体" w:hAnsi="宋体" w:hint="eastAsia"/>
                <w:szCs w:val="21"/>
              </w:rPr>
              <w:t>≤1</w:t>
            </w:r>
          </w:p>
        </w:tc>
        <w:tc>
          <w:tcPr>
            <w:tcW w:w="2033" w:type="dxa"/>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7D05D3" w:rsidTr="00C5193F">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7D05D3" w:rsidRDefault="007D05D3" w:rsidP="00596972">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全蛋液</w:t>
            </w:r>
          </w:p>
        </w:tc>
        <w:tc>
          <w:tcPr>
            <w:tcW w:w="1016"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药残超标</w:t>
            </w:r>
          </w:p>
        </w:tc>
        <w:tc>
          <w:tcPr>
            <w:tcW w:w="2184" w:type="dxa"/>
            <w:tcBorders>
              <w:top w:val="single" w:sz="4" w:space="0" w:color="auto"/>
              <w:left w:val="nil"/>
              <w:bottom w:val="single" w:sz="4" w:space="0" w:color="auto"/>
              <w:right w:val="single" w:sz="8" w:space="0" w:color="auto"/>
            </w:tcBorders>
            <w:vAlign w:val="center"/>
          </w:tcPr>
          <w:p w:rsidR="007D05D3" w:rsidRDefault="007D05D3" w:rsidP="00596972">
            <w:pPr>
              <w:adjustRightInd w:val="0"/>
              <w:snapToGrid w:val="0"/>
              <w:spacing w:line="260" w:lineRule="exact"/>
              <w:jc w:val="center"/>
              <w:outlineLvl w:val="0"/>
              <w:rPr>
                <w:rFonts w:ascii="宋体" w:hAnsi="宋体"/>
                <w:sz w:val="18"/>
                <w:szCs w:val="18"/>
              </w:rPr>
            </w:pPr>
            <w:r>
              <w:rPr>
                <w:rFonts w:ascii="宋体" w:hAnsi="宋体" w:hint="eastAsia"/>
                <w:szCs w:val="21"/>
              </w:rPr>
              <w:t>1、</w:t>
            </w:r>
            <w:r>
              <w:rPr>
                <w:rFonts w:ascii="宋体" w:hAnsi="宋体" w:hint="eastAsia"/>
                <w:sz w:val="18"/>
                <w:szCs w:val="18"/>
              </w:rPr>
              <w:t>土霉素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7D05D3" w:rsidRDefault="007D05D3"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四环素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7D05D3" w:rsidRPr="00726D46" w:rsidRDefault="007D05D3" w:rsidP="00596972">
            <w:pPr>
              <w:adjustRightInd w:val="0"/>
              <w:snapToGrid w:val="0"/>
              <w:spacing w:line="260" w:lineRule="exact"/>
              <w:jc w:val="center"/>
              <w:outlineLvl w:val="0"/>
              <w:rPr>
                <w:rFonts w:ascii="宋体" w:hAnsi="宋体"/>
                <w:szCs w:val="21"/>
              </w:rPr>
            </w:pPr>
            <w:r>
              <w:rPr>
                <w:rFonts w:ascii="宋体" w:hAnsi="宋体" w:hint="eastAsia"/>
                <w:sz w:val="18"/>
                <w:szCs w:val="18"/>
              </w:rPr>
              <w:t>金霉素</w:t>
            </w:r>
            <w:r>
              <w:rPr>
                <w:rFonts w:ascii="宋体" w:hAnsi="宋体"/>
                <w:sz w:val="18"/>
                <w:szCs w:val="18"/>
              </w:rPr>
              <w:t>mg/kg</w:t>
            </w:r>
            <w:r>
              <w:rPr>
                <w:rFonts w:ascii="宋体" w:hAnsi="宋体" w:hint="eastAsia"/>
                <w:sz w:val="18"/>
                <w:szCs w:val="18"/>
              </w:rPr>
              <w:t>≤</w:t>
            </w:r>
            <w:r>
              <w:rPr>
                <w:rFonts w:ascii="宋体" w:hAnsi="宋体"/>
                <w:sz w:val="18"/>
                <w:szCs w:val="18"/>
              </w:rPr>
              <w:t>0.20</w:t>
            </w:r>
          </w:p>
        </w:tc>
        <w:tc>
          <w:tcPr>
            <w:tcW w:w="2033" w:type="dxa"/>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7D05D3" w:rsidTr="00C5193F">
        <w:trPr>
          <w:cantSplit/>
          <w:trHeight w:val="987"/>
        </w:trPr>
        <w:tc>
          <w:tcPr>
            <w:tcW w:w="522" w:type="dxa"/>
            <w:tcBorders>
              <w:top w:val="single" w:sz="4" w:space="0" w:color="auto"/>
              <w:left w:val="single" w:sz="8" w:space="0" w:color="auto"/>
              <w:bottom w:val="single" w:sz="8" w:space="0" w:color="000000"/>
              <w:right w:val="single" w:sz="4" w:space="0" w:color="auto"/>
            </w:tcBorders>
            <w:vAlign w:val="center"/>
          </w:tcPr>
          <w:p w:rsidR="007D05D3" w:rsidRDefault="007D05D3" w:rsidP="00596972">
            <w:pPr>
              <w:widowControl/>
              <w:jc w:val="left"/>
              <w:rPr>
                <w:rFonts w:ascii="宋体" w:hAnsi="宋体" w:cs="宋体"/>
                <w:kern w:val="0"/>
                <w:szCs w:val="21"/>
              </w:rPr>
            </w:pPr>
          </w:p>
        </w:tc>
        <w:tc>
          <w:tcPr>
            <w:tcW w:w="494" w:type="dxa"/>
            <w:tcBorders>
              <w:top w:val="single" w:sz="4" w:space="0" w:color="auto"/>
              <w:left w:val="single" w:sz="4"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hint="eastAsia"/>
                <w:sz w:val="18"/>
                <w:szCs w:val="18"/>
              </w:rPr>
              <w:t>小麦粉</w:t>
            </w:r>
          </w:p>
        </w:tc>
        <w:tc>
          <w:tcPr>
            <w:tcW w:w="1016" w:type="dxa"/>
            <w:tcBorders>
              <w:top w:val="single" w:sz="4" w:space="0" w:color="auto"/>
              <w:left w:val="single" w:sz="8"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重金属、农残超标</w:t>
            </w:r>
          </w:p>
        </w:tc>
        <w:tc>
          <w:tcPr>
            <w:tcW w:w="2184" w:type="dxa"/>
            <w:tcBorders>
              <w:top w:val="single" w:sz="4" w:space="0" w:color="auto"/>
              <w:left w:val="nil"/>
              <w:bottom w:val="single" w:sz="4" w:space="0" w:color="auto"/>
              <w:right w:val="single" w:sz="8" w:space="0" w:color="auto"/>
            </w:tcBorders>
            <w:vAlign w:val="center"/>
          </w:tcPr>
          <w:p w:rsidR="007D05D3" w:rsidRDefault="007D05D3"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铅（</w:t>
            </w:r>
            <w:proofErr w:type="spellStart"/>
            <w:r>
              <w:rPr>
                <w:rFonts w:ascii="宋体" w:hAnsi="宋体"/>
                <w:sz w:val="18"/>
                <w:szCs w:val="18"/>
              </w:rPr>
              <w:t>Pb</w:t>
            </w:r>
            <w:proofErr w:type="spellEnd"/>
            <w:r>
              <w:rPr>
                <w:rFonts w:ascii="宋体" w:hAnsi="宋体" w:hint="eastAsia"/>
                <w:sz w:val="18"/>
                <w:szCs w:val="18"/>
              </w:rPr>
              <w:t>）m</w:t>
            </w:r>
            <w:r>
              <w:rPr>
                <w:rFonts w:ascii="宋体" w:hAnsi="宋体"/>
                <w:sz w:val="18"/>
                <w:szCs w:val="18"/>
              </w:rPr>
              <w:t>g/kg</w:t>
            </w:r>
            <w:r>
              <w:rPr>
                <w:rFonts w:ascii="宋体" w:hAnsi="宋体" w:hint="eastAsia"/>
                <w:sz w:val="18"/>
                <w:szCs w:val="18"/>
              </w:rPr>
              <w:t>≤</w:t>
            </w:r>
            <w:r>
              <w:rPr>
                <w:rFonts w:ascii="宋体" w:hAnsi="宋体"/>
                <w:sz w:val="18"/>
                <w:szCs w:val="18"/>
              </w:rPr>
              <w:t>0.2</w:t>
            </w:r>
          </w:p>
          <w:p w:rsidR="007D05D3" w:rsidRDefault="007D05D3"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镉</w:t>
            </w:r>
            <w:r>
              <w:rPr>
                <w:rFonts w:ascii="宋体" w:hAnsi="宋体"/>
                <w:sz w:val="18"/>
                <w:szCs w:val="18"/>
              </w:rPr>
              <w:t>(Cd)</w:t>
            </w:r>
            <w:r>
              <w:rPr>
                <w:rFonts w:ascii="宋体" w:hAnsi="宋体" w:hint="eastAsia"/>
                <w:sz w:val="18"/>
                <w:szCs w:val="18"/>
              </w:rPr>
              <w:t xml:space="preserve"> m</w:t>
            </w:r>
            <w:r>
              <w:rPr>
                <w:rFonts w:ascii="宋体" w:hAnsi="宋体"/>
                <w:sz w:val="18"/>
                <w:szCs w:val="18"/>
              </w:rPr>
              <w:t>g/kg</w:t>
            </w:r>
            <w:r>
              <w:rPr>
                <w:rFonts w:ascii="宋体" w:hAnsi="宋体" w:hint="eastAsia"/>
                <w:sz w:val="18"/>
                <w:szCs w:val="18"/>
              </w:rPr>
              <w:t>≤</w:t>
            </w:r>
            <w:r>
              <w:rPr>
                <w:rFonts w:ascii="宋体" w:hAnsi="宋体"/>
                <w:sz w:val="18"/>
                <w:szCs w:val="18"/>
              </w:rPr>
              <w:t>0.2</w:t>
            </w:r>
          </w:p>
          <w:p w:rsidR="007D05D3" w:rsidRDefault="007D05D3"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无机砷（以</w:t>
            </w:r>
            <w:r>
              <w:rPr>
                <w:rFonts w:ascii="宋体" w:hAnsi="宋体"/>
                <w:sz w:val="18"/>
                <w:szCs w:val="18"/>
              </w:rPr>
              <w:t>As</w:t>
            </w:r>
            <w:r>
              <w:rPr>
                <w:rFonts w:ascii="宋体" w:hAnsi="宋体" w:hint="eastAsia"/>
                <w:sz w:val="18"/>
                <w:szCs w:val="18"/>
              </w:rPr>
              <w:t>计）≤</w:t>
            </w:r>
            <w:r>
              <w:rPr>
                <w:rFonts w:ascii="宋体" w:hAnsi="宋体"/>
                <w:sz w:val="18"/>
                <w:szCs w:val="18"/>
              </w:rPr>
              <w:t>0.1</w:t>
            </w:r>
          </w:p>
          <w:p w:rsidR="007D05D3" w:rsidRDefault="007D05D3"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六六六m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p w:rsidR="007D05D3" w:rsidRDefault="007D05D3" w:rsidP="00596972">
            <w:pPr>
              <w:adjustRightInd w:val="0"/>
              <w:snapToGrid w:val="0"/>
              <w:spacing w:line="260" w:lineRule="exact"/>
              <w:jc w:val="center"/>
              <w:outlineLvl w:val="0"/>
              <w:rPr>
                <w:rFonts w:ascii="宋体" w:hAnsi="宋体"/>
                <w:szCs w:val="21"/>
              </w:rPr>
            </w:pPr>
            <w:r>
              <w:rPr>
                <w:rFonts w:ascii="宋体" w:hAnsi="宋体" w:hint="eastAsia"/>
                <w:sz w:val="18"/>
                <w:szCs w:val="18"/>
              </w:rPr>
              <w:t>滴滴涕m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tc>
        <w:tc>
          <w:tcPr>
            <w:tcW w:w="2033" w:type="dxa"/>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8" w:space="0" w:color="000000"/>
              <w:right w:val="single" w:sz="8" w:space="0" w:color="auto"/>
            </w:tcBorders>
            <w:vAlign w:val="center"/>
          </w:tcPr>
          <w:p w:rsidR="007D05D3" w:rsidRPr="0062381A" w:rsidRDefault="007D05D3"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bl>
    <w:p w:rsidR="007D05D3" w:rsidRPr="007D05D3" w:rsidRDefault="007D05D3" w:rsidP="007D05D3">
      <w:pPr>
        <w:pStyle w:val="ae"/>
        <w:spacing w:beforeLines="25" w:before="60" w:afterLines="25" w:after="60" w:line="240" w:lineRule="exact"/>
        <w:ind w:left="420" w:firstLineChars="0" w:firstLine="0"/>
        <w:jc w:val="left"/>
        <w:rPr>
          <w:rFonts w:ascii="宋体" w:hAnsi="宋体"/>
          <w:sz w:val="24"/>
        </w:rPr>
      </w:pPr>
    </w:p>
    <w:p w:rsidR="007D05D3" w:rsidRPr="007D05D3" w:rsidRDefault="007D05D3" w:rsidP="007D05D3">
      <w:pPr>
        <w:pStyle w:val="ae"/>
        <w:spacing w:beforeLines="25" w:before="60" w:afterLines="25" w:after="60" w:line="500" w:lineRule="exact"/>
        <w:ind w:left="420" w:firstLineChars="0" w:firstLine="0"/>
        <w:jc w:val="left"/>
        <w:rPr>
          <w:rFonts w:ascii="宋体" w:hAnsi="宋体"/>
          <w:b/>
          <w:sz w:val="24"/>
        </w:rPr>
      </w:pPr>
      <w:r w:rsidRPr="007D05D3">
        <w:rPr>
          <w:rFonts w:ascii="宋体" w:hAnsi="宋体" w:hint="eastAsia"/>
          <w:b/>
          <w:sz w:val="28"/>
          <w:szCs w:val="28"/>
        </w:rPr>
        <w:t>HACCP计划表</w:t>
      </w:r>
    </w:p>
    <w:tbl>
      <w:tblPr>
        <w:tblW w:w="14567" w:type="dxa"/>
        <w:tblInd w:w="93" w:type="dxa"/>
        <w:tblLayout w:type="fixed"/>
        <w:tblLook w:val="04A0" w:firstRow="1" w:lastRow="0" w:firstColumn="1" w:lastColumn="0" w:noHBand="0" w:noVBand="1"/>
      </w:tblPr>
      <w:tblGrid>
        <w:gridCol w:w="998"/>
        <w:gridCol w:w="997"/>
        <w:gridCol w:w="2143"/>
        <w:gridCol w:w="1995"/>
        <w:gridCol w:w="19"/>
        <w:gridCol w:w="1974"/>
        <w:gridCol w:w="20"/>
        <w:gridCol w:w="978"/>
        <w:gridCol w:w="999"/>
        <w:gridCol w:w="1625"/>
        <w:gridCol w:w="1357"/>
        <w:gridCol w:w="1462"/>
      </w:tblGrid>
      <w:tr w:rsidR="007D05D3" w:rsidTr="00C5193F">
        <w:trPr>
          <w:trHeight w:val="334"/>
        </w:trPr>
        <w:tc>
          <w:tcPr>
            <w:tcW w:w="998" w:type="dxa"/>
            <w:tcBorders>
              <w:top w:val="single" w:sz="8" w:space="0" w:color="auto"/>
              <w:left w:val="single" w:sz="8" w:space="0" w:color="auto"/>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1</w:t>
            </w:r>
          </w:p>
        </w:tc>
        <w:tc>
          <w:tcPr>
            <w:tcW w:w="997"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2</w:t>
            </w:r>
          </w:p>
        </w:tc>
        <w:tc>
          <w:tcPr>
            <w:tcW w:w="2143"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3</w:t>
            </w:r>
          </w:p>
        </w:tc>
        <w:tc>
          <w:tcPr>
            <w:tcW w:w="2014" w:type="dxa"/>
            <w:gridSpan w:val="2"/>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4</w:t>
            </w:r>
          </w:p>
        </w:tc>
        <w:tc>
          <w:tcPr>
            <w:tcW w:w="1994" w:type="dxa"/>
            <w:gridSpan w:val="2"/>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5</w:t>
            </w:r>
          </w:p>
        </w:tc>
        <w:tc>
          <w:tcPr>
            <w:tcW w:w="978" w:type="dxa"/>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6</w:t>
            </w:r>
          </w:p>
        </w:tc>
        <w:tc>
          <w:tcPr>
            <w:tcW w:w="997"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7</w:t>
            </w:r>
          </w:p>
        </w:tc>
        <w:tc>
          <w:tcPr>
            <w:tcW w:w="1625"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8</w:t>
            </w:r>
          </w:p>
        </w:tc>
        <w:tc>
          <w:tcPr>
            <w:tcW w:w="1357"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9</w:t>
            </w:r>
          </w:p>
        </w:tc>
        <w:tc>
          <w:tcPr>
            <w:tcW w:w="1462" w:type="dxa"/>
            <w:tcBorders>
              <w:top w:val="single" w:sz="8" w:space="0" w:color="auto"/>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10</w:t>
            </w:r>
          </w:p>
        </w:tc>
      </w:tr>
      <w:tr w:rsidR="007D05D3" w:rsidTr="00C5193F">
        <w:trPr>
          <w:cantSplit/>
          <w:trHeight w:val="334"/>
        </w:trPr>
        <w:tc>
          <w:tcPr>
            <w:tcW w:w="998"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关键控制点CCP</w:t>
            </w:r>
          </w:p>
        </w:tc>
        <w:tc>
          <w:tcPr>
            <w:tcW w:w="997"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left"/>
              <w:rPr>
                <w:rFonts w:ascii="宋体" w:hAnsi="宋体" w:cs="宋体"/>
                <w:kern w:val="0"/>
                <w:szCs w:val="21"/>
              </w:rPr>
            </w:pPr>
            <w:proofErr w:type="gramStart"/>
            <w:r>
              <w:rPr>
                <w:rFonts w:ascii="宋体" w:hAnsi="宋体" w:cs="宋体" w:hint="eastAsia"/>
                <w:kern w:val="0"/>
                <w:szCs w:val="21"/>
              </w:rPr>
              <w:t>显著危害</w:t>
            </w:r>
            <w:proofErr w:type="gramEnd"/>
          </w:p>
        </w:tc>
        <w:tc>
          <w:tcPr>
            <w:tcW w:w="2143"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关键限值CL</w:t>
            </w:r>
          </w:p>
        </w:tc>
        <w:tc>
          <w:tcPr>
            <w:tcW w:w="5985" w:type="dxa"/>
            <w:gridSpan w:val="6"/>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监    控</w:t>
            </w:r>
          </w:p>
        </w:tc>
        <w:tc>
          <w:tcPr>
            <w:tcW w:w="1625"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纠正措施</w:t>
            </w:r>
          </w:p>
        </w:tc>
        <w:tc>
          <w:tcPr>
            <w:tcW w:w="1357"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记录</w:t>
            </w:r>
          </w:p>
        </w:tc>
        <w:tc>
          <w:tcPr>
            <w:tcW w:w="1462" w:type="dxa"/>
            <w:vMerge w:val="restart"/>
            <w:tcBorders>
              <w:top w:val="nil"/>
              <w:left w:val="single" w:sz="8" w:space="0" w:color="auto"/>
              <w:bottom w:val="single" w:sz="8" w:space="0" w:color="000000"/>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验证</w:t>
            </w:r>
          </w:p>
        </w:tc>
      </w:tr>
      <w:tr w:rsidR="007D05D3" w:rsidTr="00C5193F">
        <w:trPr>
          <w:cantSplit/>
          <w:trHeight w:val="334"/>
        </w:trPr>
        <w:tc>
          <w:tcPr>
            <w:tcW w:w="998"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997"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2143"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1995" w:type="dxa"/>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对象</w:t>
            </w:r>
          </w:p>
        </w:tc>
        <w:tc>
          <w:tcPr>
            <w:tcW w:w="1993" w:type="dxa"/>
            <w:gridSpan w:val="2"/>
            <w:tcBorders>
              <w:top w:val="single" w:sz="8" w:space="0" w:color="auto"/>
              <w:left w:val="nil"/>
              <w:bottom w:val="single" w:sz="8" w:space="0" w:color="auto"/>
              <w:right w:val="single" w:sz="8" w:space="0" w:color="000000"/>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方法</w:t>
            </w:r>
          </w:p>
        </w:tc>
        <w:tc>
          <w:tcPr>
            <w:tcW w:w="998" w:type="dxa"/>
            <w:gridSpan w:val="2"/>
            <w:tcBorders>
              <w:top w:val="nil"/>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频率</w:t>
            </w:r>
          </w:p>
        </w:tc>
        <w:tc>
          <w:tcPr>
            <w:tcW w:w="997" w:type="dxa"/>
            <w:tcBorders>
              <w:top w:val="nil"/>
              <w:left w:val="nil"/>
              <w:bottom w:val="single" w:sz="8" w:space="0" w:color="auto"/>
              <w:right w:val="single" w:sz="8" w:space="0" w:color="auto"/>
            </w:tcBorders>
            <w:vAlign w:val="center"/>
          </w:tcPr>
          <w:p w:rsidR="007D05D3" w:rsidRDefault="007D05D3" w:rsidP="00596972">
            <w:pPr>
              <w:widowControl/>
              <w:jc w:val="center"/>
              <w:rPr>
                <w:rFonts w:ascii="宋体" w:hAnsi="宋体" w:cs="宋体"/>
                <w:kern w:val="0"/>
                <w:szCs w:val="21"/>
              </w:rPr>
            </w:pPr>
            <w:r>
              <w:rPr>
                <w:rFonts w:ascii="宋体" w:hAnsi="宋体" w:cs="宋体" w:hint="eastAsia"/>
                <w:kern w:val="0"/>
                <w:szCs w:val="21"/>
              </w:rPr>
              <w:t>人员</w:t>
            </w:r>
          </w:p>
        </w:tc>
        <w:tc>
          <w:tcPr>
            <w:tcW w:w="1625"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1357"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c>
          <w:tcPr>
            <w:tcW w:w="1462" w:type="dxa"/>
            <w:vMerge/>
            <w:tcBorders>
              <w:top w:val="nil"/>
              <w:left w:val="single" w:sz="8" w:space="0" w:color="auto"/>
              <w:bottom w:val="single" w:sz="8" w:space="0" w:color="000000"/>
              <w:right w:val="single" w:sz="8" w:space="0" w:color="auto"/>
            </w:tcBorders>
            <w:vAlign w:val="center"/>
          </w:tcPr>
          <w:p w:rsidR="007D05D3" w:rsidRDefault="007D05D3" w:rsidP="00596972">
            <w:pPr>
              <w:rPr>
                <w:rFonts w:ascii="宋体" w:hAnsi="宋体"/>
                <w:szCs w:val="21"/>
              </w:rPr>
            </w:pPr>
          </w:p>
        </w:tc>
      </w:tr>
      <w:tr w:rsidR="007D05D3" w:rsidTr="00C5193F">
        <w:trPr>
          <w:trHeight w:val="4103"/>
        </w:trPr>
        <w:tc>
          <w:tcPr>
            <w:tcW w:w="998"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烘烤</w:t>
            </w:r>
            <w:r>
              <w:rPr>
                <w:rFonts w:ascii="宋体" w:hAnsi="宋体"/>
                <w:kern w:val="0"/>
                <w:szCs w:val="21"/>
              </w:rPr>
              <w:t xml:space="preserve"> CCP</w:t>
            </w:r>
          </w:p>
        </w:tc>
        <w:tc>
          <w:tcPr>
            <w:tcW w:w="99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致病微生物</w:t>
            </w:r>
          </w:p>
        </w:tc>
        <w:tc>
          <w:tcPr>
            <w:tcW w:w="2143" w:type="dxa"/>
            <w:tcBorders>
              <w:top w:val="single" w:sz="4" w:space="0" w:color="auto"/>
              <w:left w:val="single" w:sz="8" w:space="0" w:color="auto"/>
              <w:bottom w:val="single" w:sz="4" w:space="0" w:color="auto"/>
              <w:right w:val="single" w:sz="8" w:space="0" w:color="auto"/>
            </w:tcBorders>
            <w:vAlign w:val="center"/>
          </w:tcPr>
          <w:p w:rsidR="007D05D3" w:rsidRPr="0073212F" w:rsidRDefault="007D05D3" w:rsidP="00596972">
            <w:pPr>
              <w:widowControl/>
              <w:jc w:val="left"/>
              <w:rPr>
                <w:rFonts w:ascii="宋体" w:hAnsi="宋体"/>
                <w:szCs w:val="21"/>
              </w:rPr>
            </w:pPr>
            <w:r w:rsidRPr="0073212F">
              <w:rPr>
                <w:rFonts w:ascii="宋体" w:hAnsi="宋体" w:hint="eastAsia"/>
                <w:szCs w:val="21"/>
              </w:rPr>
              <w:t>第一次烘烤：</w:t>
            </w:r>
            <w:r w:rsidRPr="0073212F">
              <w:rPr>
                <w:rFonts w:ascii="宋体" w:hAnsi="宋体"/>
                <w:szCs w:val="21"/>
              </w:rPr>
              <w:t>上火：</w:t>
            </w:r>
            <w:r w:rsidRPr="0073212F">
              <w:rPr>
                <w:rFonts w:ascii="宋体" w:hAnsi="宋体" w:hint="eastAsia"/>
                <w:szCs w:val="21"/>
              </w:rPr>
              <w:t>160-200</w:t>
            </w:r>
            <w:r w:rsidRPr="0073212F">
              <w:rPr>
                <w:rFonts w:ascii="宋体" w:hAnsi="宋体"/>
                <w:szCs w:val="21"/>
              </w:rPr>
              <w:t>℃，下火 1</w:t>
            </w:r>
            <w:r w:rsidRPr="0073212F">
              <w:rPr>
                <w:rFonts w:ascii="宋体" w:hAnsi="宋体" w:hint="eastAsia"/>
                <w:szCs w:val="21"/>
              </w:rPr>
              <w:t>60</w:t>
            </w:r>
            <w:r w:rsidRPr="0073212F">
              <w:rPr>
                <w:rFonts w:ascii="宋体" w:hAnsi="宋体"/>
                <w:szCs w:val="21"/>
              </w:rPr>
              <w:t>℃-</w:t>
            </w:r>
            <w:r w:rsidRPr="0073212F">
              <w:rPr>
                <w:rFonts w:ascii="宋体" w:hAnsi="宋体" w:hint="eastAsia"/>
                <w:szCs w:val="21"/>
              </w:rPr>
              <w:t>220</w:t>
            </w:r>
            <w:r w:rsidRPr="0073212F">
              <w:rPr>
                <w:rFonts w:ascii="宋体" w:hAnsi="宋体"/>
                <w:szCs w:val="21"/>
              </w:rPr>
              <w:t>℃；</w:t>
            </w:r>
            <w:r w:rsidRPr="0073212F">
              <w:rPr>
                <w:rFonts w:ascii="宋体" w:hAnsi="宋体" w:hint="eastAsia"/>
                <w:szCs w:val="21"/>
              </w:rPr>
              <w:t>烘烤时间为30-37分钟</w:t>
            </w:r>
          </w:p>
          <w:p w:rsidR="007D05D3" w:rsidRDefault="007D05D3" w:rsidP="00596972">
            <w:pPr>
              <w:widowControl/>
              <w:jc w:val="left"/>
              <w:rPr>
                <w:rFonts w:ascii="宋体" w:hAnsi="宋体"/>
                <w:szCs w:val="21"/>
              </w:rPr>
            </w:pPr>
            <w:r w:rsidRPr="0073212F">
              <w:rPr>
                <w:rFonts w:ascii="宋体" w:hAnsi="宋体" w:hint="eastAsia"/>
                <w:szCs w:val="21"/>
              </w:rPr>
              <w:t>第二次烘烤：130-160</w:t>
            </w:r>
            <w:r w:rsidRPr="0073212F">
              <w:rPr>
                <w:rFonts w:ascii="宋体" w:hAnsi="宋体"/>
                <w:szCs w:val="21"/>
              </w:rPr>
              <w:t>℃烘烤</w:t>
            </w:r>
            <w:r w:rsidRPr="0073212F">
              <w:rPr>
                <w:rFonts w:ascii="宋体" w:hAnsi="宋体" w:hint="eastAsia"/>
                <w:szCs w:val="21"/>
              </w:rPr>
              <w:t>11-13</w:t>
            </w:r>
            <w:r w:rsidRPr="0073212F">
              <w:rPr>
                <w:rFonts w:ascii="宋体" w:hAnsi="宋体"/>
                <w:szCs w:val="21"/>
              </w:rPr>
              <w:t>分钟</w:t>
            </w:r>
          </w:p>
        </w:tc>
        <w:tc>
          <w:tcPr>
            <w:tcW w:w="1995" w:type="dxa"/>
            <w:tcBorders>
              <w:top w:val="single" w:sz="4" w:space="0" w:color="auto"/>
              <w:left w:val="single" w:sz="8" w:space="0" w:color="auto"/>
              <w:bottom w:val="single" w:sz="4" w:space="0" w:color="auto"/>
              <w:right w:val="single" w:sz="8" w:space="0" w:color="000000"/>
            </w:tcBorders>
            <w:vAlign w:val="center"/>
          </w:tcPr>
          <w:p w:rsidR="007D05D3" w:rsidRDefault="007D05D3" w:rsidP="00596972">
            <w:pPr>
              <w:widowControl/>
              <w:jc w:val="left"/>
              <w:rPr>
                <w:rFonts w:ascii="宋体" w:hAnsi="宋体" w:cs="宋体"/>
                <w:kern w:val="0"/>
                <w:szCs w:val="21"/>
              </w:rPr>
            </w:pPr>
            <w:r>
              <w:rPr>
                <w:rFonts w:ascii="宋体" w:hAnsi="宋体" w:hint="eastAsia"/>
                <w:szCs w:val="21"/>
              </w:rPr>
              <w:t>温度计、计时器</w:t>
            </w:r>
          </w:p>
        </w:tc>
        <w:tc>
          <w:tcPr>
            <w:tcW w:w="1993" w:type="dxa"/>
            <w:gridSpan w:val="2"/>
            <w:tcBorders>
              <w:top w:val="single" w:sz="4" w:space="0" w:color="auto"/>
              <w:left w:val="nil"/>
              <w:bottom w:val="single" w:sz="4" w:space="0" w:color="auto"/>
              <w:right w:val="single" w:sz="8" w:space="0" w:color="000000"/>
            </w:tcBorders>
            <w:vAlign w:val="center"/>
          </w:tcPr>
          <w:p w:rsidR="007D05D3" w:rsidRDefault="007D05D3" w:rsidP="00596972">
            <w:pPr>
              <w:jc w:val="center"/>
              <w:rPr>
                <w:rFonts w:ascii="宋体" w:hAnsi="宋体"/>
                <w:szCs w:val="21"/>
              </w:rPr>
            </w:pPr>
            <w:r>
              <w:rPr>
                <w:rFonts w:ascii="宋体" w:hAnsi="宋体" w:hint="eastAsia"/>
                <w:szCs w:val="21"/>
              </w:rPr>
              <w:t>温控监控、设定时间</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szCs w:val="21"/>
              </w:rPr>
            </w:pPr>
            <w:r>
              <w:rPr>
                <w:rFonts w:ascii="宋体" w:hAnsi="宋体" w:hint="eastAsia"/>
                <w:szCs w:val="21"/>
              </w:rPr>
              <w:t>两</w:t>
            </w:r>
            <w:r>
              <w:rPr>
                <w:rFonts w:ascii="宋体" w:hAnsi="宋体"/>
                <w:szCs w:val="21"/>
              </w:rPr>
              <w:t>小时</w:t>
            </w:r>
            <w:r>
              <w:rPr>
                <w:rFonts w:ascii="宋体" w:hAnsi="宋体" w:hint="eastAsia"/>
                <w:szCs w:val="21"/>
              </w:rPr>
              <w:t>/次</w:t>
            </w:r>
          </w:p>
        </w:tc>
        <w:tc>
          <w:tcPr>
            <w:tcW w:w="99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szCs w:val="21"/>
              </w:rPr>
            </w:pPr>
            <w:r>
              <w:rPr>
                <w:rFonts w:ascii="宋体" w:hAnsi="宋体" w:hint="eastAsia"/>
                <w:szCs w:val="21"/>
              </w:rPr>
              <w:t>操作工</w:t>
            </w:r>
          </w:p>
        </w:tc>
        <w:tc>
          <w:tcPr>
            <w:tcW w:w="1625" w:type="dxa"/>
            <w:tcBorders>
              <w:top w:val="single" w:sz="4" w:space="0" w:color="auto"/>
              <w:left w:val="nil"/>
              <w:bottom w:val="single" w:sz="4" w:space="0" w:color="auto"/>
              <w:right w:val="single" w:sz="8" w:space="0" w:color="auto"/>
            </w:tcBorders>
            <w:vAlign w:val="center"/>
          </w:tcPr>
          <w:p w:rsidR="007D05D3" w:rsidRDefault="007D05D3" w:rsidP="00596972">
            <w:pPr>
              <w:jc w:val="left"/>
              <w:rPr>
                <w:rFonts w:ascii="宋体" w:hAnsi="宋体"/>
                <w:kern w:val="0"/>
                <w:szCs w:val="21"/>
              </w:rPr>
            </w:pPr>
            <w:r>
              <w:rPr>
                <w:rFonts w:ascii="宋体" w:hAnsi="宋体" w:hint="eastAsia"/>
                <w:szCs w:val="21"/>
              </w:rPr>
              <w:t>停止烘烤，调整温度和时间，半成品重新烘烤</w:t>
            </w:r>
            <w:proofErr w:type="gramStart"/>
            <w:r>
              <w:rPr>
                <w:rFonts w:ascii="宋体" w:hAnsi="宋体" w:hint="eastAsia"/>
                <w:szCs w:val="21"/>
              </w:rPr>
              <w:t>后由品管</w:t>
            </w:r>
            <w:proofErr w:type="gramEnd"/>
            <w:r>
              <w:rPr>
                <w:rFonts w:ascii="宋体" w:hAnsi="宋体" w:hint="eastAsia"/>
                <w:szCs w:val="21"/>
              </w:rPr>
              <w:t>部对其进行隔离、评估</w:t>
            </w:r>
          </w:p>
        </w:tc>
        <w:tc>
          <w:tcPr>
            <w:tcW w:w="135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烘烤记录</w:t>
            </w:r>
          </w:p>
        </w:tc>
        <w:tc>
          <w:tcPr>
            <w:tcW w:w="1462"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szCs w:val="21"/>
              </w:rPr>
            </w:pPr>
            <w:r>
              <w:rPr>
                <w:rFonts w:ascii="宋体" w:hAnsi="宋体" w:hint="eastAsia"/>
                <w:szCs w:val="21"/>
              </w:rPr>
              <w:t>抽检产品中心温度，</w:t>
            </w:r>
            <w:r>
              <w:rPr>
                <w:rFonts w:ascii="宋体" w:hAnsi="宋体"/>
                <w:szCs w:val="21"/>
              </w:rPr>
              <w:t>每批产品进行微生物检测</w:t>
            </w:r>
          </w:p>
          <w:p w:rsidR="007D05D3" w:rsidRDefault="007D05D3" w:rsidP="00596972">
            <w:pPr>
              <w:widowControl/>
              <w:jc w:val="left"/>
              <w:rPr>
                <w:rFonts w:ascii="宋体" w:hAnsi="宋体"/>
                <w:szCs w:val="21"/>
              </w:rPr>
            </w:pPr>
            <w:r>
              <w:rPr>
                <w:rFonts w:ascii="宋体" w:hAnsi="宋体"/>
                <w:szCs w:val="21"/>
              </w:rPr>
              <w:t>每批审核记录</w:t>
            </w:r>
          </w:p>
        </w:tc>
      </w:tr>
      <w:tr w:rsidR="007D05D3" w:rsidTr="00C5193F">
        <w:trPr>
          <w:trHeight w:val="2762"/>
        </w:trPr>
        <w:tc>
          <w:tcPr>
            <w:tcW w:w="998"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ind w:firstLineChars="50" w:firstLine="105"/>
              <w:jc w:val="left"/>
              <w:rPr>
                <w:rFonts w:ascii="宋体" w:hAnsi="宋体" w:cs="宋体"/>
                <w:kern w:val="0"/>
                <w:szCs w:val="21"/>
              </w:rPr>
            </w:pPr>
            <w:r>
              <w:rPr>
                <w:rFonts w:ascii="宋体" w:hAnsi="宋体" w:cs="宋体" w:hint="eastAsia"/>
                <w:kern w:val="0"/>
                <w:szCs w:val="21"/>
              </w:rPr>
              <w:t>配料</w:t>
            </w:r>
            <w:r>
              <w:rPr>
                <w:rFonts w:ascii="宋体" w:hAnsi="宋体"/>
                <w:kern w:val="0"/>
                <w:szCs w:val="21"/>
              </w:rPr>
              <w:t xml:space="preserve">  </w:t>
            </w:r>
            <w:r>
              <w:rPr>
                <w:rFonts w:ascii="宋体" w:hAnsi="宋体" w:cs="宋体" w:hint="eastAsia"/>
                <w:kern w:val="0"/>
                <w:szCs w:val="21"/>
              </w:rPr>
              <w:t>CCP</w:t>
            </w:r>
          </w:p>
        </w:tc>
        <w:tc>
          <w:tcPr>
            <w:tcW w:w="99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kern w:val="0"/>
                <w:szCs w:val="21"/>
              </w:rPr>
              <w:t>添加剂的违规使用</w:t>
            </w:r>
          </w:p>
        </w:tc>
        <w:tc>
          <w:tcPr>
            <w:tcW w:w="2143" w:type="dxa"/>
            <w:tcBorders>
              <w:top w:val="single" w:sz="8" w:space="0" w:color="auto"/>
              <w:left w:val="single" w:sz="8" w:space="0" w:color="auto"/>
              <w:bottom w:val="single" w:sz="8" w:space="0" w:color="auto"/>
              <w:right w:val="single" w:sz="8" w:space="0" w:color="auto"/>
            </w:tcBorders>
            <w:vAlign w:val="center"/>
          </w:tcPr>
          <w:p w:rsidR="007D05D3" w:rsidRPr="00C26300" w:rsidRDefault="007D05D3" w:rsidP="00596972">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7D05D3" w:rsidRDefault="007D05D3" w:rsidP="00596972">
            <w:pPr>
              <w:spacing w:line="0" w:lineRule="atLeast"/>
              <w:jc w:val="left"/>
              <w:rPr>
                <w:rFonts w:ascii="宋体" w:hAnsi="宋体" w:cs="宋体"/>
                <w:kern w:val="0"/>
                <w:szCs w:val="21"/>
              </w:rPr>
            </w:pPr>
            <w:r>
              <w:rPr>
                <w:rFonts w:ascii="宋体" w:hAnsi="宋体" w:cs="宋体" w:hint="eastAsia"/>
                <w:kern w:val="0"/>
                <w:szCs w:val="21"/>
              </w:rPr>
              <w:t>硬脂</w:t>
            </w:r>
            <w:proofErr w:type="gramStart"/>
            <w:r>
              <w:rPr>
                <w:rFonts w:ascii="宋体" w:hAnsi="宋体" w:cs="宋体" w:hint="eastAsia"/>
                <w:kern w:val="0"/>
                <w:szCs w:val="21"/>
              </w:rPr>
              <w:t>酰</w:t>
            </w:r>
            <w:proofErr w:type="gramEnd"/>
            <w:r>
              <w:rPr>
                <w:rFonts w:ascii="宋体" w:hAnsi="宋体" w:cs="宋体" w:hint="eastAsia"/>
                <w:kern w:val="0"/>
                <w:szCs w:val="21"/>
              </w:rPr>
              <w:t>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7D05D3" w:rsidRPr="00C26300" w:rsidRDefault="007D05D3" w:rsidP="00596972">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7D05D3" w:rsidRPr="00C26300" w:rsidRDefault="007D05D3" w:rsidP="00596972">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7D05D3" w:rsidRPr="00C26300" w:rsidRDefault="007D05D3" w:rsidP="00596972">
            <w:pPr>
              <w:spacing w:line="0" w:lineRule="atLeast"/>
              <w:jc w:val="left"/>
              <w:rPr>
                <w:rFonts w:ascii="宋体" w:hAnsi="宋体" w:cs="宋体"/>
                <w:kern w:val="0"/>
                <w:szCs w:val="21"/>
              </w:rPr>
            </w:pPr>
            <w:r w:rsidRPr="00C26300">
              <w:rPr>
                <w:rFonts w:ascii="宋体" w:hAnsi="宋体" w:cs="宋体" w:hint="eastAsia"/>
                <w:kern w:val="0"/>
                <w:szCs w:val="21"/>
              </w:rPr>
              <w:t>蔗糖</w:t>
            </w:r>
            <w:proofErr w:type="gramStart"/>
            <w:r w:rsidRPr="00C26300">
              <w:rPr>
                <w:rFonts w:ascii="宋体" w:hAnsi="宋体" w:cs="宋体" w:hint="eastAsia"/>
                <w:kern w:val="0"/>
                <w:szCs w:val="21"/>
              </w:rPr>
              <w:t>肪</w:t>
            </w:r>
            <w:proofErr w:type="gramEnd"/>
            <w:r w:rsidRPr="00C26300">
              <w:rPr>
                <w:rFonts w:ascii="宋体" w:hAnsi="宋体" w:cs="宋体" w:hint="eastAsia"/>
                <w:kern w:val="0"/>
                <w:szCs w:val="21"/>
              </w:rPr>
              <w:t>酸脂的最大使用量</w:t>
            </w:r>
            <w:r w:rsidRPr="00C26300">
              <w:rPr>
                <w:rFonts w:ascii="宋体" w:hAnsi="宋体" w:cs="宋体"/>
                <w:kern w:val="0"/>
                <w:szCs w:val="21"/>
              </w:rPr>
              <w:t>3.0g/kg</w:t>
            </w:r>
          </w:p>
          <w:p w:rsidR="007D05D3" w:rsidRPr="00C26300" w:rsidRDefault="007D05D3" w:rsidP="00596972">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7D05D3" w:rsidRDefault="007D05D3" w:rsidP="00596972">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7D05D3" w:rsidRDefault="007D05D3" w:rsidP="00596972">
            <w:pPr>
              <w:spacing w:line="0" w:lineRule="atLeast"/>
              <w:jc w:val="left"/>
              <w:rPr>
                <w:rFonts w:ascii="宋体" w:hAnsi="宋体" w:cs="宋体"/>
                <w:kern w:val="0"/>
                <w:szCs w:val="21"/>
              </w:rPr>
            </w:pPr>
            <w:r w:rsidRPr="0073212F">
              <w:rPr>
                <w:rFonts w:ascii="宋体" w:hAnsi="宋体" w:cs="宋体" w:hint="eastAsia"/>
                <w:kern w:val="0"/>
                <w:szCs w:val="21"/>
              </w:rPr>
              <w:t>山梨酸的最大使用量</w:t>
            </w:r>
            <w:r w:rsidRPr="0073212F">
              <w:rPr>
                <w:rFonts w:ascii="宋体" w:hAnsi="宋体" w:cs="宋体"/>
                <w:kern w:val="0"/>
                <w:szCs w:val="21"/>
              </w:rPr>
              <w:t>1.0g/kg</w:t>
            </w:r>
          </w:p>
        </w:tc>
        <w:tc>
          <w:tcPr>
            <w:tcW w:w="1995" w:type="dxa"/>
            <w:tcBorders>
              <w:top w:val="single" w:sz="8" w:space="0" w:color="auto"/>
              <w:left w:val="single" w:sz="8" w:space="0" w:color="auto"/>
              <w:bottom w:val="single" w:sz="8" w:space="0" w:color="auto"/>
              <w:right w:val="single" w:sz="8" w:space="0" w:color="000000"/>
            </w:tcBorders>
            <w:vAlign w:val="center"/>
          </w:tcPr>
          <w:p w:rsidR="007D05D3" w:rsidRDefault="007D05D3" w:rsidP="00596972">
            <w:pPr>
              <w:widowControl/>
              <w:jc w:val="left"/>
              <w:rPr>
                <w:rFonts w:ascii="宋体" w:hAnsi="宋体" w:cs="宋体"/>
                <w:kern w:val="0"/>
                <w:szCs w:val="21"/>
              </w:rPr>
            </w:pPr>
            <w:r>
              <w:rPr>
                <w:rFonts w:ascii="宋体" w:hAnsi="宋体" w:cs="宋体"/>
                <w:kern w:val="0"/>
                <w:szCs w:val="21"/>
              </w:rPr>
              <w:t>GB 2760允许使用的食品添加剂名单及添加量</w:t>
            </w:r>
          </w:p>
        </w:tc>
        <w:tc>
          <w:tcPr>
            <w:tcW w:w="1993" w:type="dxa"/>
            <w:gridSpan w:val="2"/>
            <w:tcBorders>
              <w:top w:val="single" w:sz="8" w:space="0" w:color="000000"/>
              <w:left w:val="nil"/>
              <w:bottom w:val="single" w:sz="8" w:space="0" w:color="000000"/>
              <w:right w:val="single" w:sz="8" w:space="0" w:color="000000"/>
            </w:tcBorders>
            <w:vAlign w:val="center"/>
          </w:tcPr>
          <w:p w:rsidR="007D05D3" w:rsidRDefault="007D05D3" w:rsidP="00596972">
            <w:pPr>
              <w:widowControl/>
              <w:jc w:val="left"/>
              <w:rPr>
                <w:rFonts w:ascii="宋体" w:hAnsi="宋体" w:cs="宋体"/>
                <w:kern w:val="0"/>
                <w:szCs w:val="21"/>
              </w:rPr>
            </w:pPr>
            <w:r>
              <w:rPr>
                <w:rFonts w:ascii="宋体" w:hAnsi="宋体" w:cs="宋体"/>
                <w:kern w:val="0"/>
                <w:szCs w:val="21"/>
              </w:rPr>
              <w:t>严格按照配方要求进行称量；审核所使用添加剂的合格性；对添加剂含量进行计算分析</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每锅</w:t>
            </w:r>
          </w:p>
        </w:tc>
        <w:tc>
          <w:tcPr>
            <w:tcW w:w="99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ind w:left="105" w:hangingChars="50" w:hanging="105"/>
              <w:jc w:val="left"/>
              <w:rPr>
                <w:rFonts w:ascii="宋体" w:hAnsi="宋体"/>
                <w:szCs w:val="21"/>
              </w:rPr>
            </w:pPr>
            <w:r>
              <w:rPr>
                <w:rFonts w:ascii="宋体" w:hAnsi="宋体" w:hint="eastAsia"/>
                <w:szCs w:val="21"/>
              </w:rPr>
              <w:t>配料员</w:t>
            </w:r>
          </w:p>
        </w:tc>
        <w:tc>
          <w:tcPr>
            <w:tcW w:w="1625" w:type="dxa"/>
            <w:tcBorders>
              <w:top w:val="single" w:sz="4" w:space="0" w:color="auto"/>
              <w:left w:val="nil"/>
              <w:bottom w:val="single" w:sz="4" w:space="0" w:color="auto"/>
              <w:right w:val="single" w:sz="8" w:space="0" w:color="auto"/>
            </w:tcBorders>
            <w:vAlign w:val="center"/>
          </w:tcPr>
          <w:p w:rsidR="007D05D3" w:rsidRDefault="007D05D3" w:rsidP="00596972">
            <w:pPr>
              <w:jc w:val="center"/>
              <w:rPr>
                <w:rFonts w:ascii="宋体" w:hAnsi="宋体"/>
                <w:color w:val="000000"/>
                <w:szCs w:val="21"/>
              </w:rPr>
            </w:pPr>
            <w:r>
              <w:rPr>
                <w:rFonts w:ascii="宋体" w:hAnsi="宋体" w:hint="eastAsia"/>
                <w:color w:val="000000"/>
                <w:szCs w:val="21"/>
              </w:rPr>
              <w:t>停止使用所配的配料，隔离销毁添加剂违规使用的产品</w:t>
            </w:r>
          </w:p>
        </w:tc>
        <w:tc>
          <w:tcPr>
            <w:tcW w:w="135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hint="eastAsia"/>
                <w:kern w:val="0"/>
                <w:szCs w:val="21"/>
              </w:rPr>
              <w:t>食品添加剂配料记录</w:t>
            </w:r>
          </w:p>
        </w:tc>
        <w:tc>
          <w:tcPr>
            <w:tcW w:w="1462"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Pr>
                <w:rFonts w:ascii="宋体" w:hAnsi="宋体" w:cs="宋体"/>
                <w:kern w:val="0"/>
                <w:szCs w:val="21"/>
              </w:rPr>
              <w:t>每年对电子称进行外部校准</w:t>
            </w:r>
          </w:p>
          <w:p w:rsidR="007D05D3" w:rsidRDefault="007D05D3" w:rsidP="00596972">
            <w:pPr>
              <w:widowControl/>
              <w:jc w:val="left"/>
              <w:rPr>
                <w:rFonts w:ascii="宋体" w:hAnsi="宋体" w:cs="宋体"/>
                <w:kern w:val="0"/>
                <w:szCs w:val="21"/>
              </w:rPr>
            </w:pPr>
            <w:r>
              <w:rPr>
                <w:rFonts w:ascii="宋体" w:hAnsi="宋体" w:cs="宋体"/>
                <w:kern w:val="0"/>
                <w:szCs w:val="21"/>
              </w:rPr>
              <w:t>每年1次送成品进行外部检测</w:t>
            </w:r>
          </w:p>
          <w:p w:rsidR="007D05D3" w:rsidRDefault="007D05D3" w:rsidP="00596972">
            <w:pPr>
              <w:widowControl/>
              <w:jc w:val="left"/>
              <w:rPr>
                <w:rFonts w:ascii="宋体" w:hAnsi="宋体" w:cs="宋体"/>
                <w:kern w:val="0"/>
                <w:szCs w:val="21"/>
              </w:rPr>
            </w:pPr>
            <w:r>
              <w:rPr>
                <w:rFonts w:ascii="宋体" w:hAnsi="宋体" w:cs="宋体"/>
                <w:kern w:val="0"/>
                <w:szCs w:val="21"/>
              </w:rPr>
              <w:t>每批审核记录</w:t>
            </w:r>
          </w:p>
        </w:tc>
      </w:tr>
      <w:tr w:rsidR="007D05D3" w:rsidTr="00C5193F">
        <w:trPr>
          <w:trHeight w:val="2762"/>
        </w:trPr>
        <w:tc>
          <w:tcPr>
            <w:tcW w:w="998"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ind w:firstLineChars="50" w:firstLine="105"/>
              <w:jc w:val="left"/>
              <w:rPr>
                <w:rFonts w:ascii="宋体" w:hAnsi="宋体" w:cs="宋体"/>
                <w:kern w:val="0"/>
                <w:szCs w:val="21"/>
              </w:rPr>
            </w:pPr>
            <w:proofErr w:type="gramStart"/>
            <w:r>
              <w:rPr>
                <w:rFonts w:ascii="宋体" w:hAnsi="宋体" w:cs="宋体" w:hint="eastAsia"/>
                <w:kern w:val="0"/>
                <w:szCs w:val="21"/>
              </w:rPr>
              <w:t>金探</w:t>
            </w:r>
            <w:proofErr w:type="gramEnd"/>
            <w:r>
              <w:rPr>
                <w:rFonts w:ascii="宋体" w:hAnsi="宋体" w:cs="宋体" w:hint="eastAsia"/>
                <w:kern w:val="0"/>
                <w:szCs w:val="21"/>
              </w:rPr>
              <w:t>CCP</w:t>
            </w:r>
          </w:p>
        </w:tc>
        <w:tc>
          <w:tcPr>
            <w:tcW w:w="99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306AB3">
              <w:rPr>
                <w:rFonts w:ascii="宋体" w:hAnsi="宋体" w:cs="宋体" w:hint="eastAsia"/>
                <w:kern w:val="0"/>
                <w:szCs w:val="21"/>
              </w:rPr>
              <w:t>金属杂物</w:t>
            </w:r>
          </w:p>
        </w:tc>
        <w:tc>
          <w:tcPr>
            <w:tcW w:w="2143" w:type="dxa"/>
            <w:tcBorders>
              <w:top w:val="single" w:sz="8" w:space="0" w:color="auto"/>
              <w:left w:val="single" w:sz="8" w:space="0" w:color="auto"/>
              <w:bottom w:val="single" w:sz="8" w:space="0" w:color="auto"/>
              <w:right w:val="single" w:sz="8" w:space="0" w:color="auto"/>
            </w:tcBorders>
            <w:vAlign w:val="center"/>
          </w:tcPr>
          <w:p w:rsidR="007D05D3" w:rsidRPr="00306AB3" w:rsidRDefault="007D05D3" w:rsidP="00596972">
            <w:pPr>
              <w:spacing w:line="0" w:lineRule="atLeast"/>
              <w:jc w:val="center"/>
              <w:rPr>
                <w:rFonts w:ascii="宋体" w:hAnsi="宋体" w:cs="宋体"/>
                <w:kern w:val="0"/>
                <w:szCs w:val="21"/>
              </w:rPr>
            </w:pPr>
            <w:r w:rsidRPr="00306AB3">
              <w:rPr>
                <w:rFonts w:ascii="宋体" w:hAnsi="宋体" w:cs="宋体" w:hint="eastAsia"/>
                <w:kern w:val="0"/>
                <w:szCs w:val="21"/>
              </w:rPr>
              <w:t>模块报警：</w:t>
            </w:r>
          </w:p>
          <w:p w:rsidR="007D05D3" w:rsidRPr="00306AB3" w:rsidRDefault="007D05D3" w:rsidP="00596972">
            <w:pPr>
              <w:spacing w:line="0" w:lineRule="atLeast"/>
              <w:jc w:val="center"/>
              <w:rPr>
                <w:rFonts w:ascii="宋体" w:hAnsi="宋体" w:cs="宋体"/>
                <w:kern w:val="0"/>
                <w:szCs w:val="21"/>
              </w:rPr>
            </w:pPr>
            <w:r w:rsidRPr="00306AB3">
              <w:rPr>
                <w:rFonts w:ascii="宋体" w:hAnsi="宋体" w:cs="宋体"/>
                <w:kern w:val="0"/>
                <w:szCs w:val="21"/>
              </w:rPr>
              <w:t>Fe∮≤</w:t>
            </w:r>
            <w:r>
              <w:rPr>
                <w:rFonts w:ascii="宋体" w:hAnsi="宋体" w:cs="宋体" w:hint="eastAsia"/>
                <w:kern w:val="0"/>
                <w:szCs w:val="21"/>
              </w:rPr>
              <w:t>2</w:t>
            </w:r>
            <w:r w:rsidRPr="00306AB3">
              <w:rPr>
                <w:rFonts w:ascii="宋体" w:hAnsi="宋体" w:cs="宋体"/>
                <w:kern w:val="0"/>
                <w:szCs w:val="21"/>
              </w:rPr>
              <w:t>.5mm</w:t>
            </w:r>
          </w:p>
          <w:p w:rsidR="007D05D3" w:rsidRPr="00306AB3" w:rsidRDefault="007D05D3" w:rsidP="00596972">
            <w:pPr>
              <w:spacing w:line="0" w:lineRule="atLeast"/>
              <w:jc w:val="center"/>
              <w:rPr>
                <w:rFonts w:ascii="宋体" w:hAnsi="宋体" w:cs="宋体"/>
                <w:kern w:val="0"/>
                <w:szCs w:val="21"/>
              </w:rPr>
            </w:pPr>
            <w:r>
              <w:rPr>
                <w:rFonts w:ascii="宋体" w:hAnsi="宋体" w:cs="宋体"/>
                <w:kern w:val="0"/>
                <w:szCs w:val="21"/>
              </w:rPr>
              <w:t>SUS∮≤2.</w:t>
            </w:r>
            <w:r>
              <w:rPr>
                <w:rFonts w:ascii="宋体" w:hAnsi="宋体" w:cs="宋体" w:hint="eastAsia"/>
                <w:kern w:val="0"/>
                <w:szCs w:val="21"/>
              </w:rPr>
              <w:t>5</w:t>
            </w:r>
            <w:r w:rsidRPr="00306AB3">
              <w:rPr>
                <w:rFonts w:ascii="宋体" w:hAnsi="宋体" w:cs="宋体"/>
                <w:kern w:val="0"/>
                <w:szCs w:val="21"/>
              </w:rPr>
              <w:t>mm</w:t>
            </w:r>
          </w:p>
          <w:p w:rsidR="007D05D3" w:rsidRDefault="007D05D3" w:rsidP="00596972">
            <w:pPr>
              <w:spacing w:line="0" w:lineRule="atLeast"/>
              <w:jc w:val="center"/>
              <w:rPr>
                <w:rFonts w:ascii="宋体" w:hAnsi="宋体" w:cs="宋体"/>
                <w:kern w:val="0"/>
                <w:szCs w:val="21"/>
              </w:rPr>
            </w:pPr>
            <w:r>
              <w:rPr>
                <w:rFonts w:ascii="宋体" w:hAnsi="宋体" w:cs="宋体"/>
                <w:kern w:val="0"/>
                <w:szCs w:val="21"/>
              </w:rPr>
              <w:t>CU∮≤</w:t>
            </w:r>
            <w:r>
              <w:rPr>
                <w:rFonts w:ascii="宋体" w:hAnsi="宋体" w:cs="宋体" w:hint="eastAsia"/>
                <w:kern w:val="0"/>
                <w:szCs w:val="21"/>
              </w:rPr>
              <w:t>3</w:t>
            </w:r>
            <w:r w:rsidRPr="00306AB3">
              <w:rPr>
                <w:rFonts w:ascii="宋体" w:hAnsi="宋体" w:cs="宋体"/>
                <w:kern w:val="0"/>
                <w:szCs w:val="21"/>
              </w:rPr>
              <w:t>.0mm</w:t>
            </w:r>
          </w:p>
        </w:tc>
        <w:tc>
          <w:tcPr>
            <w:tcW w:w="1995" w:type="dxa"/>
            <w:tcBorders>
              <w:top w:val="single" w:sz="8" w:space="0" w:color="auto"/>
              <w:left w:val="single" w:sz="8" w:space="0" w:color="auto"/>
              <w:bottom w:val="single" w:sz="8" w:space="0" w:color="auto"/>
              <w:right w:val="single" w:sz="8" w:space="0" w:color="000000"/>
            </w:tcBorders>
            <w:vAlign w:val="center"/>
          </w:tcPr>
          <w:p w:rsidR="007D05D3" w:rsidRDefault="007D05D3" w:rsidP="00596972">
            <w:pPr>
              <w:widowControl/>
              <w:jc w:val="left"/>
              <w:rPr>
                <w:rFonts w:ascii="宋体" w:hAnsi="宋体" w:cs="宋体"/>
                <w:kern w:val="0"/>
                <w:szCs w:val="21"/>
              </w:rPr>
            </w:pPr>
            <w:r w:rsidRPr="00306AB3">
              <w:rPr>
                <w:rFonts w:ascii="宋体" w:hAnsi="宋体" w:cs="宋体" w:hint="eastAsia"/>
                <w:kern w:val="0"/>
                <w:szCs w:val="21"/>
              </w:rPr>
              <w:t>金属检测机</w:t>
            </w:r>
          </w:p>
        </w:tc>
        <w:tc>
          <w:tcPr>
            <w:tcW w:w="1993" w:type="dxa"/>
            <w:gridSpan w:val="2"/>
            <w:tcBorders>
              <w:top w:val="single" w:sz="8" w:space="0" w:color="000000"/>
              <w:left w:val="nil"/>
              <w:bottom w:val="single" w:sz="8" w:space="0" w:color="000000"/>
              <w:right w:val="single" w:sz="8" w:space="0" w:color="000000"/>
            </w:tcBorders>
            <w:vAlign w:val="center"/>
          </w:tcPr>
          <w:p w:rsidR="007D05D3" w:rsidRPr="00306AB3" w:rsidRDefault="007D05D3" w:rsidP="00596972">
            <w:pPr>
              <w:widowControl/>
              <w:jc w:val="left"/>
              <w:rPr>
                <w:rFonts w:ascii="宋体" w:hAnsi="宋体" w:cs="宋体"/>
                <w:kern w:val="0"/>
                <w:szCs w:val="21"/>
              </w:rPr>
            </w:pPr>
            <w:r w:rsidRPr="00306AB3">
              <w:rPr>
                <w:rFonts w:ascii="宋体" w:hAnsi="宋体" w:cs="宋体" w:hint="eastAsia"/>
                <w:kern w:val="0"/>
                <w:szCs w:val="21"/>
              </w:rPr>
              <w:t>模块测试、检查、校准</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306AB3">
              <w:rPr>
                <w:rFonts w:ascii="宋体" w:hAnsi="宋体" w:cs="宋体" w:hint="eastAsia"/>
                <w:kern w:val="0"/>
                <w:szCs w:val="21"/>
              </w:rPr>
              <w:t>生产前、后校准一次，每2小时校准一次</w:t>
            </w:r>
          </w:p>
        </w:tc>
        <w:tc>
          <w:tcPr>
            <w:tcW w:w="997" w:type="dxa"/>
            <w:tcBorders>
              <w:top w:val="single" w:sz="4" w:space="0" w:color="auto"/>
              <w:left w:val="single" w:sz="8" w:space="0" w:color="auto"/>
              <w:bottom w:val="single" w:sz="4" w:space="0" w:color="auto"/>
              <w:right w:val="single" w:sz="8" w:space="0" w:color="auto"/>
            </w:tcBorders>
            <w:vAlign w:val="center"/>
          </w:tcPr>
          <w:p w:rsidR="007D05D3" w:rsidRPr="00306AB3" w:rsidRDefault="007D05D3" w:rsidP="00596972">
            <w:pPr>
              <w:widowControl/>
              <w:ind w:left="105" w:hangingChars="50" w:hanging="105"/>
              <w:jc w:val="left"/>
              <w:rPr>
                <w:rFonts w:ascii="宋体" w:hAnsi="宋体"/>
                <w:szCs w:val="21"/>
              </w:rPr>
            </w:pPr>
            <w:r>
              <w:rPr>
                <w:rFonts w:ascii="宋体" w:hAnsi="宋体" w:hint="eastAsia"/>
                <w:szCs w:val="21"/>
              </w:rPr>
              <w:t>岗位操作人员</w:t>
            </w:r>
          </w:p>
        </w:tc>
        <w:tc>
          <w:tcPr>
            <w:tcW w:w="1625" w:type="dxa"/>
            <w:tcBorders>
              <w:top w:val="single" w:sz="4" w:space="0" w:color="auto"/>
              <w:left w:val="nil"/>
              <w:bottom w:val="single" w:sz="4" w:space="0" w:color="auto"/>
              <w:right w:val="single" w:sz="8" w:space="0" w:color="auto"/>
            </w:tcBorders>
            <w:vAlign w:val="center"/>
          </w:tcPr>
          <w:p w:rsidR="007D05D3" w:rsidRPr="00306AB3" w:rsidRDefault="007D05D3" w:rsidP="00596972">
            <w:pPr>
              <w:jc w:val="center"/>
              <w:rPr>
                <w:rFonts w:ascii="宋体" w:hAnsi="宋体"/>
                <w:color w:val="000000"/>
                <w:szCs w:val="21"/>
              </w:rPr>
            </w:pPr>
            <w:r w:rsidRPr="00306AB3">
              <w:rPr>
                <w:rFonts w:ascii="宋体" w:hAnsi="宋体" w:hint="eastAsia"/>
                <w:color w:val="000000"/>
                <w:szCs w:val="21"/>
              </w:rPr>
              <w:t>发现金探故障：</w:t>
            </w:r>
          </w:p>
          <w:p w:rsidR="007D05D3" w:rsidRPr="00306AB3" w:rsidRDefault="007D05D3" w:rsidP="00596972">
            <w:pPr>
              <w:jc w:val="center"/>
              <w:rPr>
                <w:rFonts w:ascii="宋体" w:hAnsi="宋体"/>
                <w:color w:val="000000"/>
                <w:szCs w:val="21"/>
              </w:rPr>
            </w:pPr>
            <w:r w:rsidRPr="00306AB3">
              <w:rPr>
                <w:rFonts w:ascii="宋体" w:hAnsi="宋体"/>
                <w:color w:val="000000"/>
                <w:szCs w:val="21"/>
              </w:rPr>
              <w:t>1</w:t>
            </w:r>
            <w:r w:rsidRPr="00306AB3">
              <w:rPr>
                <w:rFonts w:ascii="宋体" w:hAnsi="宋体" w:hint="eastAsia"/>
                <w:color w:val="000000"/>
                <w:szCs w:val="21"/>
              </w:rPr>
              <w:t>）将上次校准至出现故障期间经过金属检测的产品标识作为可疑品处理</w:t>
            </w:r>
          </w:p>
          <w:p w:rsidR="007D05D3" w:rsidRPr="00306AB3" w:rsidRDefault="007D05D3" w:rsidP="00596972">
            <w:pPr>
              <w:jc w:val="center"/>
              <w:rPr>
                <w:rFonts w:ascii="宋体" w:hAnsi="宋体"/>
                <w:color w:val="000000"/>
                <w:szCs w:val="21"/>
              </w:rPr>
            </w:pPr>
            <w:r w:rsidRPr="00306AB3">
              <w:rPr>
                <w:rFonts w:ascii="宋体" w:hAnsi="宋体"/>
                <w:color w:val="000000"/>
                <w:szCs w:val="21"/>
              </w:rPr>
              <w:t>2</w:t>
            </w:r>
            <w:r w:rsidRPr="00306AB3">
              <w:rPr>
                <w:rFonts w:ascii="宋体" w:hAnsi="宋体" w:hint="eastAsia"/>
                <w:color w:val="000000"/>
                <w:szCs w:val="21"/>
              </w:rPr>
              <w:t>）检修并重新校验金属检测机</w:t>
            </w:r>
          </w:p>
          <w:p w:rsidR="007D05D3" w:rsidRPr="00306AB3" w:rsidRDefault="007D05D3" w:rsidP="00596972">
            <w:pPr>
              <w:jc w:val="center"/>
              <w:rPr>
                <w:rFonts w:ascii="宋体" w:hAnsi="宋体"/>
                <w:color w:val="000000"/>
                <w:szCs w:val="21"/>
              </w:rPr>
            </w:pPr>
            <w:r w:rsidRPr="00306AB3">
              <w:rPr>
                <w:rFonts w:ascii="宋体" w:hAnsi="宋体"/>
                <w:color w:val="000000"/>
                <w:szCs w:val="21"/>
              </w:rPr>
              <w:t>3</w:t>
            </w:r>
            <w:r w:rsidRPr="00306AB3">
              <w:rPr>
                <w:rFonts w:ascii="宋体" w:hAnsi="宋体" w:hint="eastAsia"/>
                <w:color w:val="000000"/>
                <w:szCs w:val="21"/>
              </w:rPr>
              <w:t>）产品重新金属检测</w:t>
            </w:r>
          </w:p>
        </w:tc>
        <w:tc>
          <w:tcPr>
            <w:tcW w:w="1357"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306AB3">
              <w:rPr>
                <w:rFonts w:ascii="宋体" w:hAnsi="宋体" w:cs="宋体"/>
                <w:kern w:val="0"/>
                <w:szCs w:val="21"/>
              </w:rPr>
              <w:t>金属检测器运行监控记录表</w:t>
            </w:r>
          </w:p>
        </w:tc>
        <w:tc>
          <w:tcPr>
            <w:tcW w:w="1462" w:type="dxa"/>
            <w:tcBorders>
              <w:top w:val="single" w:sz="4" w:space="0" w:color="auto"/>
              <w:left w:val="single" w:sz="8" w:space="0" w:color="auto"/>
              <w:bottom w:val="single" w:sz="4" w:space="0" w:color="auto"/>
              <w:right w:val="single" w:sz="8" w:space="0" w:color="auto"/>
            </w:tcBorders>
            <w:vAlign w:val="center"/>
          </w:tcPr>
          <w:p w:rsidR="007D05D3" w:rsidRDefault="007D05D3" w:rsidP="00596972">
            <w:pPr>
              <w:widowControl/>
              <w:jc w:val="left"/>
              <w:rPr>
                <w:rFonts w:ascii="宋体" w:hAnsi="宋体" w:cs="宋体"/>
                <w:kern w:val="0"/>
                <w:szCs w:val="21"/>
              </w:rPr>
            </w:pPr>
            <w:r w:rsidRPr="00306AB3">
              <w:rPr>
                <w:rFonts w:ascii="宋体" w:hAnsi="宋体" w:cs="宋体" w:hint="eastAsia"/>
                <w:kern w:val="0"/>
                <w:szCs w:val="21"/>
              </w:rPr>
              <w:t>现场品</w:t>
            </w:r>
            <w:proofErr w:type="gramStart"/>
            <w:r w:rsidRPr="00306AB3">
              <w:rPr>
                <w:rFonts w:ascii="宋体" w:hAnsi="宋体" w:cs="宋体" w:hint="eastAsia"/>
                <w:kern w:val="0"/>
                <w:szCs w:val="21"/>
              </w:rPr>
              <w:t>控每天验证金探</w:t>
            </w:r>
            <w:proofErr w:type="gramEnd"/>
            <w:r w:rsidRPr="00306AB3">
              <w:rPr>
                <w:rFonts w:ascii="宋体" w:hAnsi="宋体" w:cs="宋体" w:hint="eastAsia"/>
                <w:kern w:val="0"/>
                <w:szCs w:val="21"/>
              </w:rPr>
              <w:t>校准情况</w:t>
            </w:r>
          </w:p>
        </w:tc>
      </w:tr>
    </w:tbl>
    <w:p w:rsidR="007D05D3" w:rsidRPr="007D05D3" w:rsidRDefault="007D05D3">
      <w:pPr>
        <w:snapToGrid w:val="0"/>
        <w:spacing w:line="400" w:lineRule="exact"/>
        <w:rPr>
          <w:rFonts w:ascii="宋体"/>
          <w:b/>
          <w:color w:val="000000"/>
          <w:szCs w:val="21"/>
        </w:rPr>
      </w:pPr>
    </w:p>
    <w:p w:rsidR="007D05D3" w:rsidRDefault="007D05D3">
      <w:pPr>
        <w:snapToGrid w:val="0"/>
        <w:spacing w:line="400" w:lineRule="exact"/>
        <w:rPr>
          <w:rFonts w:ascii="宋体"/>
          <w:b/>
          <w:color w:val="000000"/>
          <w:szCs w:val="21"/>
        </w:rPr>
      </w:pPr>
    </w:p>
    <w:p w:rsidR="007D05D3" w:rsidRDefault="008C18CF">
      <w:pPr>
        <w:snapToGrid w:val="0"/>
        <w:spacing w:line="400" w:lineRule="exact"/>
        <w:rPr>
          <w:rFonts w:ascii="宋体"/>
          <w:b/>
          <w:color w:val="000000"/>
          <w:szCs w:val="21"/>
        </w:rPr>
      </w:pPr>
      <w:r>
        <w:rPr>
          <w:rFonts w:ascii="宋体" w:hint="eastAsia"/>
          <w:b/>
          <w:color w:val="000000"/>
          <w:szCs w:val="21"/>
        </w:rPr>
        <w:t>糕</w:t>
      </w:r>
      <w:r>
        <w:rPr>
          <w:rFonts w:ascii="宋体"/>
          <w:b/>
          <w:color w:val="000000"/>
          <w:szCs w:val="21"/>
        </w:rPr>
        <w:t>点：</w:t>
      </w:r>
    </w:p>
    <w:p w:rsidR="008C18CF" w:rsidRDefault="008C18CF" w:rsidP="008C18CF">
      <w:pPr>
        <w:spacing w:beforeLines="25" w:before="60" w:afterLines="25" w:after="60" w:line="500" w:lineRule="exact"/>
        <w:jc w:val="left"/>
        <w:rPr>
          <w:rFonts w:ascii="宋体" w:hAnsi="宋体"/>
          <w:b/>
          <w:sz w:val="24"/>
        </w:rPr>
      </w:pPr>
      <w:r>
        <w:rPr>
          <w:rFonts w:ascii="宋体" w:hAnsi="宋体" w:hint="eastAsia"/>
          <w:b/>
          <w:sz w:val="28"/>
          <w:szCs w:val="28"/>
        </w:rPr>
        <w:t>HACCP计划表</w:t>
      </w:r>
    </w:p>
    <w:tbl>
      <w:tblPr>
        <w:tblW w:w="15045" w:type="dxa"/>
        <w:tblInd w:w="93" w:type="dxa"/>
        <w:tblLayout w:type="fixed"/>
        <w:tblLook w:val="0000" w:firstRow="0" w:lastRow="0" w:firstColumn="0" w:lastColumn="0" w:noHBand="0" w:noVBand="0"/>
      </w:tblPr>
      <w:tblGrid>
        <w:gridCol w:w="1037"/>
        <w:gridCol w:w="1037"/>
        <w:gridCol w:w="2229"/>
        <w:gridCol w:w="2075"/>
        <w:gridCol w:w="20"/>
        <w:gridCol w:w="2055"/>
        <w:gridCol w:w="20"/>
        <w:gridCol w:w="1017"/>
        <w:gridCol w:w="1040"/>
        <w:gridCol w:w="1691"/>
        <w:gridCol w:w="1412"/>
        <w:gridCol w:w="1412"/>
      </w:tblGrid>
      <w:tr w:rsidR="008C18CF" w:rsidTr="00C5193F">
        <w:trPr>
          <w:trHeight w:val="359"/>
        </w:trPr>
        <w:tc>
          <w:tcPr>
            <w:tcW w:w="1037" w:type="dxa"/>
            <w:tcBorders>
              <w:top w:val="single" w:sz="8" w:space="0" w:color="auto"/>
              <w:left w:val="single" w:sz="8" w:space="0" w:color="auto"/>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1</w:t>
            </w:r>
          </w:p>
        </w:tc>
        <w:tc>
          <w:tcPr>
            <w:tcW w:w="1037"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2</w:t>
            </w:r>
          </w:p>
        </w:tc>
        <w:tc>
          <w:tcPr>
            <w:tcW w:w="2229"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3</w:t>
            </w:r>
          </w:p>
        </w:tc>
        <w:tc>
          <w:tcPr>
            <w:tcW w:w="2095" w:type="dxa"/>
            <w:gridSpan w:val="2"/>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4</w:t>
            </w:r>
          </w:p>
        </w:tc>
        <w:tc>
          <w:tcPr>
            <w:tcW w:w="2075" w:type="dxa"/>
            <w:gridSpan w:val="2"/>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5</w:t>
            </w:r>
          </w:p>
        </w:tc>
        <w:tc>
          <w:tcPr>
            <w:tcW w:w="1017" w:type="dxa"/>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6</w:t>
            </w:r>
          </w:p>
        </w:tc>
        <w:tc>
          <w:tcPr>
            <w:tcW w:w="1037"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7</w:t>
            </w:r>
          </w:p>
        </w:tc>
        <w:tc>
          <w:tcPr>
            <w:tcW w:w="1691"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8</w:t>
            </w:r>
          </w:p>
        </w:tc>
        <w:tc>
          <w:tcPr>
            <w:tcW w:w="1412"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9</w:t>
            </w:r>
          </w:p>
        </w:tc>
        <w:tc>
          <w:tcPr>
            <w:tcW w:w="1412"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10</w:t>
            </w:r>
          </w:p>
        </w:tc>
      </w:tr>
      <w:tr w:rsidR="008C18CF" w:rsidTr="00C5193F">
        <w:trPr>
          <w:cantSplit/>
          <w:trHeight w:val="364"/>
        </w:trPr>
        <w:tc>
          <w:tcPr>
            <w:tcW w:w="1037"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关键控制点CCP</w:t>
            </w:r>
          </w:p>
        </w:tc>
        <w:tc>
          <w:tcPr>
            <w:tcW w:w="1037"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特定危害</w:t>
            </w:r>
          </w:p>
        </w:tc>
        <w:tc>
          <w:tcPr>
            <w:tcW w:w="2229"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关键限值CL</w:t>
            </w:r>
          </w:p>
        </w:tc>
        <w:tc>
          <w:tcPr>
            <w:tcW w:w="6227" w:type="dxa"/>
            <w:gridSpan w:val="6"/>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监    控</w:t>
            </w:r>
          </w:p>
        </w:tc>
        <w:tc>
          <w:tcPr>
            <w:tcW w:w="1691"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纠正措施</w:t>
            </w:r>
          </w:p>
        </w:tc>
        <w:tc>
          <w:tcPr>
            <w:tcW w:w="1412"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记录</w:t>
            </w:r>
          </w:p>
        </w:tc>
        <w:tc>
          <w:tcPr>
            <w:tcW w:w="1412"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验证</w:t>
            </w:r>
          </w:p>
        </w:tc>
      </w:tr>
      <w:tr w:rsidR="008C18CF" w:rsidTr="00C5193F">
        <w:trPr>
          <w:cantSplit/>
          <w:trHeight w:val="414"/>
        </w:trPr>
        <w:tc>
          <w:tcPr>
            <w:tcW w:w="1037" w:type="dxa"/>
            <w:vMerge/>
            <w:tcBorders>
              <w:top w:val="nil"/>
              <w:left w:val="single" w:sz="8" w:space="0" w:color="auto"/>
              <w:bottom w:val="single" w:sz="8" w:space="0" w:color="000000"/>
              <w:right w:val="single" w:sz="8" w:space="0" w:color="auto"/>
            </w:tcBorders>
            <w:vAlign w:val="center"/>
          </w:tcPr>
          <w:p w:rsidR="008C18CF" w:rsidRDefault="008C18CF" w:rsidP="00596972"/>
        </w:tc>
        <w:tc>
          <w:tcPr>
            <w:tcW w:w="1037" w:type="dxa"/>
            <w:vMerge/>
            <w:tcBorders>
              <w:top w:val="nil"/>
              <w:left w:val="single" w:sz="8" w:space="0" w:color="auto"/>
              <w:bottom w:val="single" w:sz="8" w:space="0" w:color="000000"/>
              <w:right w:val="single" w:sz="8" w:space="0" w:color="auto"/>
            </w:tcBorders>
            <w:vAlign w:val="center"/>
          </w:tcPr>
          <w:p w:rsidR="008C18CF" w:rsidRDefault="008C18CF" w:rsidP="00596972"/>
        </w:tc>
        <w:tc>
          <w:tcPr>
            <w:tcW w:w="2229" w:type="dxa"/>
            <w:vMerge/>
            <w:tcBorders>
              <w:top w:val="nil"/>
              <w:left w:val="single" w:sz="8" w:space="0" w:color="auto"/>
              <w:bottom w:val="single" w:sz="8" w:space="0" w:color="000000"/>
              <w:right w:val="single" w:sz="8" w:space="0" w:color="auto"/>
            </w:tcBorders>
            <w:vAlign w:val="center"/>
          </w:tcPr>
          <w:p w:rsidR="008C18CF" w:rsidRDefault="008C18CF" w:rsidP="00596972"/>
        </w:tc>
        <w:tc>
          <w:tcPr>
            <w:tcW w:w="2075" w:type="dxa"/>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对象</w:t>
            </w:r>
          </w:p>
        </w:tc>
        <w:tc>
          <w:tcPr>
            <w:tcW w:w="2075" w:type="dxa"/>
            <w:gridSpan w:val="2"/>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方法</w:t>
            </w:r>
          </w:p>
        </w:tc>
        <w:tc>
          <w:tcPr>
            <w:tcW w:w="1037" w:type="dxa"/>
            <w:gridSpan w:val="2"/>
            <w:tcBorders>
              <w:top w:val="nil"/>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频率</w:t>
            </w:r>
          </w:p>
        </w:tc>
        <w:tc>
          <w:tcPr>
            <w:tcW w:w="1037" w:type="dxa"/>
            <w:tcBorders>
              <w:top w:val="nil"/>
              <w:left w:val="nil"/>
              <w:bottom w:val="single" w:sz="8" w:space="0" w:color="auto"/>
              <w:right w:val="single" w:sz="8" w:space="0" w:color="auto"/>
            </w:tcBorders>
            <w:vAlign w:val="center"/>
          </w:tcPr>
          <w:p w:rsidR="008C18CF" w:rsidRDefault="008C18CF" w:rsidP="00596972">
            <w:pPr>
              <w:widowControl/>
              <w:jc w:val="center"/>
              <w:rPr>
                <w:rFonts w:ascii="宋体" w:cs="宋体"/>
                <w:kern w:val="0"/>
                <w:sz w:val="18"/>
                <w:szCs w:val="18"/>
              </w:rPr>
            </w:pPr>
            <w:r>
              <w:rPr>
                <w:rFonts w:ascii="宋体" w:cs="宋体" w:hint="eastAsia"/>
                <w:kern w:val="0"/>
                <w:sz w:val="18"/>
                <w:szCs w:val="18"/>
              </w:rPr>
              <w:t>人员</w:t>
            </w:r>
          </w:p>
        </w:tc>
        <w:tc>
          <w:tcPr>
            <w:tcW w:w="1691" w:type="dxa"/>
            <w:vMerge/>
            <w:tcBorders>
              <w:top w:val="nil"/>
              <w:left w:val="single" w:sz="8" w:space="0" w:color="auto"/>
              <w:bottom w:val="single" w:sz="8" w:space="0" w:color="000000"/>
              <w:right w:val="single" w:sz="8" w:space="0" w:color="auto"/>
            </w:tcBorders>
            <w:vAlign w:val="center"/>
          </w:tcPr>
          <w:p w:rsidR="008C18CF" w:rsidRDefault="008C18CF" w:rsidP="00596972"/>
        </w:tc>
        <w:tc>
          <w:tcPr>
            <w:tcW w:w="1412" w:type="dxa"/>
            <w:vMerge/>
            <w:tcBorders>
              <w:top w:val="nil"/>
              <w:left w:val="single" w:sz="8" w:space="0" w:color="auto"/>
              <w:bottom w:val="single" w:sz="8" w:space="0" w:color="000000"/>
              <w:right w:val="single" w:sz="8" w:space="0" w:color="auto"/>
            </w:tcBorders>
            <w:vAlign w:val="center"/>
          </w:tcPr>
          <w:p w:rsidR="008C18CF" w:rsidRDefault="008C18CF" w:rsidP="00596972"/>
        </w:tc>
        <w:tc>
          <w:tcPr>
            <w:tcW w:w="1412" w:type="dxa"/>
            <w:vMerge/>
            <w:tcBorders>
              <w:top w:val="nil"/>
              <w:left w:val="single" w:sz="8" w:space="0" w:color="auto"/>
              <w:bottom w:val="single" w:sz="8" w:space="0" w:color="000000"/>
              <w:right w:val="single" w:sz="8" w:space="0" w:color="auto"/>
            </w:tcBorders>
            <w:vAlign w:val="center"/>
          </w:tcPr>
          <w:p w:rsidR="008C18CF" w:rsidRDefault="008C18CF" w:rsidP="00596972"/>
        </w:tc>
      </w:tr>
      <w:tr w:rsidR="008C18CF" w:rsidTr="00C5193F">
        <w:trPr>
          <w:trHeight w:val="1110"/>
        </w:trPr>
        <w:tc>
          <w:tcPr>
            <w:tcW w:w="1037" w:type="dxa"/>
            <w:tcBorders>
              <w:top w:val="nil"/>
              <w:left w:val="single" w:sz="8" w:space="0" w:color="auto"/>
              <w:bottom w:val="single" w:sz="4" w:space="0" w:color="auto"/>
              <w:right w:val="single" w:sz="8" w:space="0" w:color="auto"/>
            </w:tcBorders>
            <w:vAlign w:val="center"/>
          </w:tcPr>
          <w:p w:rsidR="008C18CF" w:rsidRDefault="008C18CF" w:rsidP="00596972">
            <w:pPr>
              <w:widowControl/>
              <w:ind w:firstLineChars="50" w:firstLine="90"/>
              <w:jc w:val="left"/>
              <w:rPr>
                <w:rFonts w:ascii="宋体" w:hAnsi="宋体" w:cs="宋体"/>
                <w:kern w:val="0"/>
                <w:sz w:val="18"/>
                <w:szCs w:val="18"/>
              </w:rPr>
            </w:pPr>
            <w:r>
              <w:rPr>
                <w:rFonts w:ascii="宋体" w:hAnsi="宋体" w:cs="宋体" w:hint="eastAsia"/>
                <w:kern w:val="0"/>
                <w:sz w:val="18"/>
                <w:szCs w:val="18"/>
              </w:rPr>
              <w:t>配料</w:t>
            </w:r>
            <w:r>
              <w:rPr>
                <w:rFonts w:ascii="宋体" w:hAnsi="宋体"/>
                <w:kern w:val="0"/>
                <w:sz w:val="18"/>
                <w:szCs w:val="18"/>
              </w:rPr>
              <w:t xml:space="preserve">  CCP</w:t>
            </w:r>
          </w:p>
        </w:tc>
        <w:tc>
          <w:tcPr>
            <w:tcW w:w="1037" w:type="dxa"/>
            <w:tcBorders>
              <w:top w:val="single" w:sz="8"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食品添加剂过量使   用</w:t>
            </w:r>
          </w:p>
        </w:tc>
        <w:tc>
          <w:tcPr>
            <w:tcW w:w="2229" w:type="dxa"/>
            <w:tcBorders>
              <w:top w:val="single" w:sz="8" w:space="0" w:color="auto"/>
              <w:left w:val="single" w:sz="8" w:space="0" w:color="auto"/>
              <w:bottom w:val="single" w:sz="4" w:space="0" w:color="auto"/>
              <w:right w:val="single" w:sz="8" w:space="0" w:color="auto"/>
            </w:tcBorders>
            <w:vAlign w:val="center"/>
          </w:tcPr>
          <w:p w:rsidR="008C18CF" w:rsidRPr="00C26300" w:rsidRDefault="008C18CF" w:rsidP="00596972">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8C18CF" w:rsidRDefault="008C18CF" w:rsidP="00596972">
            <w:pPr>
              <w:spacing w:line="0" w:lineRule="atLeast"/>
              <w:jc w:val="left"/>
              <w:rPr>
                <w:rFonts w:ascii="宋体" w:hAnsi="宋体" w:cs="宋体"/>
                <w:kern w:val="0"/>
                <w:szCs w:val="21"/>
              </w:rPr>
            </w:pPr>
            <w:r>
              <w:rPr>
                <w:rFonts w:ascii="宋体" w:hAnsi="宋体" w:cs="宋体" w:hint="eastAsia"/>
                <w:kern w:val="0"/>
                <w:szCs w:val="21"/>
              </w:rPr>
              <w:t>硬脂</w:t>
            </w:r>
            <w:proofErr w:type="gramStart"/>
            <w:r>
              <w:rPr>
                <w:rFonts w:ascii="宋体" w:hAnsi="宋体" w:cs="宋体" w:hint="eastAsia"/>
                <w:kern w:val="0"/>
                <w:szCs w:val="21"/>
              </w:rPr>
              <w:t>酰</w:t>
            </w:r>
            <w:proofErr w:type="gramEnd"/>
            <w:r>
              <w:rPr>
                <w:rFonts w:ascii="宋体" w:hAnsi="宋体" w:cs="宋体" w:hint="eastAsia"/>
                <w:kern w:val="0"/>
                <w:szCs w:val="21"/>
              </w:rPr>
              <w:t>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8C18CF" w:rsidRPr="00C26300" w:rsidRDefault="008C18CF" w:rsidP="00596972">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8C18CF" w:rsidRPr="00C26300" w:rsidRDefault="008C18CF" w:rsidP="00596972">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8C18CF" w:rsidRPr="00C26300" w:rsidRDefault="008C18CF" w:rsidP="00596972">
            <w:pPr>
              <w:spacing w:line="0" w:lineRule="atLeast"/>
              <w:jc w:val="left"/>
              <w:rPr>
                <w:rFonts w:ascii="宋体" w:hAnsi="宋体" w:cs="宋体"/>
                <w:kern w:val="0"/>
                <w:szCs w:val="21"/>
              </w:rPr>
            </w:pPr>
            <w:r w:rsidRPr="00C26300">
              <w:rPr>
                <w:rFonts w:ascii="宋体" w:hAnsi="宋体" w:cs="宋体" w:hint="eastAsia"/>
                <w:kern w:val="0"/>
                <w:szCs w:val="21"/>
              </w:rPr>
              <w:t>蔗糖</w:t>
            </w:r>
            <w:proofErr w:type="gramStart"/>
            <w:r w:rsidRPr="00C26300">
              <w:rPr>
                <w:rFonts w:ascii="宋体" w:hAnsi="宋体" w:cs="宋体" w:hint="eastAsia"/>
                <w:kern w:val="0"/>
                <w:szCs w:val="21"/>
              </w:rPr>
              <w:t>肪</w:t>
            </w:r>
            <w:proofErr w:type="gramEnd"/>
            <w:r w:rsidRPr="00C26300">
              <w:rPr>
                <w:rFonts w:ascii="宋体" w:hAnsi="宋体" w:cs="宋体" w:hint="eastAsia"/>
                <w:kern w:val="0"/>
                <w:szCs w:val="21"/>
              </w:rPr>
              <w:t>酸脂的最大使用量</w:t>
            </w:r>
            <w:r w:rsidRPr="00C26300">
              <w:rPr>
                <w:rFonts w:ascii="宋体" w:hAnsi="宋体" w:cs="宋体"/>
                <w:kern w:val="0"/>
                <w:szCs w:val="21"/>
              </w:rPr>
              <w:t>3.0g/kg</w:t>
            </w:r>
          </w:p>
          <w:p w:rsidR="008C18CF" w:rsidRPr="00C26300" w:rsidRDefault="008C18CF" w:rsidP="00596972">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8C18CF" w:rsidRDefault="008C18CF" w:rsidP="00596972">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8C18CF" w:rsidRPr="00AB5D09" w:rsidRDefault="008C18CF" w:rsidP="00596972">
            <w:pPr>
              <w:spacing w:line="0" w:lineRule="atLeast"/>
              <w:rPr>
                <w:rFonts w:ascii="宋体"/>
                <w:color w:val="FF0000"/>
                <w:sz w:val="18"/>
                <w:szCs w:val="18"/>
              </w:rPr>
            </w:pPr>
            <w:r w:rsidRPr="0073212F">
              <w:rPr>
                <w:rFonts w:ascii="宋体" w:hAnsi="宋体" w:cs="宋体" w:hint="eastAsia"/>
                <w:kern w:val="0"/>
                <w:szCs w:val="21"/>
              </w:rPr>
              <w:t>山梨酸的最大使用量</w:t>
            </w:r>
            <w:r w:rsidRPr="0073212F">
              <w:rPr>
                <w:rFonts w:ascii="宋体" w:hAnsi="宋体" w:cs="宋体"/>
                <w:kern w:val="0"/>
                <w:szCs w:val="21"/>
              </w:rPr>
              <w:t>1.0g/kg</w:t>
            </w:r>
          </w:p>
        </w:tc>
        <w:tc>
          <w:tcPr>
            <w:tcW w:w="2075" w:type="dxa"/>
            <w:tcBorders>
              <w:top w:val="single" w:sz="8"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食品添加剂量</w:t>
            </w:r>
          </w:p>
        </w:tc>
        <w:tc>
          <w:tcPr>
            <w:tcW w:w="2075" w:type="dxa"/>
            <w:gridSpan w:val="2"/>
            <w:tcBorders>
              <w:top w:val="single" w:sz="8"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proofErr w:type="gramStart"/>
            <w:r>
              <w:rPr>
                <w:rFonts w:ascii="宋体" w:cs="宋体" w:hint="eastAsia"/>
                <w:kern w:val="0"/>
                <w:sz w:val="18"/>
                <w:szCs w:val="18"/>
              </w:rPr>
              <w:t>一</w:t>
            </w:r>
            <w:proofErr w:type="gramEnd"/>
            <w:r>
              <w:rPr>
                <w:rFonts w:ascii="宋体" w:cs="宋体" w:hint="eastAsia"/>
                <w:kern w:val="0"/>
                <w:sz w:val="18"/>
                <w:szCs w:val="18"/>
              </w:rPr>
              <w:t>人称重，一人复核</w:t>
            </w:r>
          </w:p>
        </w:tc>
        <w:tc>
          <w:tcPr>
            <w:tcW w:w="1037" w:type="dxa"/>
            <w:gridSpan w:val="2"/>
            <w:tcBorders>
              <w:top w:val="single" w:sz="8" w:space="0" w:color="auto"/>
              <w:left w:val="single" w:sz="8" w:space="0" w:color="auto"/>
              <w:bottom w:val="single" w:sz="4" w:space="0" w:color="auto"/>
              <w:right w:val="single" w:sz="8" w:space="0" w:color="auto"/>
            </w:tcBorders>
            <w:vAlign w:val="center"/>
          </w:tcPr>
          <w:p w:rsidR="008C18CF" w:rsidRDefault="008C18CF" w:rsidP="00596972">
            <w:pPr>
              <w:widowControl/>
              <w:jc w:val="left"/>
            </w:pPr>
            <w:r>
              <w:rPr>
                <w:rFonts w:hint="eastAsia"/>
              </w:rPr>
              <w:t>每锅</w:t>
            </w:r>
          </w:p>
        </w:tc>
        <w:tc>
          <w:tcPr>
            <w:tcW w:w="1037" w:type="dxa"/>
            <w:tcBorders>
              <w:top w:val="single" w:sz="8" w:space="0" w:color="auto"/>
              <w:left w:val="single" w:sz="8" w:space="0" w:color="auto"/>
              <w:bottom w:val="single" w:sz="4" w:space="0" w:color="auto"/>
              <w:right w:val="single" w:sz="8" w:space="0" w:color="auto"/>
            </w:tcBorders>
            <w:vAlign w:val="center"/>
          </w:tcPr>
          <w:p w:rsidR="008C18CF" w:rsidRDefault="008C18CF" w:rsidP="00596972">
            <w:pPr>
              <w:widowControl/>
              <w:ind w:left="105" w:hangingChars="50" w:hanging="105"/>
              <w:jc w:val="left"/>
            </w:pPr>
            <w:r>
              <w:rPr>
                <w:rFonts w:hint="eastAsia"/>
              </w:rPr>
              <w:t>配料员</w:t>
            </w:r>
          </w:p>
        </w:tc>
        <w:tc>
          <w:tcPr>
            <w:tcW w:w="1691" w:type="dxa"/>
            <w:tcBorders>
              <w:top w:val="nil"/>
              <w:left w:val="single" w:sz="8" w:space="0" w:color="auto"/>
              <w:bottom w:val="single" w:sz="4" w:space="0" w:color="auto"/>
              <w:right w:val="single" w:sz="8" w:space="0" w:color="auto"/>
            </w:tcBorders>
            <w:vAlign w:val="center"/>
          </w:tcPr>
          <w:p w:rsidR="008C18CF" w:rsidRDefault="008C18CF" w:rsidP="00596972">
            <w:pPr>
              <w:jc w:val="center"/>
              <w:rPr>
                <w:color w:val="000000"/>
                <w:sz w:val="18"/>
                <w:szCs w:val="18"/>
              </w:rPr>
            </w:pPr>
            <w:r>
              <w:rPr>
                <w:rFonts w:hint="eastAsia"/>
                <w:color w:val="000000"/>
                <w:sz w:val="18"/>
                <w:szCs w:val="18"/>
              </w:rPr>
              <w:t>停止使用所配的配料</w:t>
            </w:r>
          </w:p>
        </w:tc>
        <w:tc>
          <w:tcPr>
            <w:tcW w:w="1412" w:type="dxa"/>
            <w:tcBorders>
              <w:top w:val="nil"/>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食品添加剂配料记录</w:t>
            </w:r>
          </w:p>
        </w:tc>
        <w:tc>
          <w:tcPr>
            <w:tcW w:w="1412" w:type="dxa"/>
            <w:tcBorders>
              <w:top w:val="nil"/>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车间主管每日核查、品管</w:t>
            </w:r>
            <w:proofErr w:type="gramStart"/>
            <w:r>
              <w:rPr>
                <w:rFonts w:ascii="宋体" w:cs="宋体" w:hint="eastAsia"/>
                <w:kern w:val="0"/>
                <w:sz w:val="18"/>
                <w:szCs w:val="18"/>
              </w:rPr>
              <w:t>部现场</w:t>
            </w:r>
            <w:proofErr w:type="gramEnd"/>
            <w:r>
              <w:rPr>
                <w:rFonts w:ascii="宋体" w:cs="宋体" w:hint="eastAsia"/>
                <w:kern w:val="0"/>
                <w:sz w:val="18"/>
                <w:szCs w:val="18"/>
              </w:rPr>
              <w:t>抽查</w:t>
            </w:r>
          </w:p>
        </w:tc>
      </w:tr>
      <w:tr w:rsidR="008C18CF" w:rsidTr="00C5193F">
        <w:trPr>
          <w:trHeight w:val="2152"/>
        </w:trPr>
        <w:tc>
          <w:tcPr>
            <w:tcW w:w="1037"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 w:val="18"/>
                <w:szCs w:val="18"/>
              </w:rPr>
            </w:pPr>
            <w:r>
              <w:rPr>
                <w:rFonts w:ascii="宋体" w:hAnsi="宋体" w:cs="宋体" w:hint="eastAsia"/>
                <w:kern w:val="0"/>
                <w:sz w:val="18"/>
                <w:szCs w:val="18"/>
              </w:rPr>
              <w:t>烘烤</w:t>
            </w:r>
            <w:r>
              <w:rPr>
                <w:rFonts w:ascii="宋体" w:hAnsi="宋体"/>
                <w:kern w:val="0"/>
                <w:sz w:val="18"/>
                <w:szCs w:val="18"/>
              </w:rPr>
              <w:t xml:space="preserve"> CCP</w:t>
            </w:r>
          </w:p>
        </w:tc>
        <w:tc>
          <w:tcPr>
            <w:tcW w:w="1037"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致病微生物</w:t>
            </w:r>
          </w:p>
        </w:tc>
        <w:tc>
          <w:tcPr>
            <w:tcW w:w="2229" w:type="dxa"/>
            <w:tcBorders>
              <w:top w:val="single" w:sz="4" w:space="0" w:color="auto"/>
              <w:left w:val="single" w:sz="8" w:space="0" w:color="auto"/>
              <w:bottom w:val="single" w:sz="4" w:space="0" w:color="auto"/>
              <w:right w:val="single" w:sz="8" w:space="0" w:color="auto"/>
            </w:tcBorders>
            <w:vAlign w:val="center"/>
          </w:tcPr>
          <w:p w:rsidR="008C18CF" w:rsidRPr="0073212F" w:rsidRDefault="008C18CF" w:rsidP="00596972">
            <w:pPr>
              <w:widowControl/>
              <w:jc w:val="left"/>
              <w:rPr>
                <w:rFonts w:ascii="宋体" w:hAnsi="宋体"/>
                <w:szCs w:val="21"/>
              </w:rPr>
            </w:pPr>
            <w:r w:rsidRPr="0073212F">
              <w:rPr>
                <w:rFonts w:ascii="宋体" w:hAnsi="宋体" w:hint="eastAsia"/>
                <w:szCs w:val="21"/>
              </w:rPr>
              <w:t>第一次烘烤：</w:t>
            </w:r>
            <w:r w:rsidRPr="0073212F">
              <w:rPr>
                <w:rFonts w:ascii="宋体" w:hAnsi="宋体"/>
                <w:szCs w:val="21"/>
              </w:rPr>
              <w:t>上火：</w:t>
            </w:r>
            <w:r w:rsidRPr="0073212F">
              <w:rPr>
                <w:rFonts w:ascii="宋体" w:hAnsi="宋体" w:hint="eastAsia"/>
                <w:szCs w:val="21"/>
              </w:rPr>
              <w:t>160-200</w:t>
            </w:r>
            <w:r w:rsidRPr="0073212F">
              <w:rPr>
                <w:rFonts w:ascii="宋体" w:hAnsi="宋体"/>
                <w:szCs w:val="21"/>
              </w:rPr>
              <w:t>℃，下火 1</w:t>
            </w:r>
            <w:r w:rsidRPr="0073212F">
              <w:rPr>
                <w:rFonts w:ascii="宋体" w:hAnsi="宋体" w:hint="eastAsia"/>
                <w:szCs w:val="21"/>
              </w:rPr>
              <w:t>60</w:t>
            </w:r>
            <w:r w:rsidRPr="0073212F">
              <w:rPr>
                <w:rFonts w:ascii="宋体" w:hAnsi="宋体"/>
                <w:szCs w:val="21"/>
              </w:rPr>
              <w:t>℃-</w:t>
            </w:r>
            <w:r w:rsidRPr="0073212F">
              <w:rPr>
                <w:rFonts w:ascii="宋体" w:hAnsi="宋体" w:hint="eastAsia"/>
                <w:szCs w:val="21"/>
              </w:rPr>
              <w:t>220</w:t>
            </w:r>
            <w:r w:rsidRPr="0073212F">
              <w:rPr>
                <w:rFonts w:ascii="宋体" w:hAnsi="宋体"/>
                <w:szCs w:val="21"/>
              </w:rPr>
              <w:t>℃；</w:t>
            </w:r>
            <w:r w:rsidRPr="0073212F">
              <w:rPr>
                <w:rFonts w:ascii="宋体" w:hAnsi="宋体" w:hint="eastAsia"/>
                <w:szCs w:val="21"/>
              </w:rPr>
              <w:t>烘烤时间为30-37分钟</w:t>
            </w:r>
          </w:p>
          <w:p w:rsidR="008C18CF" w:rsidRDefault="008C18CF" w:rsidP="00596972">
            <w:pPr>
              <w:widowControl/>
              <w:jc w:val="left"/>
              <w:rPr>
                <w:sz w:val="18"/>
                <w:szCs w:val="18"/>
              </w:rPr>
            </w:pPr>
            <w:r w:rsidRPr="0073212F">
              <w:rPr>
                <w:rFonts w:ascii="宋体" w:hAnsi="宋体" w:hint="eastAsia"/>
                <w:szCs w:val="21"/>
              </w:rPr>
              <w:t>第二次烘烤：130-160</w:t>
            </w:r>
            <w:r w:rsidRPr="0073212F">
              <w:rPr>
                <w:rFonts w:ascii="宋体" w:hAnsi="宋体"/>
                <w:szCs w:val="21"/>
              </w:rPr>
              <w:t>℃烘烤</w:t>
            </w:r>
            <w:r w:rsidRPr="0073212F">
              <w:rPr>
                <w:rFonts w:ascii="宋体" w:hAnsi="宋体" w:hint="eastAsia"/>
                <w:szCs w:val="21"/>
              </w:rPr>
              <w:t>11-13</w:t>
            </w:r>
            <w:r w:rsidRPr="0073212F">
              <w:rPr>
                <w:rFonts w:ascii="宋体" w:hAnsi="宋体"/>
                <w:szCs w:val="21"/>
              </w:rPr>
              <w:t>分钟</w:t>
            </w:r>
          </w:p>
        </w:tc>
        <w:tc>
          <w:tcPr>
            <w:tcW w:w="2075" w:type="dxa"/>
            <w:tcBorders>
              <w:top w:val="single" w:sz="4" w:space="0" w:color="auto"/>
              <w:left w:val="single" w:sz="8" w:space="0" w:color="auto"/>
              <w:bottom w:val="single" w:sz="4" w:space="0" w:color="auto"/>
              <w:right w:val="single" w:sz="8" w:space="0" w:color="000000"/>
            </w:tcBorders>
            <w:vAlign w:val="center"/>
          </w:tcPr>
          <w:p w:rsidR="008C18CF" w:rsidRDefault="008C18CF" w:rsidP="00596972">
            <w:pPr>
              <w:widowControl/>
              <w:jc w:val="left"/>
              <w:rPr>
                <w:rFonts w:ascii="宋体" w:cs="宋体"/>
                <w:kern w:val="0"/>
                <w:sz w:val="18"/>
                <w:szCs w:val="18"/>
              </w:rPr>
            </w:pPr>
            <w:r>
              <w:rPr>
                <w:rFonts w:hint="eastAsia"/>
              </w:rPr>
              <w:t>温度计、计时器</w:t>
            </w:r>
          </w:p>
        </w:tc>
        <w:tc>
          <w:tcPr>
            <w:tcW w:w="2075" w:type="dxa"/>
            <w:gridSpan w:val="2"/>
            <w:tcBorders>
              <w:top w:val="single" w:sz="4" w:space="0" w:color="auto"/>
              <w:left w:val="nil"/>
              <w:bottom w:val="single" w:sz="4" w:space="0" w:color="auto"/>
              <w:right w:val="single" w:sz="8" w:space="0" w:color="000000"/>
            </w:tcBorders>
            <w:vAlign w:val="center"/>
          </w:tcPr>
          <w:p w:rsidR="008C18CF" w:rsidRDefault="008C18CF" w:rsidP="00596972">
            <w:pPr>
              <w:jc w:val="center"/>
            </w:pPr>
            <w:r>
              <w:rPr>
                <w:rFonts w:hint="eastAsia"/>
              </w:rPr>
              <w:t>温控监控、设定时间</w:t>
            </w:r>
          </w:p>
        </w:tc>
        <w:tc>
          <w:tcPr>
            <w:tcW w:w="1037" w:type="dxa"/>
            <w:gridSpan w:val="2"/>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pPr>
            <w:r>
              <w:rPr>
                <w:rFonts w:hint="eastAsia"/>
              </w:rPr>
              <w:t>每炉</w:t>
            </w:r>
          </w:p>
        </w:tc>
        <w:tc>
          <w:tcPr>
            <w:tcW w:w="1037"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pPr>
            <w:r>
              <w:rPr>
                <w:rFonts w:hint="eastAsia"/>
              </w:rPr>
              <w:t>操作工</w:t>
            </w:r>
          </w:p>
        </w:tc>
        <w:tc>
          <w:tcPr>
            <w:tcW w:w="1691" w:type="dxa"/>
            <w:tcBorders>
              <w:top w:val="single" w:sz="4" w:space="0" w:color="auto"/>
              <w:left w:val="nil"/>
              <w:bottom w:val="single" w:sz="4" w:space="0" w:color="auto"/>
              <w:right w:val="single" w:sz="8" w:space="0" w:color="auto"/>
            </w:tcBorders>
            <w:vAlign w:val="center"/>
          </w:tcPr>
          <w:p w:rsidR="008C18CF" w:rsidRDefault="008C18CF" w:rsidP="00596972">
            <w:pPr>
              <w:jc w:val="left"/>
              <w:rPr>
                <w:kern w:val="0"/>
                <w:sz w:val="18"/>
                <w:szCs w:val="18"/>
              </w:rPr>
            </w:pPr>
            <w:r>
              <w:rPr>
                <w:rFonts w:ascii="宋体" w:hint="eastAsia"/>
                <w:sz w:val="18"/>
                <w:szCs w:val="18"/>
              </w:rPr>
              <w:t>停止烘烤，调整温度和时间，半成品重新烘烤</w:t>
            </w:r>
            <w:proofErr w:type="gramStart"/>
            <w:r>
              <w:rPr>
                <w:rFonts w:ascii="宋体" w:hint="eastAsia"/>
                <w:sz w:val="18"/>
                <w:szCs w:val="18"/>
              </w:rPr>
              <w:t>后由品管</w:t>
            </w:r>
            <w:proofErr w:type="gramEnd"/>
            <w:r>
              <w:rPr>
                <w:rFonts w:ascii="宋体" w:hint="eastAsia"/>
                <w:sz w:val="18"/>
                <w:szCs w:val="18"/>
              </w:rPr>
              <w:t>部对其进行隔离、评估</w:t>
            </w:r>
          </w:p>
        </w:tc>
        <w:tc>
          <w:tcPr>
            <w:tcW w:w="1412"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烘烤记录</w:t>
            </w:r>
          </w:p>
        </w:tc>
        <w:tc>
          <w:tcPr>
            <w:tcW w:w="1412"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cs="宋体" w:hint="eastAsia"/>
                <w:kern w:val="0"/>
                <w:sz w:val="18"/>
                <w:szCs w:val="18"/>
              </w:rPr>
              <w:t>车间主管每日核查、品管</w:t>
            </w:r>
            <w:proofErr w:type="gramStart"/>
            <w:r>
              <w:rPr>
                <w:rFonts w:ascii="宋体" w:cs="宋体" w:hint="eastAsia"/>
                <w:kern w:val="0"/>
                <w:sz w:val="18"/>
                <w:szCs w:val="18"/>
              </w:rPr>
              <w:t>部现场</w:t>
            </w:r>
            <w:proofErr w:type="gramEnd"/>
            <w:r>
              <w:rPr>
                <w:rFonts w:ascii="宋体" w:cs="宋体" w:hint="eastAsia"/>
                <w:kern w:val="0"/>
                <w:sz w:val="18"/>
                <w:szCs w:val="18"/>
              </w:rPr>
              <w:t>抽查</w:t>
            </w:r>
          </w:p>
        </w:tc>
      </w:tr>
      <w:tr w:rsidR="008C18CF" w:rsidTr="00C5193F">
        <w:trPr>
          <w:trHeight w:val="2152"/>
        </w:trPr>
        <w:tc>
          <w:tcPr>
            <w:tcW w:w="1037"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 w:val="18"/>
                <w:szCs w:val="18"/>
              </w:rPr>
            </w:pPr>
            <w:proofErr w:type="gramStart"/>
            <w:r>
              <w:rPr>
                <w:rFonts w:ascii="宋体" w:hAnsi="宋体" w:cs="宋体" w:hint="eastAsia"/>
                <w:kern w:val="0"/>
                <w:sz w:val="18"/>
                <w:szCs w:val="18"/>
              </w:rPr>
              <w:t>金探</w:t>
            </w:r>
            <w:proofErr w:type="gramEnd"/>
          </w:p>
        </w:tc>
        <w:tc>
          <w:tcPr>
            <w:tcW w:w="1037"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hAnsi="宋体" w:hint="eastAsia"/>
                <w:sz w:val="18"/>
                <w:szCs w:val="18"/>
              </w:rPr>
              <w:t>金属杂物</w:t>
            </w:r>
          </w:p>
        </w:tc>
        <w:tc>
          <w:tcPr>
            <w:tcW w:w="2229" w:type="dxa"/>
            <w:tcBorders>
              <w:top w:val="single" w:sz="4" w:space="0" w:color="auto"/>
              <w:left w:val="single" w:sz="8" w:space="0" w:color="auto"/>
              <w:bottom w:val="single" w:sz="4" w:space="0" w:color="auto"/>
              <w:right w:val="single" w:sz="8" w:space="0" w:color="auto"/>
            </w:tcBorders>
            <w:vAlign w:val="center"/>
          </w:tcPr>
          <w:p w:rsidR="008C18CF" w:rsidRPr="00306AB3" w:rsidRDefault="008C18CF" w:rsidP="00596972">
            <w:pPr>
              <w:spacing w:line="0" w:lineRule="atLeast"/>
              <w:jc w:val="center"/>
              <w:rPr>
                <w:rFonts w:ascii="宋体" w:hAnsi="宋体" w:cs="宋体"/>
                <w:kern w:val="0"/>
                <w:szCs w:val="21"/>
              </w:rPr>
            </w:pPr>
            <w:r w:rsidRPr="00306AB3">
              <w:rPr>
                <w:rFonts w:ascii="宋体" w:hAnsi="宋体" w:cs="宋体" w:hint="eastAsia"/>
                <w:kern w:val="0"/>
                <w:szCs w:val="21"/>
              </w:rPr>
              <w:t>模块报警：</w:t>
            </w:r>
          </w:p>
          <w:p w:rsidR="008C18CF" w:rsidRPr="00306AB3" w:rsidRDefault="008C18CF" w:rsidP="00596972">
            <w:pPr>
              <w:spacing w:line="0" w:lineRule="atLeast"/>
              <w:jc w:val="center"/>
              <w:rPr>
                <w:rFonts w:ascii="宋体" w:hAnsi="宋体" w:cs="宋体"/>
                <w:kern w:val="0"/>
                <w:szCs w:val="21"/>
              </w:rPr>
            </w:pPr>
            <w:r w:rsidRPr="00306AB3">
              <w:rPr>
                <w:rFonts w:ascii="宋体" w:hAnsi="宋体" w:cs="宋体"/>
                <w:kern w:val="0"/>
                <w:szCs w:val="21"/>
              </w:rPr>
              <w:t>Fe∮≤</w:t>
            </w:r>
            <w:r>
              <w:rPr>
                <w:rFonts w:ascii="宋体" w:hAnsi="宋体" w:cs="宋体" w:hint="eastAsia"/>
                <w:kern w:val="0"/>
                <w:szCs w:val="21"/>
              </w:rPr>
              <w:t>2</w:t>
            </w:r>
            <w:r w:rsidRPr="00306AB3">
              <w:rPr>
                <w:rFonts w:ascii="宋体" w:hAnsi="宋体" w:cs="宋体"/>
                <w:kern w:val="0"/>
                <w:szCs w:val="21"/>
              </w:rPr>
              <w:t>.5mm</w:t>
            </w:r>
          </w:p>
          <w:p w:rsidR="008C18CF" w:rsidRPr="00306AB3" w:rsidRDefault="008C18CF" w:rsidP="00596972">
            <w:pPr>
              <w:spacing w:line="0" w:lineRule="atLeast"/>
              <w:jc w:val="center"/>
              <w:rPr>
                <w:rFonts w:ascii="宋体" w:hAnsi="宋体" w:cs="宋体"/>
                <w:kern w:val="0"/>
                <w:szCs w:val="21"/>
              </w:rPr>
            </w:pPr>
            <w:r>
              <w:rPr>
                <w:rFonts w:ascii="宋体" w:hAnsi="宋体" w:cs="宋体"/>
                <w:kern w:val="0"/>
                <w:szCs w:val="21"/>
              </w:rPr>
              <w:t>SUS∮≤2.</w:t>
            </w:r>
            <w:r>
              <w:rPr>
                <w:rFonts w:ascii="宋体" w:hAnsi="宋体" w:cs="宋体" w:hint="eastAsia"/>
                <w:kern w:val="0"/>
                <w:szCs w:val="21"/>
              </w:rPr>
              <w:t>5</w:t>
            </w:r>
            <w:r w:rsidRPr="00306AB3">
              <w:rPr>
                <w:rFonts w:ascii="宋体" w:hAnsi="宋体" w:cs="宋体"/>
                <w:kern w:val="0"/>
                <w:szCs w:val="21"/>
              </w:rPr>
              <w:t>mm</w:t>
            </w:r>
          </w:p>
          <w:p w:rsidR="008C18CF" w:rsidRDefault="008C18CF" w:rsidP="00596972">
            <w:pPr>
              <w:widowControl/>
              <w:jc w:val="left"/>
              <w:rPr>
                <w:rFonts w:ascii="宋体" w:cs="宋体"/>
                <w:kern w:val="0"/>
                <w:szCs w:val="21"/>
              </w:rPr>
            </w:pPr>
            <w:r>
              <w:rPr>
                <w:rFonts w:ascii="宋体" w:hAnsi="宋体" w:cs="宋体"/>
                <w:kern w:val="0"/>
                <w:szCs w:val="21"/>
              </w:rPr>
              <w:t>CU∮≤</w:t>
            </w:r>
            <w:r>
              <w:rPr>
                <w:rFonts w:ascii="宋体" w:hAnsi="宋体" w:cs="宋体" w:hint="eastAsia"/>
                <w:kern w:val="0"/>
                <w:szCs w:val="21"/>
              </w:rPr>
              <w:t>3</w:t>
            </w:r>
            <w:r w:rsidRPr="00306AB3">
              <w:rPr>
                <w:rFonts w:ascii="宋体" w:hAnsi="宋体" w:cs="宋体"/>
                <w:kern w:val="0"/>
                <w:szCs w:val="21"/>
              </w:rPr>
              <w:t>.0mm</w:t>
            </w:r>
          </w:p>
        </w:tc>
        <w:tc>
          <w:tcPr>
            <w:tcW w:w="2075" w:type="dxa"/>
            <w:tcBorders>
              <w:top w:val="single" w:sz="4" w:space="0" w:color="auto"/>
              <w:left w:val="single" w:sz="8" w:space="0" w:color="auto"/>
              <w:bottom w:val="single" w:sz="4" w:space="0" w:color="auto"/>
              <w:right w:val="single" w:sz="8" w:space="0" w:color="000000"/>
            </w:tcBorders>
            <w:vAlign w:val="center"/>
          </w:tcPr>
          <w:p w:rsidR="008C18CF" w:rsidRDefault="008C18CF" w:rsidP="00596972">
            <w:pPr>
              <w:widowControl/>
              <w:jc w:val="center"/>
              <w:rPr>
                <w:rFonts w:ascii="宋体" w:cs="宋体"/>
                <w:kern w:val="0"/>
                <w:sz w:val="18"/>
                <w:szCs w:val="18"/>
              </w:rPr>
            </w:pPr>
            <w:r>
              <w:rPr>
                <w:rFonts w:ascii="宋体" w:hAnsi="宋体" w:hint="eastAsia"/>
                <w:sz w:val="18"/>
                <w:szCs w:val="18"/>
              </w:rPr>
              <w:t>金属检测机</w:t>
            </w:r>
          </w:p>
        </w:tc>
        <w:tc>
          <w:tcPr>
            <w:tcW w:w="2075" w:type="dxa"/>
            <w:gridSpan w:val="2"/>
            <w:tcBorders>
              <w:top w:val="single" w:sz="4" w:space="0" w:color="auto"/>
              <w:left w:val="nil"/>
              <w:bottom w:val="single" w:sz="4" w:space="0" w:color="auto"/>
              <w:right w:val="single" w:sz="8" w:space="0" w:color="000000"/>
            </w:tcBorders>
            <w:vAlign w:val="center"/>
          </w:tcPr>
          <w:p w:rsidR="008C18CF" w:rsidRDefault="008C18CF" w:rsidP="00596972">
            <w:pPr>
              <w:jc w:val="center"/>
              <w:rPr>
                <w:rFonts w:cs="宋体"/>
                <w:spacing w:val="3"/>
                <w:kern w:val="0"/>
                <w:sz w:val="18"/>
                <w:szCs w:val="13"/>
              </w:rPr>
            </w:pPr>
            <w:r>
              <w:rPr>
                <w:rFonts w:ascii="宋体" w:hAnsi="宋体" w:hint="eastAsia"/>
                <w:sz w:val="18"/>
                <w:szCs w:val="18"/>
              </w:rPr>
              <w:t>模块测试、检查、校准</w:t>
            </w:r>
          </w:p>
        </w:tc>
        <w:tc>
          <w:tcPr>
            <w:tcW w:w="1037" w:type="dxa"/>
            <w:gridSpan w:val="2"/>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hAnsi="宋体" w:hint="eastAsia"/>
                <w:kern w:val="0"/>
                <w:sz w:val="18"/>
                <w:szCs w:val="18"/>
              </w:rPr>
              <w:t>准备前校准一次，每2小时校准一次</w:t>
            </w:r>
          </w:p>
        </w:tc>
        <w:tc>
          <w:tcPr>
            <w:tcW w:w="1037"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hAnsi="宋体" w:hint="eastAsia"/>
                <w:sz w:val="18"/>
                <w:szCs w:val="18"/>
              </w:rPr>
              <w:t>岗位操作人员</w:t>
            </w:r>
          </w:p>
        </w:tc>
        <w:tc>
          <w:tcPr>
            <w:tcW w:w="1691" w:type="dxa"/>
            <w:tcBorders>
              <w:top w:val="single" w:sz="4" w:space="0" w:color="auto"/>
              <w:left w:val="nil"/>
              <w:bottom w:val="single" w:sz="4" w:space="0" w:color="auto"/>
              <w:right w:val="single" w:sz="8" w:space="0" w:color="auto"/>
            </w:tcBorders>
            <w:vAlign w:val="center"/>
          </w:tcPr>
          <w:p w:rsidR="008C18CF" w:rsidRDefault="008C18CF" w:rsidP="00596972">
            <w:pPr>
              <w:spacing w:line="260" w:lineRule="exact"/>
              <w:rPr>
                <w:rFonts w:ascii="宋体" w:hAnsi="宋体"/>
                <w:sz w:val="18"/>
                <w:szCs w:val="18"/>
              </w:rPr>
            </w:pPr>
            <w:r>
              <w:rPr>
                <w:rFonts w:ascii="宋体" w:hAnsi="宋体" w:hint="eastAsia"/>
                <w:sz w:val="18"/>
                <w:szCs w:val="18"/>
              </w:rPr>
              <w:t>发现金探故障：</w:t>
            </w:r>
          </w:p>
          <w:p w:rsidR="008C18CF" w:rsidRDefault="008C18CF" w:rsidP="00596972">
            <w:pPr>
              <w:spacing w:line="260" w:lineRule="exact"/>
              <w:rPr>
                <w:rFonts w:ascii="宋体" w:hAnsi="宋体"/>
                <w:sz w:val="18"/>
                <w:szCs w:val="18"/>
              </w:rPr>
            </w:pPr>
            <w:r>
              <w:rPr>
                <w:rFonts w:ascii="宋体" w:hAnsi="宋体"/>
                <w:sz w:val="18"/>
                <w:szCs w:val="18"/>
              </w:rPr>
              <w:t>1</w:t>
            </w:r>
            <w:r>
              <w:rPr>
                <w:rFonts w:ascii="宋体" w:hAnsi="宋体" w:hint="eastAsia"/>
                <w:sz w:val="18"/>
                <w:szCs w:val="18"/>
              </w:rPr>
              <w:t>）将上次校准至出现故障期间经过金属检测的产品标识作为可疑品处理</w:t>
            </w:r>
          </w:p>
          <w:p w:rsidR="008C18CF" w:rsidRDefault="008C18CF" w:rsidP="00596972">
            <w:pPr>
              <w:spacing w:line="260" w:lineRule="exact"/>
              <w:rPr>
                <w:rFonts w:ascii="宋体" w:hAnsi="宋体"/>
                <w:sz w:val="18"/>
                <w:szCs w:val="18"/>
              </w:rPr>
            </w:pPr>
            <w:r>
              <w:rPr>
                <w:rFonts w:ascii="宋体" w:hAnsi="宋体"/>
                <w:sz w:val="18"/>
                <w:szCs w:val="18"/>
              </w:rPr>
              <w:t>2</w:t>
            </w:r>
            <w:r>
              <w:rPr>
                <w:rFonts w:ascii="宋体" w:hAnsi="宋体" w:hint="eastAsia"/>
                <w:sz w:val="18"/>
                <w:szCs w:val="18"/>
              </w:rPr>
              <w:t>）检修并重新校验金属检测机</w:t>
            </w:r>
          </w:p>
          <w:p w:rsidR="008C18CF" w:rsidRDefault="008C18CF" w:rsidP="00596972">
            <w:pPr>
              <w:jc w:val="left"/>
              <w:rPr>
                <w:rFonts w:ascii="宋体"/>
                <w:sz w:val="18"/>
                <w:szCs w:val="18"/>
              </w:rPr>
            </w:pPr>
            <w:r>
              <w:rPr>
                <w:rFonts w:ascii="宋体" w:hAnsi="宋体"/>
                <w:sz w:val="18"/>
                <w:szCs w:val="18"/>
              </w:rPr>
              <w:t>3</w:t>
            </w:r>
            <w:r>
              <w:rPr>
                <w:rFonts w:ascii="宋体" w:hAnsi="宋体" w:hint="eastAsia"/>
                <w:sz w:val="18"/>
                <w:szCs w:val="18"/>
              </w:rPr>
              <w:t>）产品重新金属检测</w:t>
            </w:r>
          </w:p>
        </w:tc>
        <w:tc>
          <w:tcPr>
            <w:tcW w:w="1412"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spacing w:line="260" w:lineRule="exact"/>
              <w:jc w:val="left"/>
              <w:rPr>
                <w:rFonts w:ascii="宋体" w:hAnsi="宋体"/>
                <w:sz w:val="18"/>
                <w:szCs w:val="18"/>
              </w:rPr>
            </w:pPr>
            <w:r>
              <w:rPr>
                <w:rFonts w:ascii="宋体" w:hAnsi="宋体"/>
                <w:sz w:val="18"/>
                <w:szCs w:val="18"/>
              </w:rPr>
              <w:t>1</w:t>
            </w:r>
            <w:r>
              <w:rPr>
                <w:rFonts w:ascii="宋体" w:hAnsi="宋体" w:hint="eastAsia"/>
                <w:sz w:val="18"/>
                <w:szCs w:val="18"/>
              </w:rPr>
              <w:t>）金属检测机校准记录</w:t>
            </w:r>
          </w:p>
          <w:p w:rsidR="008C18CF" w:rsidRDefault="008C18CF" w:rsidP="00596972">
            <w:pPr>
              <w:widowControl/>
              <w:jc w:val="left"/>
              <w:rPr>
                <w:rFonts w:ascii="宋体" w:cs="宋体"/>
                <w:kern w:val="0"/>
                <w:sz w:val="18"/>
                <w:szCs w:val="18"/>
              </w:rPr>
            </w:pPr>
            <w:r>
              <w:rPr>
                <w:rFonts w:ascii="宋体" w:hAnsi="宋体"/>
                <w:sz w:val="18"/>
                <w:szCs w:val="18"/>
              </w:rPr>
              <w:t>2</w:t>
            </w:r>
            <w:r>
              <w:rPr>
                <w:rFonts w:ascii="宋体" w:hAnsi="宋体" w:hint="eastAsia"/>
                <w:sz w:val="18"/>
                <w:szCs w:val="18"/>
              </w:rPr>
              <w:t>）纠偏行动记录</w:t>
            </w:r>
          </w:p>
        </w:tc>
        <w:tc>
          <w:tcPr>
            <w:tcW w:w="1412"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cs="宋体"/>
                <w:kern w:val="0"/>
                <w:sz w:val="18"/>
                <w:szCs w:val="18"/>
              </w:rPr>
            </w:pPr>
            <w:r>
              <w:rPr>
                <w:rFonts w:ascii="宋体" w:hAnsi="宋体" w:hint="eastAsia"/>
                <w:sz w:val="18"/>
                <w:szCs w:val="18"/>
              </w:rPr>
              <w:t>现场品</w:t>
            </w:r>
            <w:proofErr w:type="gramStart"/>
            <w:r>
              <w:rPr>
                <w:rFonts w:ascii="宋体" w:hAnsi="宋体" w:hint="eastAsia"/>
                <w:sz w:val="18"/>
                <w:szCs w:val="18"/>
              </w:rPr>
              <w:t>控每天验证金探</w:t>
            </w:r>
            <w:proofErr w:type="gramEnd"/>
            <w:r>
              <w:rPr>
                <w:rFonts w:ascii="宋体" w:hAnsi="宋体" w:hint="eastAsia"/>
                <w:sz w:val="18"/>
                <w:szCs w:val="18"/>
              </w:rPr>
              <w:t>校准情况</w:t>
            </w:r>
          </w:p>
        </w:tc>
      </w:tr>
    </w:tbl>
    <w:p w:rsidR="008C18CF" w:rsidRDefault="008C18CF" w:rsidP="008C18CF">
      <w:pPr>
        <w:spacing w:beforeLines="25" w:before="60" w:afterLines="25" w:after="60" w:line="240" w:lineRule="exact"/>
        <w:jc w:val="left"/>
        <w:rPr>
          <w:rFonts w:ascii="宋体" w:hAnsi="宋体"/>
          <w:sz w:val="24"/>
        </w:rPr>
      </w:pPr>
    </w:p>
    <w:p w:rsidR="008C18CF" w:rsidRDefault="008C18CF" w:rsidP="008C18CF">
      <w:pPr>
        <w:spacing w:beforeLines="25" w:before="60" w:afterLines="25" w:after="60" w:line="240" w:lineRule="exact"/>
        <w:jc w:val="left"/>
        <w:rPr>
          <w:rFonts w:ascii="宋体" w:hAnsi="宋体"/>
          <w:sz w:val="24"/>
        </w:rPr>
      </w:pPr>
    </w:p>
    <w:p w:rsidR="008C18CF" w:rsidRDefault="008C18CF" w:rsidP="008C18CF">
      <w:pPr>
        <w:spacing w:beforeLines="25" w:before="60" w:afterLines="25" w:after="60" w:line="240" w:lineRule="exact"/>
        <w:jc w:val="left"/>
        <w:rPr>
          <w:rFonts w:ascii="宋体" w:hAnsi="宋体"/>
          <w:sz w:val="24"/>
        </w:rPr>
      </w:pPr>
    </w:p>
    <w:p w:rsidR="008C18CF" w:rsidRDefault="008C18CF" w:rsidP="008C18CF">
      <w:pPr>
        <w:spacing w:beforeLines="25" w:before="60" w:afterLines="25" w:after="60" w:line="240" w:lineRule="exact"/>
        <w:jc w:val="left"/>
        <w:rPr>
          <w:rFonts w:ascii="宋体" w:hAnsi="宋体"/>
          <w:sz w:val="24"/>
        </w:rPr>
      </w:pPr>
      <w:r>
        <w:rPr>
          <w:rFonts w:ascii="宋体" w:hAnsi="宋体" w:hint="eastAsia"/>
          <w:sz w:val="24"/>
        </w:rPr>
        <w:t>OPRP计划表</w:t>
      </w:r>
    </w:p>
    <w:p w:rsidR="008C18CF" w:rsidRDefault="008C18CF" w:rsidP="008C18CF">
      <w:pPr>
        <w:spacing w:beforeLines="25" w:before="60" w:afterLines="25" w:after="60" w:line="240" w:lineRule="exact"/>
        <w:jc w:val="left"/>
        <w:rPr>
          <w:rFonts w:ascii="宋体" w:hAnsi="宋体"/>
          <w:sz w:val="24"/>
        </w:rPr>
      </w:pPr>
    </w:p>
    <w:tbl>
      <w:tblPr>
        <w:tblW w:w="15173" w:type="dxa"/>
        <w:tblInd w:w="93" w:type="dxa"/>
        <w:tblLayout w:type="fixed"/>
        <w:tblLook w:val="04A0" w:firstRow="1" w:lastRow="0" w:firstColumn="1" w:lastColumn="0" w:noHBand="0" w:noVBand="1"/>
      </w:tblPr>
      <w:tblGrid>
        <w:gridCol w:w="533"/>
        <w:gridCol w:w="506"/>
        <w:gridCol w:w="1039"/>
        <w:gridCol w:w="2232"/>
        <w:gridCol w:w="2078"/>
        <w:gridCol w:w="20"/>
        <w:gridCol w:w="2058"/>
        <w:gridCol w:w="20"/>
        <w:gridCol w:w="1019"/>
        <w:gridCol w:w="1039"/>
        <w:gridCol w:w="1693"/>
        <w:gridCol w:w="1414"/>
        <w:gridCol w:w="1522"/>
      </w:tblGrid>
      <w:tr w:rsidR="008C18CF" w:rsidTr="00C5193F">
        <w:trPr>
          <w:trHeight w:val="360"/>
        </w:trPr>
        <w:tc>
          <w:tcPr>
            <w:tcW w:w="1039" w:type="dxa"/>
            <w:gridSpan w:val="2"/>
            <w:tcBorders>
              <w:top w:val="single" w:sz="8" w:space="0" w:color="auto"/>
              <w:left w:val="single" w:sz="8" w:space="0" w:color="auto"/>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1</w:t>
            </w:r>
          </w:p>
        </w:tc>
        <w:tc>
          <w:tcPr>
            <w:tcW w:w="1039"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2</w:t>
            </w:r>
          </w:p>
        </w:tc>
        <w:tc>
          <w:tcPr>
            <w:tcW w:w="2232"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3</w:t>
            </w:r>
          </w:p>
        </w:tc>
        <w:tc>
          <w:tcPr>
            <w:tcW w:w="2098" w:type="dxa"/>
            <w:gridSpan w:val="2"/>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4</w:t>
            </w:r>
          </w:p>
        </w:tc>
        <w:tc>
          <w:tcPr>
            <w:tcW w:w="2078" w:type="dxa"/>
            <w:gridSpan w:val="2"/>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5</w:t>
            </w:r>
          </w:p>
        </w:tc>
        <w:tc>
          <w:tcPr>
            <w:tcW w:w="1018" w:type="dxa"/>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6</w:t>
            </w:r>
          </w:p>
        </w:tc>
        <w:tc>
          <w:tcPr>
            <w:tcW w:w="1039"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7</w:t>
            </w:r>
          </w:p>
        </w:tc>
        <w:tc>
          <w:tcPr>
            <w:tcW w:w="1693"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8</w:t>
            </w:r>
          </w:p>
        </w:tc>
        <w:tc>
          <w:tcPr>
            <w:tcW w:w="1414"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9</w:t>
            </w:r>
          </w:p>
        </w:tc>
        <w:tc>
          <w:tcPr>
            <w:tcW w:w="1522" w:type="dxa"/>
            <w:tcBorders>
              <w:top w:val="single" w:sz="8" w:space="0" w:color="auto"/>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10</w:t>
            </w:r>
          </w:p>
        </w:tc>
      </w:tr>
      <w:tr w:rsidR="008C18CF" w:rsidTr="00C5193F">
        <w:trPr>
          <w:cantSplit/>
          <w:trHeight w:val="365"/>
        </w:trPr>
        <w:tc>
          <w:tcPr>
            <w:tcW w:w="1039" w:type="dxa"/>
            <w:gridSpan w:val="2"/>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left"/>
              <w:rPr>
                <w:rFonts w:ascii="宋体" w:hAnsi="宋体" w:cs="宋体"/>
                <w:b/>
                <w:kern w:val="0"/>
                <w:szCs w:val="21"/>
              </w:rPr>
            </w:pPr>
            <w:r>
              <w:rPr>
                <w:rFonts w:ascii="宋体" w:hAnsi="宋体" w:cs="宋体" w:hint="eastAsia"/>
                <w:b/>
                <w:kern w:val="0"/>
                <w:szCs w:val="21"/>
              </w:rPr>
              <w:t>序号</w:t>
            </w:r>
          </w:p>
        </w:tc>
        <w:tc>
          <w:tcPr>
            <w:tcW w:w="1039"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left"/>
              <w:rPr>
                <w:rFonts w:ascii="宋体" w:hAnsi="宋体" w:cs="宋体"/>
                <w:b/>
                <w:kern w:val="0"/>
                <w:szCs w:val="21"/>
              </w:rPr>
            </w:pPr>
            <w:proofErr w:type="gramStart"/>
            <w:r>
              <w:rPr>
                <w:rFonts w:ascii="宋体" w:hAnsi="宋体" w:cs="宋体" w:hint="eastAsia"/>
                <w:b/>
                <w:kern w:val="0"/>
                <w:szCs w:val="21"/>
              </w:rPr>
              <w:t>显著危害</w:t>
            </w:r>
            <w:proofErr w:type="gramEnd"/>
          </w:p>
        </w:tc>
        <w:tc>
          <w:tcPr>
            <w:tcW w:w="2232"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关键限值CL</w:t>
            </w:r>
          </w:p>
        </w:tc>
        <w:tc>
          <w:tcPr>
            <w:tcW w:w="6234" w:type="dxa"/>
            <w:gridSpan w:val="6"/>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监    控</w:t>
            </w:r>
          </w:p>
        </w:tc>
        <w:tc>
          <w:tcPr>
            <w:tcW w:w="1693"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纠正措施</w:t>
            </w:r>
          </w:p>
        </w:tc>
        <w:tc>
          <w:tcPr>
            <w:tcW w:w="1414"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记录</w:t>
            </w:r>
          </w:p>
        </w:tc>
        <w:tc>
          <w:tcPr>
            <w:tcW w:w="1522" w:type="dxa"/>
            <w:vMerge w:val="restart"/>
            <w:tcBorders>
              <w:top w:val="nil"/>
              <w:left w:val="single" w:sz="8" w:space="0" w:color="auto"/>
              <w:bottom w:val="single" w:sz="8" w:space="0" w:color="000000"/>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验证</w:t>
            </w:r>
          </w:p>
        </w:tc>
      </w:tr>
      <w:tr w:rsidR="008C18CF" w:rsidTr="00C5193F">
        <w:trPr>
          <w:cantSplit/>
          <w:trHeight w:val="415"/>
        </w:trPr>
        <w:tc>
          <w:tcPr>
            <w:tcW w:w="1039" w:type="dxa"/>
            <w:gridSpan w:val="2"/>
            <w:vMerge/>
            <w:tcBorders>
              <w:top w:val="nil"/>
              <w:left w:val="single" w:sz="8" w:space="0" w:color="auto"/>
              <w:bottom w:val="single" w:sz="8" w:space="0" w:color="000000"/>
              <w:right w:val="single" w:sz="8" w:space="0" w:color="auto"/>
            </w:tcBorders>
            <w:vAlign w:val="center"/>
          </w:tcPr>
          <w:p w:rsidR="008C18CF" w:rsidRDefault="008C18CF" w:rsidP="00596972">
            <w:pPr>
              <w:rPr>
                <w:rFonts w:ascii="宋体" w:hAnsi="宋体"/>
                <w:szCs w:val="21"/>
              </w:rPr>
            </w:pPr>
          </w:p>
        </w:tc>
        <w:tc>
          <w:tcPr>
            <w:tcW w:w="1039" w:type="dxa"/>
            <w:vMerge/>
            <w:tcBorders>
              <w:top w:val="nil"/>
              <w:left w:val="single" w:sz="8" w:space="0" w:color="auto"/>
              <w:bottom w:val="single" w:sz="8" w:space="0" w:color="000000"/>
              <w:right w:val="single" w:sz="8" w:space="0" w:color="auto"/>
            </w:tcBorders>
            <w:vAlign w:val="center"/>
          </w:tcPr>
          <w:p w:rsidR="008C18CF" w:rsidRDefault="008C18CF" w:rsidP="00596972">
            <w:pPr>
              <w:rPr>
                <w:rFonts w:ascii="宋体" w:hAnsi="宋体"/>
                <w:szCs w:val="21"/>
              </w:rPr>
            </w:pPr>
          </w:p>
        </w:tc>
        <w:tc>
          <w:tcPr>
            <w:tcW w:w="2232" w:type="dxa"/>
            <w:vMerge/>
            <w:tcBorders>
              <w:top w:val="nil"/>
              <w:left w:val="single" w:sz="8" w:space="0" w:color="auto"/>
              <w:bottom w:val="single" w:sz="8" w:space="0" w:color="000000"/>
              <w:right w:val="single" w:sz="8" w:space="0" w:color="auto"/>
            </w:tcBorders>
            <w:vAlign w:val="center"/>
          </w:tcPr>
          <w:p w:rsidR="008C18CF" w:rsidRDefault="008C18CF" w:rsidP="00596972">
            <w:pPr>
              <w:rPr>
                <w:rFonts w:ascii="宋体" w:hAnsi="宋体"/>
                <w:szCs w:val="21"/>
              </w:rPr>
            </w:pPr>
          </w:p>
        </w:tc>
        <w:tc>
          <w:tcPr>
            <w:tcW w:w="2078" w:type="dxa"/>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对象</w:t>
            </w:r>
          </w:p>
        </w:tc>
        <w:tc>
          <w:tcPr>
            <w:tcW w:w="2078" w:type="dxa"/>
            <w:gridSpan w:val="2"/>
            <w:tcBorders>
              <w:top w:val="single" w:sz="8" w:space="0" w:color="auto"/>
              <w:left w:val="nil"/>
              <w:bottom w:val="single" w:sz="8" w:space="0" w:color="auto"/>
              <w:right w:val="single" w:sz="8" w:space="0" w:color="000000"/>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方法</w:t>
            </w:r>
          </w:p>
        </w:tc>
        <w:tc>
          <w:tcPr>
            <w:tcW w:w="1039" w:type="dxa"/>
            <w:gridSpan w:val="2"/>
            <w:tcBorders>
              <w:top w:val="nil"/>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频率</w:t>
            </w:r>
          </w:p>
        </w:tc>
        <w:tc>
          <w:tcPr>
            <w:tcW w:w="1039" w:type="dxa"/>
            <w:tcBorders>
              <w:top w:val="nil"/>
              <w:left w:val="nil"/>
              <w:bottom w:val="single" w:sz="8" w:space="0" w:color="auto"/>
              <w:right w:val="single" w:sz="8" w:space="0" w:color="auto"/>
            </w:tcBorders>
            <w:vAlign w:val="center"/>
          </w:tcPr>
          <w:p w:rsidR="008C18CF" w:rsidRDefault="008C18CF" w:rsidP="00596972">
            <w:pPr>
              <w:widowControl/>
              <w:jc w:val="center"/>
              <w:rPr>
                <w:rFonts w:ascii="宋体" w:hAnsi="宋体" w:cs="宋体"/>
                <w:b/>
                <w:kern w:val="0"/>
                <w:szCs w:val="21"/>
              </w:rPr>
            </w:pPr>
            <w:r>
              <w:rPr>
                <w:rFonts w:ascii="宋体" w:hAnsi="宋体" w:cs="宋体" w:hint="eastAsia"/>
                <w:b/>
                <w:kern w:val="0"/>
                <w:szCs w:val="21"/>
              </w:rPr>
              <w:t>人员</w:t>
            </w:r>
          </w:p>
        </w:tc>
        <w:tc>
          <w:tcPr>
            <w:tcW w:w="1693" w:type="dxa"/>
            <w:vMerge/>
            <w:tcBorders>
              <w:top w:val="nil"/>
              <w:left w:val="single" w:sz="8" w:space="0" w:color="auto"/>
              <w:bottom w:val="single" w:sz="8" w:space="0" w:color="000000"/>
              <w:right w:val="single" w:sz="8" w:space="0" w:color="auto"/>
            </w:tcBorders>
            <w:vAlign w:val="center"/>
          </w:tcPr>
          <w:p w:rsidR="008C18CF" w:rsidRDefault="008C18CF" w:rsidP="00596972">
            <w:pPr>
              <w:rPr>
                <w:rFonts w:ascii="宋体" w:hAnsi="宋体"/>
                <w:szCs w:val="21"/>
              </w:rPr>
            </w:pPr>
          </w:p>
        </w:tc>
        <w:tc>
          <w:tcPr>
            <w:tcW w:w="1414" w:type="dxa"/>
            <w:vMerge/>
            <w:tcBorders>
              <w:top w:val="nil"/>
              <w:left w:val="single" w:sz="8" w:space="0" w:color="auto"/>
              <w:bottom w:val="single" w:sz="8" w:space="0" w:color="000000"/>
              <w:right w:val="single" w:sz="8" w:space="0" w:color="auto"/>
            </w:tcBorders>
            <w:vAlign w:val="center"/>
          </w:tcPr>
          <w:p w:rsidR="008C18CF" w:rsidRDefault="008C18CF" w:rsidP="00596972">
            <w:pPr>
              <w:rPr>
                <w:rFonts w:ascii="宋体" w:hAnsi="宋体"/>
                <w:szCs w:val="21"/>
              </w:rPr>
            </w:pPr>
          </w:p>
        </w:tc>
        <w:tc>
          <w:tcPr>
            <w:tcW w:w="1522" w:type="dxa"/>
            <w:vMerge/>
            <w:tcBorders>
              <w:top w:val="nil"/>
              <w:left w:val="single" w:sz="8" w:space="0" w:color="auto"/>
              <w:bottom w:val="single" w:sz="8" w:space="0" w:color="000000"/>
              <w:right w:val="single" w:sz="8" w:space="0" w:color="auto"/>
            </w:tcBorders>
            <w:vAlign w:val="center"/>
          </w:tcPr>
          <w:p w:rsidR="008C18CF" w:rsidRDefault="008C18CF" w:rsidP="00596972">
            <w:pPr>
              <w:rPr>
                <w:rFonts w:ascii="宋体" w:hAnsi="宋体"/>
                <w:szCs w:val="21"/>
              </w:rPr>
            </w:pPr>
          </w:p>
        </w:tc>
      </w:tr>
      <w:tr w:rsidR="008C18CF" w:rsidTr="00C5193F">
        <w:trPr>
          <w:cantSplit/>
          <w:trHeight w:val="994"/>
        </w:trPr>
        <w:tc>
          <w:tcPr>
            <w:tcW w:w="533" w:type="dxa"/>
            <w:tcBorders>
              <w:top w:val="nil"/>
              <w:left w:val="single" w:sz="8" w:space="0" w:color="auto"/>
              <w:bottom w:val="single" w:sz="4" w:space="0" w:color="auto"/>
              <w:right w:val="single" w:sz="4"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原辅料验收OPRP1</w:t>
            </w:r>
          </w:p>
        </w:tc>
        <w:tc>
          <w:tcPr>
            <w:tcW w:w="505" w:type="dxa"/>
            <w:tcBorders>
              <w:top w:val="nil"/>
              <w:left w:val="single" w:sz="4"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沙拉酱</w:t>
            </w:r>
          </w:p>
        </w:tc>
        <w:tc>
          <w:tcPr>
            <w:tcW w:w="1039" w:type="dxa"/>
            <w:tcBorders>
              <w:top w:val="nil"/>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重金属、微生物超标</w:t>
            </w:r>
          </w:p>
        </w:tc>
        <w:tc>
          <w:tcPr>
            <w:tcW w:w="2232" w:type="dxa"/>
            <w:tcBorders>
              <w:top w:val="nil"/>
              <w:left w:val="nil"/>
              <w:bottom w:val="single" w:sz="4" w:space="0" w:color="auto"/>
              <w:right w:val="single" w:sz="8" w:space="0" w:color="auto"/>
            </w:tcBorders>
            <w:vAlign w:val="center"/>
          </w:tcPr>
          <w:p w:rsidR="008C18CF" w:rsidRDefault="008C18CF" w:rsidP="00596972">
            <w:pPr>
              <w:autoSpaceDE w:val="0"/>
              <w:autoSpaceDN w:val="0"/>
              <w:adjustRightInd w:val="0"/>
              <w:jc w:val="left"/>
              <w:rPr>
                <w:rFonts w:ascii="宋体" w:hAnsi="宋体"/>
                <w:szCs w:val="21"/>
              </w:rPr>
            </w:pPr>
            <w:r>
              <w:rPr>
                <w:rFonts w:ascii="宋体" w:hAnsi="宋体" w:hint="eastAsia"/>
                <w:szCs w:val="21"/>
              </w:rPr>
              <w:t>1、铅（以</w:t>
            </w:r>
            <w:proofErr w:type="spellStart"/>
            <w:r>
              <w:rPr>
                <w:rFonts w:ascii="宋体" w:hAnsi="宋体" w:hint="eastAsia"/>
                <w:szCs w:val="21"/>
              </w:rPr>
              <w:t>Pb</w:t>
            </w:r>
            <w:proofErr w:type="spellEnd"/>
            <w:r>
              <w:rPr>
                <w:rFonts w:ascii="宋体" w:hAnsi="宋体" w:hint="eastAsia"/>
                <w:szCs w:val="21"/>
              </w:rPr>
              <w:t>计）≤1.0mg/kg</w:t>
            </w:r>
          </w:p>
          <w:p w:rsidR="008C18CF" w:rsidRDefault="008C18CF" w:rsidP="00596972">
            <w:pPr>
              <w:autoSpaceDE w:val="0"/>
              <w:autoSpaceDN w:val="0"/>
              <w:adjustRightInd w:val="0"/>
              <w:jc w:val="left"/>
              <w:rPr>
                <w:rFonts w:ascii="宋体" w:hAnsi="宋体"/>
                <w:szCs w:val="21"/>
              </w:rPr>
            </w:pPr>
            <w:r>
              <w:rPr>
                <w:rFonts w:ascii="宋体" w:hAnsi="宋体" w:hint="eastAsia"/>
                <w:szCs w:val="21"/>
              </w:rPr>
              <w:t>2、沙门氏菌/25g（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8C18CF" w:rsidRPr="00775519" w:rsidRDefault="008C18CF" w:rsidP="00596972">
            <w:pPr>
              <w:autoSpaceDE w:val="0"/>
              <w:autoSpaceDN w:val="0"/>
              <w:adjustRightInd w:val="0"/>
              <w:jc w:val="left"/>
              <w:rPr>
                <w:rFonts w:ascii="宋体" w:hAnsi="宋体"/>
                <w:szCs w:val="21"/>
              </w:rPr>
            </w:pPr>
            <w:r>
              <w:rPr>
                <w:rFonts w:ascii="宋体" w:hAnsi="宋体" w:hint="eastAsia"/>
                <w:szCs w:val="21"/>
              </w:rPr>
              <w:t>3、</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n=5，c=2,m=100CFU/g，M=10000CFU/g</w:t>
            </w:r>
            <w:r>
              <w:rPr>
                <w:rFonts w:ascii="宋体" w:hAnsi="宋体" w:hint="eastAsia"/>
                <w:szCs w:val="21"/>
              </w:rPr>
              <w:t>）</w:t>
            </w:r>
          </w:p>
        </w:tc>
        <w:tc>
          <w:tcPr>
            <w:tcW w:w="2078" w:type="dxa"/>
            <w:tcBorders>
              <w:top w:val="single" w:sz="8"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8"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nil"/>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nil"/>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nil"/>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nil"/>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nil"/>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8C18CF" w:rsidTr="00C5193F">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8C18CF" w:rsidRDefault="008C18CF" w:rsidP="00596972">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海苔肉松</w:t>
            </w:r>
          </w:p>
        </w:tc>
        <w:tc>
          <w:tcPr>
            <w:tcW w:w="1039"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微生物超标</w:t>
            </w:r>
          </w:p>
        </w:tc>
        <w:tc>
          <w:tcPr>
            <w:tcW w:w="2232" w:type="dxa"/>
            <w:tcBorders>
              <w:top w:val="single" w:sz="4" w:space="0" w:color="auto"/>
              <w:left w:val="nil"/>
              <w:bottom w:val="single" w:sz="4" w:space="0" w:color="auto"/>
              <w:right w:val="single" w:sz="8" w:space="0" w:color="auto"/>
            </w:tcBorders>
            <w:vAlign w:val="center"/>
          </w:tcPr>
          <w:p w:rsidR="008C18CF" w:rsidRDefault="008C18CF" w:rsidP="00596972">
            <w:pPr>
              <w:autoSpaceDE w:val="0"/>
              <w:autoSpaceDN w:val="0"/>
              <w:adjustRightInd w:val="0"/>
              <w:jc w:val="left"/>
              <w:rPr>
                <w:rFonts w:ascii="宋体" w:hAnsi="宋体"/>
                <w:szCs w:val="21"/>
              </w:rPr>
            </w:pPr>
            <w:r>
              <w:rPr>
                <w:rFonts w:ascii="宋体" w:hAnsi="宋体" w:hint="eastAsia"/>
                <w:szCs w:val="21"/>
              </w:rPr>
              <w:t>1、沙门氏菌/25g（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8C18CF" w:rsidRDefault="008C18CF" w:rsidP="00596972">
            <w:pPr>
              <w:autoSpaceDE w:val="0"/>
              <w:autoSpaceDN w:val="0"/>
              <w:adjustRightInd w:val="0"/>
              <w:jc w:val="left"/>
              <w:rPr>
                <w:rFonts w:ascii="宋体" w:hAnsi="宋体" w:cs="宋体"/>
                <w:kern w:val="0"/>
                <w:szCs w:val="21"/>
              </w:rPr>
            </w:pPr>
            <w:r>
              <w:rPr>
                <w:rFonts w:ascii="宋体" w:hAnsi="宋体" w:hint="eastAsia"/>
                <w:szCs w:val="21"/>
              </w:rPr>
              <w:t>2、</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w:t>
            </w:r>
            <w:r>
              <w:rPr>
                <w:rFonts w:ascii="宋体" w:hAnsi="宋体" w:hint="eastAsia"/>
                <w:szCs w:val="21"/>
              </w:rPr>
              <w:t>1</w:t>
            </w:r>
            <w:r w:rsidRPr="0062381A">
              <w:rPr>
                <w:rFonts w:ascii="宋体" w:hAnsi="宋体"/>
                <w:szCs w:val="21"/>
              </w:rPr>
              <w:t>,m=100CFU/g，</w:t>
            </w:r>
            <w:r>
              <w:rPr>
                <w:rFonts w:ascii="宋体" w:hAnsi="宋体"/>
                <w:szCs w:val="21"/>
              </w:rPr>
              <w:t>M=1</w:t>
            </w:r>
            <w:r w:rsidRPr="0062381A">
              <w:rPr>
                <w:rFonts w:ascii="宋体" w:hAnsi="宋体"/>
                <w:szCs w:val="21"/>
              </w:rPr>
              <w:t>000CFU/g</w:t>
            </w:r>
            <w:r>
              <w:rPr>
                <w:rFonts w:ascii="宋体" w:hAnsi="宋体" w:hint="eastAsia"/>
                <w:szCs w:val="21"/>
              </w:rPr>
              <w:t>）</w:t>
            </w:r>
          </w:p>
        </w:tc>
        <w:tc>
          <w:tcPr>
            <w:tcW w:w="2078" w:type="dxa"/>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8C18CF" w:rsidTr="00C5193F">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8C18CF" w:rsidRDefault="008C18CF" w:rsidP="00596972">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人造奶油</w:t>
            </w:r>
          </w:p>
        </w:tc>
        <w:tc>
          <w:tcPr>
            <w:tcW w:w="1039"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酸价、过氧化值超标</w:t>
            </w:r>
          </w:p>
        </w:tc>
        <w:tc>
          <w:tcPr>
            <w:tcW w:w="2232" w:type="dxa"/>
            <w:tcBorders>
              <w:top w:val="single" w:sz="4" w:space="0" w:color="auto"/>
              <w:left w:val="nil"/>
              <w:bottom w:val="single" w:sz="4" w:space="0" w:color="auto"/>
              <w:right w:val="single" w:sz="8" w:space="0" w:color="auto"/>
            </w:tcBorders>
            <w:vAlign w:val="center"/>
          </w:tcPr>
          <w:p w:rsidR="008C18CF" w:rsidRPr="00726D46" w:rsidRDefault="008C18CF" w:rsidP="00596972">
            <w:pPr>
              <w:autoSpaceDE w:val="0"/>
              <w:autoSpaceDN w:val="0"/>
              <w:adjustRightInd w:val="0"/>
              <w:jc w:val="left"/>
              <w:rPr>
                <w:rFonts w:ascii="宋体" w:hAnsi="宋体"/>
                <w:szCs w:val="21"/>
              </w:rPr>
            </w:pPr>
            <w:r w:rsidRPr="00726D46">
              <w:rPr>
                <w:rFonts w:ascii="宋体" w:hAnsi="宋体" w:hint="eastAsia"/>
                <w:szCs w:val="21"/>
              </w:rPr>
              <w:t>过氧化值</w:t>
            </w:r>
            <w:r w:rsidRPr="00726D46">
              <w:rPr>
                <w:rFonts w:ascii="宋体" w:hAnsi="宋体"/>
                <w:szCs w:val="21"/>
              </w:rPr>
              <w:t>(以脂肪计)g/ 100g</w:t>
            </w:r>
            <w:r>
              <w:rPr>
                <w:rFonts w:ascii="宋体" w:hAnsi="宋体" w:hint="eastAsia"/>
                <w:szCs w:val="21"/>
              </w:rPr>
              <w:t>≤0.13</w:t>
            </w:r>
          </w:p>
          <w:p w:rsidR="008C18CF" w:rsidRDefault="008C18CF" w:rsidP="00596972">
            <w:pPr>
              <w:autoSpaceDE w:val="0"/>
              <w:autoSpaceDN w:val="0"/>
              <w:adjustRightInd w:val="0"/>
              <w:jc w:val="left"/>
              <w:rPr>
                <w:rFonts w:ascii="宋体" w:hAnsi="宋体"/>
                <w:szCs w:val="21"/>
              </w:rPr>
            </w:pPr>
            <w:r w:rsidRPr="00726D46">
              <w:rPr>
                <w:rFonts w:ascii="宋体" w:hAnsi="宋体"/>
                <w:szCs w:val="21"/>
              </w:rPr>
              <w:t>酸价(以脂肪计) (KOH)mg/ g</w:t>
            </w:r>
            <w:r>
              <w:rPr>
                <w:rFonts w:ascii="宋体" w:hAnsi="宋体" w:hint="eastAsia"/>
                <w:szCs w:val="21"/>
              </w:rPr>
              <w:t>≤1</w:t>
            </w:r>
          </w:p>
        </w:tc>
        <w:tc>
          <w:tcPr>
            <w:tcW w:w="2078" w:type="dxa"/>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8C18CF" w:rsidTr="00C5193F">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8C18CF" w:rsidRDefault="008C18CF" w:rsidP="00596972">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全蛋液</w:t>
            </w:r>
          </w:p>
        </w:tc>
        <w:tc>
          <w:tcPr>
            <w:tcW w:w="1039"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药残超标</w:t>
            </w:r>
          </w:p>
        </w:tc>
        <w:tc>
          <w:tcPr>
            <w:tcW w:w="2232" w:type="dxa"/>
            <w:tcBorders>
              <w:top w:val="single" w:sz="4" w:space="0" w:color="auto"/>
              <w:left w:val="nil"/>
              <w:bottom w:val="single" w:sz="4" w:space="0" w:color="auto"/>
              <w:right w:val="single" w:sz="8" w:space="0" w:color="auto"/>
            </w:tcBorders>
            <w:vAlign w:val="center"/>
          </w:tcPr>
          <w:p w:rsidR="008C18CF" w:rsidRDefault="008C18CF" w:rsidP="00596972">
            <w:pPr>
              <w:adjustRightInd w:val="0"/>
              <w:snapToGrid w:val="0"/>
              <w:spacing w:line="260" w:lineRule="exact"/>
              <w:jc w:val="center"/>
              <w:outlineLvl w:val="0"/>
              <w:rPr>
                <w:rFonts w:ascii="宋体" w:hAnsi="宋体"/>
                <w:sz w:val="18"/>
                <w:szCs w:val="18"/>
              </w:rPr>
            </w:pPr>
            <w:r>
              <w:rPr>
                <w:rFonts w:ascii="宋体" w:hAnsi="宋体" w:hint="eastAsia"/>
                <w:szCs w:val="21"/>
              </w:rPr>
              <w:t>1、</w:t>
            </w:r>
            <w:r>
              <w:rPr>
                <w:rFonts w:ascii="宋体" w:hAnsi="宋体" w:hint="eastAsia"/>
                <w:sz w:val="18"/>
                <w:szCs w:val="18"/>
              </w:rPr>
              <w:t>土霉素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8C18CF" w:rsidRDefault="008C18CF"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四环素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8C18CF" w:rsidRPr="00726D46" w:rsidRDefault="008C18CF" w:rsidP="00596972">
            <w:pPr>
              <w:adjustRightInd w:val="0"/>
              <w:snapToGrid w:val="0"/>
              <w:spacing w:line="260" w:lineRule="exact"/>
              <w:jc w:val="center"/>
              <w:outlineLvl w:val="0"/>
              <w:rPr>
                <w:rFonts w:ascii="宋体" w:hAnsi="宋体"/>
                <w:szCs w:val="21"/>
              </w:rPr>
            </w:pPr>
            <w:r>
              <w:rPr>
                <w:rFonts w:ascii="宋体" w:hAnsi="宋体" w:hint="eastAsia"/>
                <w:sz w:val="18"/>
                <w:szCs w:val="18"/>
              </w:rPr>
              <w:t>金霉素</w:t>
            </w:r>
            <w:r>
              <w:rPr>
                <w:rFonts w:ascii="宋体" w:hAnsi="宋体"/>
                <w:sz w:val="18"/>
                <w:szCs w:val="18"/>
              </w:rPr>
              <w:t>mg/kg</w:t>
            </w:r>
            <w:r>
              <w:rPr>
                <w:rFonts w:ascii="宋体" w:hAnsi="宋体" w:hint="eastAsia"/>
                <w:sz w:val="18"/>
                <w:szCs w:val="18"/>
              </w:rPr>
              <w:t>≤</w:t>
            </w:r>
            <w:r>
              <w:rPr>
                <w:rFonts w:ascii="宋体" w:hAnsi="宋体"/>
                <w:sz w:val="18"/>
                <w:szCs w:val="18"/>
              </w:rPr>
              <w:t>0.20</w:t>
            </w:r>
          </w:p>
        </w:tc>
        <w:tc>
          <w:tcPr>
            <w:tcW w:w="2078" w:type="dxa"/>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8C18CF" w:rsidTr="00C5193F">
        <w:trPr>
          <w:cantSplit/>
          <w:trHeight w:val="994"/>
        </w:trPr>
        <w:tc>
          <w:tcPr>
            <w:tcW w:w="533" w:type="dxa"/>
            <w:tcBorders>
              <w:top w:val="single" w:sz="4" w:space="0" w:color="auto"/>
              <w:left w:val="single" w:sz="8" w:space="0" w:color="auto"/>
              <w:bottom w:val="single" w:sz="8" w:space="0" w:color="000000"/>
              <w:right w:val="single" w:sz="4" w:space="0" w:color="auto"/>
            </w:tcBorders>
            <w:vAlign w:val="center"/>
          </w:tcPr>
          <w:p w:rsidR="008C18CF" w:rsidRDefault="008C18CF" w:rsidP="00596972">
            <w:pPr>
              <w:widowControl/>
              <w:jc w:val="left"/>
              <w:rPr>
                <w:rFonts w:ascii="宋体" w:hAnsi="宋体" w:cs="宋体"/>
                <w:kern w:val="0"/>
                <w:szCs w:val="21"/>
              </w:rPr>
            </w:pPr>
          </w:p>
        </w:tc>
        <w:tc>
          <w:tcPr>
            <w:tcW w:w="505" w:type="dxa"/>
            <w:tcBorders>
              <w:top w:val="single" w:sz="4" w:space="0" w:color="auto"/>
              <w:left w:val="single" w:sz="4" w:space="0" w:color="auto"/>
              <w:bottom w:val="single" w:sz="8" w:space="0" w:color="000000"/>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hint="eastAsia"/>
                <w:sz w:val="18"/>
                <w:szCs w:val="18"/>
              </w:rPr>
              <w:t>小麦粉</w:t>
            </w:r>
          </w:p>
        </w:tc>
        <w:tc>
          <w:tcPr>
            <w:tcW w:w="1039" w:type="dxa"/>
            <w:tcBorders>
              <w:top w:val="single" w:sz="4" w:space="0" w:color="auto"/>
              <w:left w:val="single" w:sz="8" w:space="0" w:color="auto"/>
              <w:bottom w:val="single" w:sz="8" w:space="0" w:color="000000"/>
              <w:right w:val="single" w:sz="8" w:space="0" w:color="auto"/>
            </w:tcBorders>
            <w:vAlign w:val="center"/>
          </w:tcPr>
          <w:p w:rsidR="008C18CF" w:rsidRDefault="008C18CF" w:rsidP="00596972">
            <w:pPr>
              <w:widowControl/>
              <w:jc w:val="left"/>
              <w:rPr>
                <w:rFonts w:ascii="宋体" w:hAnsi="宋体" w:cs="宋体"/>
                <w:kern w:val="0"/>
                <w:szCs w:val="21"/>
              </w:rPr>
            </w:pPr>
            <w:r>
              <w:rPr>
                <w:rFonts w:ascii="宋体" w:hAnsi="宋体" w:cs="宋体" w:hint="eastAsia"/>
                <w:kern w:val="0"/>
                <w:szCs w:val="21"/>
              </w:rPr>
              <w:t>重金属、农残超标</w:t>
            </w:r>
          </w:p>
        </w:tc>
        <w:tc>
          <w:tcPr>
            <w:tcW w:w="2232" w:type="dxa"/>
            <w:tcBorders>
              <w:top w:val="single" w:sz="4" w:space="0" w:color="auto"/>
              <w:left w:val="nil"/>
              <w:bottom w:val="single" w:sz="4" w:space="0" w:color="auto"/>
              <w:right w:val="single" w:sz="8" w:space="0" w:color="auto"/>
            </w:tcBorders>
            <w:vAlign w:val="center"/>
          </w:tcPr>
          <w:p w:rsidR="008C18CF" w:rsidRDefault="008C18CF"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铅（</w:t>
            </w:r>
            <w:proofErr w:type="spellStart"/>
            <w:r>
              <w:rPr>
                <w:rFonts w:ascii="宋体" w:hAnsi="宋体"/>
                <w:sz w:val="18"/>
                <w:szCs w:val="18"/>
              </w:rPr>
              <w:t>Pb</w:t>
            </w:r>
            <w:proofErr w:type="spellEnd"/>
            <w:r>
              <w:rPr>
                <w:rFonts w:ascii="宋体" w:hAnsi="宋体" w:hint="eastAsia"/>
                <w:sz w:val="18"/>
                <w:szCs w:val="18"/>
              </w:rPr>
              <w:t>）m</w:t>
            </w:r>
            <w:r>
              <w:rPr>
                <w:rFonts w:ascii="宋体" w:hAnsi="宋体"/>
                <w:sz w:val="18"/>
                <w:szCs w:val="18"/>
              </w:rPr>
              <w:t>g/kg</w:t>
            </w:r>
            <w:r>
              <w:rPr>
                <w:rFonts w:ascii="宋体" w:hAnsi="宋体" w:hint="eastAsia"/>
                <w:sz w:val="18"/>
                <w:szCs w:val="18"/>
              </w:rPr>
              <w:t>≤</w:t>
            </w:r>
            <w:r>
              <w:rPr>
                <w:rFonts w:ascii="宋体" w:hAnsi="宋体"/>
                <w:sz w:val="18"/>
                <w:szCs w:val="18"/>
              </w:rPr>
              <w:t>0.2</w:t>
            </w:r>
          </w:p>
          <w:p w:rsidR="008C18CF" w:rsidRDefault="008C18CF"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镉</w:t>
            </w:r>
            <w:r>
              <w:rPr>
                <w:rFonts w:ascii="宋体" w:hAnsi="宋体"/>
                <w:sz w:val="18"/>
                <w:szCs w:val="18"/>
              </w:rPr>
              <w:t>(Cd)</w:t>
            </w:r>
            <w:r>
              <w:rPr>
                <w:rFonts w:ascii="宋体" w:hAnsi="宋体" w:hint="eastAsia"/>
                <w:sz w:val="18"/>
                <w:szCs w:val="18"/>
              </w:rPr>
              <w:t xml:space="preserve"> m</w:t>
            </w:r>
            <w:r>
              <w:rPr>
                <w:rFonts w:ascii="宋体" w:hAnsi="宋体"/>
                <w:sz w:val="18"/>
                <w:szCs w:val="18"/>
              </w:rPr>
              <w:t>g/kg</w:t>
            </w:r>
            <w:r>
              <w:rPr>
                <w:rFonts w:ascii="宋体" w:hAnsi="宋体" w:hint="eastAsia"/>
                <w:sz w:val="18"/>
                <w:szCs w:val="18"/>
              </w:rPr>
              <w:t>≤</w:t>
            </w:r>
            <w:r>
              <w:rPr>
                <w:rFonts w:ascii="宋体" w:hAnsi="宋体"/>
                <w:sz w:val="18"/>
                <w:szCs w:val="18"/>
              </w:rPr>
              <w:t>0.2</w:t>
            </w:r>
          </w:p>
          <w:p w:rsidR="008C18CF" w:rsidRDefault="008C18CF"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无机砷（以</w:t>
            </w:r>
            <w:r>
              <w:rPr>
                <w:rFonts w:ascii="宋体" w:hAnsi="宋体"/>
                <w:sz w:val="18"/>
                <w:szCs w:val="18"/>
              </w:rPr>
              <w:t>As</w:t>
            </w:r>
            <w:r>
              <w:rPr>
                <w:rFonts w:ascii="宋体" w:hAnsi="宋体" w:hint="eastAsia"/>
                <w:sz w:val="18"/>
                <w:szCs w:val="18"/>
              </w:rPr>
              <w:t>计）≤</w:t>
            </w:r>
            <w:r>
              <w:rPr>
                <w:rFonts w:ascii="宋体" w:hAnsi="宋体"/>
                <w:sz w:val="18"/>
                <w:szCs w:val="18"/>
              </w:rPr>
              <w:t>0.1</w:t>
            </w:r>
          </w:p>
          <w:p w:rsidR="008C18CF" w:rsidRDefault="008C18CF" w:rsidP="00596972">
            <w:pPr>
              <w:adjustRightInd w:val="0"/>
              <w:snapToGrid w:val="0"/>
              <w:spacing w:line="260" w:lineRule="exact"/>
              <w:jc w:val="center"/>
              <w:outlineLvl w:val="0"/>
              <w:rPr>
                <w:rFonts w:ascii="宋体" w:hAnsi="宋体"/>
                <w:sz w:val="18"/>
                <w:szCs w:val="18"/>
              </w:rPr>
            </w:pPr>
            <w:r>
              <w:rPr>
                <w:rFonts w:ascii="宋体" w:hAnsi="宋体" w:hint="eastAsia"/>
                <w:sz w:val="18"/>
                <w:szCs w:val="18"/>
              </w:rPr>
              <w:t>六六六m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p w:rsidR="008C18CF" w:rsidRDefault="008C18CF" w:rsidP="00596972">
            <w:pPr>
              <w:adjustRightInd w:val="0"/>
              <w:snapToGrid w:val="0"/>
              <w:spacing w:line="260" w:lineRule="exact"/>
              <w:jc w:val="center"/>
              <w:outlineLvl w:val="0"/>
              <w:rPr>
                <w:rFonts w:ascii="宋体" w:hAnsi="宋体"/>
                <w:szCs w:val="21"/>
              </w:rPr>
            </w:pPr>
            <w:r>
              <w:rPr>
                <w:rFonts w:ascii="宋体" w:hAnsi="宋体" w:hint="eastAsia"/>
                <w:sz w:val="18"/>
                <w:szCs w:val="18"/>
              </w:rPr>
              <w:t>滴滴涕m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tc>
        <w:tc>
          <w:tcPr>
            <w:tcW w:w="2078" w:type="dxa"/>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8" w:space="0" w:color="000000"/>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8" w:space="0" w:color="000000"/>
              <w:right w:val="single" w:sz="8" w:space="0" w:color="auto"/>
            </w:tcBorders>
            <w:vAlign w:val="center"/>
          </w:tcPr>
          <w:p w:rsidR="008C18CF" w:rsidRDefault="008C18CF" w:rsidP="00596972">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8" w:space="0" w:color="000000"/>
              <w:right w:val="single" w:sz="8" w:space="0" w:color="auto"/>
            </w:tcBorders>
            <w:vAlign w:val="center"/>
          </w:tcPr>
          <w:p w:rsidR="008C18CF" w:rsidRPr="0062381A" w:rsidRDefault="008C18CF" w:rsidP="00596972">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bl>
    <w:p w:rsidR="008C18CF" w:rsidRPr="00420AAC" w:rsidRDefault="008C18CF" w:rsidP="008C18CF">
      <w:pPr>
        <w:spacing w:beforeLines="25" w:before="60" w:afterLines="25" w:after="60" w:line="240" w:lineRule="exact"/>
        <w:jc w:val="left"/>
        <w:rPr>
          <w:rFonts w:ascii="宋体" w:hAnsi="宋体"/>
          <w:sz w:val="24"/>
        </w:rPr>
      </w:pPr>
    </w:p>
    <w:p w:rsidR="008C18CF" w:rsidRDefault="008C18CF" w:rsidP="008C18CF">
      <w:pPr>
        <w:spacing w:beforeLines="25" w:before="60" w:afterLines="25" w:after="60" w:line="240" w:lineRule="exact"/>
        <w:jc w:val="left"/>
        <w:rPr>
          <w:rFonts w:ascii="宋体" w:hAnsi="宋体"/>
          <w:sz w:val="24"/>
        </w:rPr>
      </w:pPr>
    </w:p>
    <w:p w:rsidR="008C18CF" w:rsidRPr="008C18CF" w:rsidRDefault="008C18CF">
      <w:pPr>
        <w:snapToGrid w:val="0"/>
        <w:spacing w:line="400" w:lineRule="exact"/>
        <w:rPr>
          <w:rFonts w:ascii="宋体"/>
          <w:b/>
          <w:color w:val="000000"/>
          <w:szCs w:val="21"/>
        </w:rPr>
      </w:pPr>
    </w:p>
    <w:sectPr w:rsidR="008C18CF" w:rsidRPr="008C18CF" w:rsidSect="00A27974">
      <w:pgSz w:w="16838" w:h="11906" w:orient="landscape"/>
      <w:pgMar w:top="1077" w:right="1440" w:bottom="107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C4" w:rsidRDefault="00111DC4">
      <w:r>
        <w:separator/>
      </w:r>
    </w:p>
  </w:endnote>
  <w:endnote w:type="continuationSeparator" w:id="0">
    <w:p w:rsidR="00111DC4" w:rsidRDefault="0011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C4" w:rsidRDefault="00111DC4">
      <w:r>
        <w:separator/>
      </w:r>
    </w:p>
  </w:footnote>
  <w:footnote w:type="continuationSeparator" w:id="0">
    <w:p w:rsidR="00111DC4" w:rsidRDefault="0011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0A" w:rsidRDefault="001D4F78" w:rsidP="001D4F78">
    <w:pPr>
      <w:pStyle w:val="a9"/>
      <w:pBdr>
        <w:bottom w:val="none" w:sz="0" w:space="0" w:color="auto"/>
      </w:pBdr>
      <w:tabs>
        <w:tab w:val="clear" w:pos="4153"/>
        <w:tab w:val="left" w:pos="8910"/>
        <w:tab w:val="left" w:pos="9142"/>
      </w:tabs>
      <w:spacing w:line="320" w:lineRule="exact"/>
      <w:jc w:val="left"/>
      <w:rPr>
        <w:rStyle w:val="CharChar1"/>
        <w:rFonts w:hint="default"/>
      </w:rPr>
    </w:pPr>
    <w:r w:rsidRPr="00B0084E">
      <w:rPr>
        <w:rStyle w:val="Char"/>
        <w:noProof/>
      </w:rPr>
      <w:drawing>
        <wp:anchor distT="0" distB="0" distL="114300" distR="114300" simplePos="0" relativeHeight="251660800" behindDoc="0" locked="0" layoutInCell="1" allowOverlap="1" wp14:anchorId="2F5EB479" wp14:editId="5F3E469E">
          <wp:simplePos x="0" y="0"/>
          <wp:positionH relativeFrom="column">
            <wp:posOffset>-19050</wp:posOffset>
          </wp:positionH>
          <wp:positionV relativeFrom="paragraph">
            <wp:posOffset>-64135</wp:posOffset>
          </wp:positionV>
          <wp:extent cx="482600" cy="485775"/>
          <wp:effectExtent l="0" t="0" r="0" b="9525"/>
          <wp:wrapSquare wrapText="bothSides"/>
          <wp:docPr id="1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8260A">
      <w:rPr>
        <w:rStyle w:val="CharChar1"/>
        <w:rFonts w:hint="default"/>
      </w:rPr>
      <w:t>北京国标联合认证有限公司</w:t>
    </w:r>
    <w:r w:rsidR="0098260A">
      <w:rPr>
        <w:rStyle w:val="CharChar1"/>
        <w:rFonts w:hint="default"/>
      </w:rPr>
      <w:tab/>
    </w:r>
    <w:r w:rsidR="0098260A">
      <w:rPr>
        <w:rStyle w:val="CharChar1"/>
        <w:rFonts w:hint="default"/>
      </w:rPr>
      <w:tab/>
    </w:r>
    <w:r w:rsidR="0098260A">
      <w:rPr>
        <w:rStyle w:val="CharChar1"/>
        <w:rFonts w:hint="default"/>
      </w:rPr>
      <w:tab/>
    </w:r>
  </w:p>
  <w:p w:rsidR="0098260A" w:rsidRDefault="0098260A" w:rsidP="001D4F78">
    <w:pPr>
      <w:pStyle w:val="a9"/>
      <w:pBdr>
        <w:bottom w:val="none" w:sz="0" w:space="1" w:color="auto"/>
      </w:pBdr>
      <w:spacing w:line="320" w:lineRule="exact"/>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98260A" w:rsidRDefault="0098260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98260A" w:rsidRDefault="0098260A"/>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98260A" w:rsidRDefault="0098260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98260A" w:rsidRDefault="0098260A"/>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98260A" w:rsidRDefault="0098260A">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0B270A"/>
    <w:multiLevelType w:val="singleLevel"/>
    <w:tmpl w:val="570B270A"/>
    <w:lvl w:ilvl="0">
      <w:start w:val="1"/>
      <w:numFmt w:val="decimal"/>
      <w:suff w:val="nothing"/>
      <w:lvlText w:val="%1、"/>
      <w:lvlJc w:val="left"/>
    </w:lvl>
  </w:abstractNum>
  <w:abstractNum w:abstractNumId="4" w15:restartNumberingAfterBreak="0">
    <w:nsid w:val="570B28BE"/>
    <w:multiLevelType w:val="singleLevel"/>
    <w:tmpl w:val="570B28BE"/>
    <w:lvl w:ilvl="0">
      <w:start w:val="1"/>
      <w:numFmt w:val="decimal"/>
      <w:suff w:val="nothing"/>
      <w:lvlText w:val="%1、"/>
      <w:lvlJc w:val="left"/>
    </w:lvl>
  </w:abstractNum>
  <w:abstractNum w:abstractNumId="5"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E80CE8"/>
    <w:multiLevelType w:val="hybridMultilevel"/>
    <w:tmpl w:val="A10E10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3AB8"/>
    <w:rsid w:val="000112A0"/>
    <w:rsid w:val="000155A2"/>
    <w:rsid w:val="0001791B"/>
    <w:rsid w:val="000218B3"/>
    <w:rsid w:val="00023F40"/>
    <w:rsid w:val="000246FB"/>
    <w:rsid w:val="0002561B"/>
    <w:rsid w:val="000263DF"/>
    <w:rsid w:val="00033E0B"/>
    <w:rsid w:val="00035289"/>
    <w:rsid w:val="0004105A"/>
    <w:rsid w:val="000427EA"/>
    <w:rsid w:val="00045103"/>
    <w:rsid w:val="00052914"/>
    <w:rsid w:val="00054E26"/>
    <w:rsid w:val="000579B1"/>
    <w:rsid w:val="00060077"/>
    <w:rsid w:val="00060842"/>
    <w:rsid w:val="00065B15"/>
    <w:rsid w:val="00072C2D"/>
    <w:rsid w:val="00072E01"/>
    <w:rsid w:val="00084370"/>
    <w:rsid w:val="000936F1"/>
    <w:rsid w:val="00094152"/>
    <w:rsid w:val="00096C98"/>
    <w:rsid w:val="000A3715"/>
    <w:rsid w:val="000A583A"/>
    <w:rsid w:val="000B04A7"/>
    <w:rsid w:val="000B1456"/>
    <w:rsid w:val="000B24D5"/>
    <w:rsid w:val="000B4E19"/>
    <w:rsid w:val="000B739F"/>
    <w:rsid w:val="000C398A"/>
    <w:rsid w:val="000C5A14"/>
    <w:rsid w:val="000D203D"/>
    <w:rsid w:val="000D41B8"/>
    <w:rsid w:val="000D61F7"/>
    <w:rsid w:val="000E1630"/>
    <w:rsid w:val="000E1D9D"/>
    <w:rsid w:val="000E325A"/>
    <w:rsid w:val="000E50C4"/>
    <w:rsid w:val="000E78BF"/>
    <w:rsid w:val="000F224E"/>
    <w:rsid w:val="000F259F"/>
    <w:rsid w:val="000F6417"/>
    <w:rsid w:val="00100C39"/>
    <w:rsid w:val="0010395B"/>
    <w:rsid w:val="00110A7C"/>
    <w:rsid w:val="00111DC4"/>
    <w:rsid w:val="001207BF"/>
    <w:rsid w:val="001324F9"/>
    <w:rsid w:val="00134BFD"/>
    <w:rsid w:val="00140F7D"/>
    <w:rsid w:val="00146C97"/>
    <w:rsid w:val="00150BDB"/>
    <w:rsid w:val="00151E39"/>
    <w:rsid w:val="00161E4A"/>
    <w:rsid w:val="00162C55"/>
    <w:rsid w:val="00170E91"/>
    <w:rsid w:val="0017487E"/>
    <w:rsid w:val="001749CE"/>
    <w:rsid w:val="00174D86"/>
    <w:rsid w:val="00176D11"/>
    <w:rsid w:val="001972FF"/>
    <w:rsid w:val="001A14D5"/>
    <w:rsid w:val="001A1FA1"/>
    <w:rsid w:val="001A22BA"/>
    <w:rsid w:val="001A28AB"/>
    <w:rsid w:val="001B1411"/>
    <w:rsid w:val="001B2618"/>
    <w:rsid w:val="001B2AE6"/>
    <w:rsid w:val="001B3B76"/>
    <w:rsid w:val="001B50BF"/>
    <w:rsid w:val="001B6EB9"/>
    <w:rsid w:val="001B7FFE"/>
    <w:rsid w:val="001D4F78"/>
    <w:rsid w:val="001E4094"/>
    <w:rsid w:val="001F559B"/>
    <w:rsid w:val="002005AB"/>
    <w:rsid w:val="00204A15"/>
    <w:rsid w:val="0020526D"/>
    <w:rsid w:val="00211264"/>
    <w:rsid w:val="002161EE"/>
    <w:rsid w:val="00217A0D"/>
    <w:rsid w:val="002238A1"/>
    <w:rsid w:val="00231860"/>
    <w:rsid w:val="00232BB6"/>
    <w:rsid w:val="00233115"/>
    <w:rsid w:val="0024143C"/>
    <w:rsid w:val="0025405C"/>
    <w:rsid w:val="002540A6"/>
    <w:rsid w:val="0025771B"/>
    <w:rsid w:val="00264768"/>
    <w:rsid w:val="00275538"/>
    <w:rsid w:val="002923E6"/>
    <w:rsid w:val="00296A5E"/>
    <w:rsid w:val="00297521"/>
    <w:rsid w:val="002A2568"/>
    <w:rsid w:val="002B0E13"/>
    <w:rsid w:val="002B1AB2"/>
    <w:rsid w:val="002B1C7A"/>
    <w:rsid w:val="002B69C4"/>
    <w:rsid w:val="002C2BB7"/>
    <w:rsid w:val="002D07A8"/>
    <w:rsid w:val="002D10A2"/>
    <w:rsid w:val="002D2005"/>
    <w:rsid w:val="002D4E49"/>
    <w:rsid w:val="002D70D0"/>
    <w:rsid w:val="002E017B"/>
    <w:rsid w:val="002E27DB"/>
    <w:rsid w:val="002E5BAF"/>
    <w:rsid w:val="002F0538"/>
    <w:rsid w:val="002F1C58"/>
    <w:rsid w:val="00300B58"/>
    <w:rsid w:val="00301034"/>
    <w:rsid w:val="00311CA3"/>
    <w:rsid w:val="00312905"/>
    <w:rsid w:val="00317543"/>
    <w:rsid w:val="00322B3D"/>
    <w:rsid w:val="00324E31"/>
    <w:rsid w:val="00325180"/>
    <w:rsid w:val="003343F0"/>
    <w:rsid w:val="00344FC9"/>
    <w:rsid w:val="00346C0A"/>
    <w:rsid w:val="00352319"/>
    <w:rsid w:val="00354EF2"/>
    <w:rsid w:val="0035551E"/>
    <w:rsid w:val="0035696F"/>
    <w:rsid w:val="003628E9"/>
    <w:rsid w:val="003666CA"/>
    <w:rsid w:val="00380109"/>
    <w:rsid w:val="00386B81"/>
    <w:rsid w:val="00390700"/>
    <w:rsid w:val="00390D41"/>
    <w:rsid w:val="00392B8B"/>
    <w:rsid w:val="00392C35"/>
    <w:rsid w:val="003938BB"/>
    <w:rsid w:val="003A2367"/>
    <w:rsid w:val="003A6B61"/>
    <w:rsid w:val="003B01F8"/>
    <w:rsid w:val="003B2A3A"/>
    <w:rsid w:val="003B2E58"/>
    <w:rsid w:val="003C1801"/>
    <w:rsid w:val="003C292D"/>
    <w:rsid w:val="003C5889"/>
    <w:rsid w:val="003C5FFF"/>
    <w:rsid w:val="003D335B"/>
    <w:rsid w:val="003D4EA9"/>
    <w:rsid w:val="003D6EA3"/>
    <w:rsid w:val="003E223D"/>
    <w:rsid w:val="003E2AE6"/>
    <w:rsid w:val="003E442B"/>
    <w:rsid w:val="003E58DC"/>
    <w:rsid w:val="003F1872"/>
    <w:rsid w:val="003F43F4"/>
    <w:rsid w:val="00416D71"/>
    <w:rsid w:val="004239C4"/>
    <w:rsid w:val="00424222"/>
    <w:rsid w:val="00426359"/>
    <w:rsid w:val="0043050D"/>
    <w:rsid w:val="0043150A"/>
    <w:rsid w:val="004338AA"/>
    <w:rsid w:val="00447C8F"/>
    <w:rsid w:val="00451360"/>
    <w:rsid w:val="00451CD3"/>
    <w:rsid w:val="004548E2"/>
    <w:rsid w:val="00455916"/>
    <w:rsid w:val="00455CE3"/>
    <w:rsid w:val="00466AE6"/>
    <w:rsid w:val="00466B4C"/>
    <w:rsid w:val="00481B76"/>
    <w:rsid w:val="00484195"/>
    <w:rsid w:val="00486ADF"/>
    <w:rsid w:val="004A0CBF"/>
    <w:rsid w:val="004A331C"/>
    <w:rsid w:val="004A4446"/>
    <w:rsid w:val="004B3383"/>
    <w:rsid w:val="004B429E"/>
    <w:rsid w:val="004B5B0E"/>
    <w:rsid w:val="004C2690"/>
    <w:rsid w:val="004C6167"/>
    <w:rsid w:val="004C6AC0"/>
    <w:rsid w:val="004D655B"/>
    <w:rsid w:val="004E3CDA"/>
    <w:rsid w:val="004E4C39"/>
    <w:rsid w:val="004F2409"/>
    <w:rsid w:val="004F251A"/>
    <w:rsid w:val="004F2C4E"/>
    <w:rsid w:val="004F592B"/>
    <w:rsid w:val="00503B36"/>
    <w:rsid w:val="005162F6"/>
    <w:rsid w:val="005202C1"/>
    <w:rsid w:val="00524FEE"/>
    <w:rsid w:val="0054770A"/>
    <w:rsid w:val="00554C9F"/>
    <w:rsid w:val="005556CE"/>
    <w:rsid w:val="00555719"/>
    <w:rsid w:val="005721E1"/>
    <w:rsid w:val="005756E5"/>
    <w:rsid w:val="00577AF9"/>
    <w:rsid w:val="00577E0D"/>
    <w:rsid w:val="00587BD9"/>
    <w:rsid w:val="00593ED5"/>
    <w:rsid w:val="005942AD"/>
    <w:rsid w:val="005A0C41"/>
    <w:rsid w:val="005A2A91"/>
    <w:rsid w:val="005A5027"/>
    <w:rsid w:val="005B7E55"/>
    <w:rsid w:val="005C2B67"/>
    <w:rsid w:val="005D06B7"/>
    <w:rsid w:val="005D137D"/>
    <w:rsid w:val="005D159A"/>
    <w:rsid w:val="005E2BD4"/>
    <w:rsid w:val="006029C4"/>
    <w:rsid w:val="00603A10"/>
    <w:rsid w:val="006067C1"/>
    <w:rsid w:val="00607097"/>
    <w:rsid w:val="0062104D"/>
    <w:rsid w:val="00623AC0"/>
    <w:rsid w:val="006251C4"/>
    <w:rsid w:val="006253E8"/>
    <w:rsid w:val="006279E1"/>
    <w:rsid w:val="006349CA"/>
    <w:rsid w:val="006423A3"/>
    <w:rsid w:val="006472FA"/>
    <w:rsid w:val="00664BE5"/>
    <w:rsid w:val="006657D1"/>
    <w:rsid w:val="00674673"/>
    <w:rsid w:val="00677DC8"/>
    <w:rsid w:val="0069335A"/>
    <w:rsid w:val="006A36B5"/>
    <w:rsid w:val="006A4E6D"/>
    <w:rsid w:val="006A64BB"/>
    <w:rsid w:val="006A7B46"/>
    <w:rsid w:val="006B5A3A"/>
    <w:rsid w:val="006B6D34"/>
    <w:rsid w:val="006C1D4A"/>
    <w:rsid w:val="006E34EB"/>
    <w:rsid w:val="006F0060"/>
    <w:rsid w:val="006F7AD0"/>
    <w:rsid w:val="00725FB3"/>
    <w:rsid w:val="007370C2"/>
    <w:rsid w:val="0074053C"/>
    <w:rsid w:val="00742F6A"/>
    <w:rsid w:val="00743D2B"/>
    <w:rsid w:val="00747F8A"/>
    <w:rsid w:val="00752894"/>
    <w:rsid w:val="00761423"/>
    <w:rsid w:val="00761557"/>
    <w:rsid w:val="00763C75"/>
    <w:rsid w:val="00764F78"/>
    <w:rsid w:val="00767600"/>
    <w:rsid w:val="0078148C"/>
    <w:rsid w:val="00787653"/>
    <w:rsid w:val="00787883"/>
    <w:rsid w:val="007908DD"/>
    <w:rsid w:val="00790F4E"/>
    <w:rsid w:val="00794803"/>
    <w:rsid w:val="0079482C"/>
    <w:rsid w:val="007A52BA"/>
    <w:rsid w:val="007A7587"/>
    <w:rsid w:val="007B01F4"/>
    <w:rsid w:val="007B0C8F"/>
    <w:rsid w:val="007B12F5"/>
    <w:rsid w:val="007B3971"/>
    <w:rsid w:val="007C187D"/>
    <w:rsid w:val="007C3610"/>
    <w:rsid w:val="007D05D3"/>
    <w:rsid w:val="007D1A1A"/>
    <w:rsid w:val="007D5C94"/>
    <w:rsid w:val="007D73E3"/>
    <w:rsid w:val="007E200E"/>
    <w:rsid w:val="007E3030"/>
    <w:rsid w:val="007E5D70"/>
    <w:rsid w:val="007F06CB"/>
    <w:rsid w:val="007F1B90"/>
    <w:rsid w:val="008168B5"/>
    <w:rsid w:val="00823250"/>
    <w:rsid w:val="00824220"/>
    <w:rsid w:val="008243A2"/>
    <w:rsid w:val="00825B44"/>
    <w:rsid w:val="00833A01"/>
    <w:rsid w:val="00836B38"/>
    <w:rsid w:val="0084330F"/>
    <w:rsid w:val="00862F13"/>
    <w:rsid w:val="00871B00"/>
    <w:rsid w:val="00873DAF"/>
    <w:rsid w:val="00882260"/>
    <w:rsid w:val="008837D7"/>
    <w:rsid w:val="00887C90"/>
    <w:rsid w:val="0089273E"/>
    <w:rsid w:val="00896557"/>
    <w:rsid w:val="008A052D"/>
    <w:rsid w:val="008A4A33"/>
    <w:rsid w:val="008A50E2"/>
    <w:rsid w:val="008C1876"/>
    <w:rsid w:val="008C18CF"/>
    <w:rsid w:val="008C2E1A"/>
    <w:rsid w:val="008C533A"/>
    <w:rsid w:val="008D35A6"/>
    <w:rsid w:val="008D3CCE"/>
    <w:rsid w:val="008D7A29"/>
    <w:rsid w:val="008E2213"/>
    <w:rsid w:val="008F2E6A"/>
    <w:rsid w:val="008F59A4"/>
    <w:rsid w:val="008F5A62"/>
    <w:rsid w:val="009270FB"/>
    <w:rsid w:val="00931B2C"/>
    <w:rsid w:val="009322A5"/>
    <w:rsid w:val="00933D2D"/>
    <w:rsid w:val="009365E1"/>
    <w:rsid w:val="00936C30"/>
    <w:rsid w:val="00950AD5"/>
    <w:rsid w:val="00950F46"/>
    <w:rsid w:val="00965408"/>
    <w:rsid w:val="00966C26"/>
    <w:rsid w:val="009677FC"/>
    <w:rsid w:val="0097358A"/>
    <w:rsid w:val="00974613"/>
    <w:rsid w:val="00976781"/>
    <w:rsid w:val="009807BC"/>
    <w:rsid w:val="0098260A"/>
    <w:rsid w:val="00990908"/>
    <w:rsid w:val="009939EF"/>
    <w:rsid w:val="009A08F5"/>
    <w:rsid w:val="009D09B6"/>
    <w:rsid w:val="009F5822"/>
    <w:rsid w:val="009F5BD7"/>
    <w:rsid w:val="009F6447"/>
    <w:rsid w:val="00A13E87"/>
    <w:rsid w:val="00A16515"/>
    <w:rsid w:val="00A220C7"/>
    <w:rsid w:val="00A258AB"/>
    <w:rsid w:val="00A27974"/>
    <w:rsid w:val="00A317FE"/>
    <w:rsid w:val="00A35AD2"/>
    <w:rsid w:val="00A45A99"/>
    <w:rsid w:val="00A45F1F"/>
    <w:rsid w:val="00A57188"/>
    <w:rsid w:val="00A577AD"/>
    <w:rsid w:val="00A61D5F"/>
    <w:rsid w:val="00A6661B"/>
    <w:rsid w:val="00A66F07"/>
    <w:rsid w:val="00A7219D"/>
    <w:rsid w:val="00A762CB"/>
    <w:rsid w:val="00A816D4"/>
    <w:rsid w:val="00A86665"/>
    <w:rsid w:val="00A925B6"/>
    <w:rsid w:val="00A94FCB"/>
    <w:rsid w:val="00A9527A"/>
    <w:rsid w:val="00A95A4B"/>
    <w:rsid w:val="00AA0934"/>
    <w:rsid w:val="00AB23A7"/>
    <w:rsid w:val="00AC0359"/>
    <w:rsid w:val="00AC6C57"/>
    <w:rsid w:val="00AD1764"/>
    <w:rsid w:val="00B019A4"/>
    <w:rsid w:val="00B107F8"/>
    <w:rsid w:val="00B11227"/>
    <w:rsid w:val="00B146AD"/>
    <w:rsid w:val="00B32A20"/>
    <w:rsid w:val="00B3418D"/>
    <w:rsid w:val="00B357D5"/>
    <w:rsid w:val="00B367EA"/>
    <w:rsid w:val="00B45ECB"/>
    <w:rsid w:val="00B52382"/>
    <w:rsid w:val="00B64821"/>
    <w:rsid w:val="00B67196"/>
    <w:rsid w:val="00B726F8"/>
    <w:rsid w:val="00B738A0"/>
    <w:rsid w:val="00B75FC6"/>
    <w:rsid w:val="00B851F2"/>
    <w:rsid w:val="00B87151"/>
    <w:rsid w:val="00B960E4"/>
    <w:rsid w:val="00B96B18"/>
    <w:rsid w:val="00BA15BB"/>
    <w:rsid w:val="00BA62CF"/>
    <w:rsid w:val="00BB0FC7"/>
    <w:rsid w:val="00BB115E"/>
    <w:rsid w:val="00BB570F"/>
    <w:rsid w:val="00BC3A01"/>
    <w:rsid w:val="00BC656B"/>
    <w:rsid w:val="00BC6990"/>
    <w:rsid w:val="00BC76F9"/>
    <w:rsid w:val="00BD0349"/>
    <w:rsid w:val="00BE60FD"/>
    <w:rsid w:val="00BF28E2"/>
    <w:rsid w:val="00C01972"/>
    <w:rsid w:val="00C05807"/>
    <w:rsid w:val="00C146A8"/>
    <w:rsid w:val="00C15CDA"/>
    <w:rsid w:val="00C20987"/>
    <w:rsid w:val="00C226D1"/>
    <w:rsid w:val="00C3490B"/>
    <w:rsid w:val="00C408AA"/>
    <w:rsid w:val="00C45A34"/>
    <w:rsid w:val="00C47C49"/>
    <w:rsid w:val="00C5193F"/>
    <w:rsid w:val="00C51C8B"/>
    <w:rsid w:val="00C557E5"/>
    <w:rsid w:val="00C64983"/>
    <w:rsid w:val="00C66131"/>
    <w:rsid w:val="00C70853"/>
    <w:rsid w:val="00C73DE6"/>
    <w:rsid w:val="00C74FD8"/>
    <w:rsid w:val="00C76D76"/>
    <w:rsid w:val="00C81EA5"/>
    <w:rsid w:val="00C84BDC"/>
    <w:rsid w:val="00C8582B"/>
    <w:rsid w:val="00C85890"/>
    <w:rsid w:val="00C95BAC"/>
    <w:rsid w:val="00CA0B06"/>
    <w:rsid w:val="00CA2FFC"/>
    <w:rsid w:val="00CB4C48"/>
    <w:rsid w:val="00CC4BC6"/>
    <w:rsid w:val="00CC53CC"/>
    <w:rsid w:val="00CC5C6F"/>
    <w:rsid w:val="00CC5D3D"/>
    <w:rsid w:val="00CC7F51"/>
    <w:rsid w:val="00CD325E"/>
    <w:rsid w:val="00CF4A1F"/>
    <w:rsid w:val="00CF51CD"/>
    <w:rsid w:val="00CF7756"/>
    <w:rsid w:val="00D1718E"/>
    <w:rsid w:val="00D227B1"/>
    <w:rsid w:val="00D244DB"/>
    <w:rsid w:val="00D24663"/>
    <w:rsid w:val="00D27414"/>
    <w:rsid w:val="00D33553"/>
    <w:rsid w:val="00D34EA3"/>
    <w:rsid w:val="00D41B88"/>
    <w:rsid w:val="00D463A8"/>
    <w:rsid w:val="00D6061E"/>
    <w:rsid w:val="00D627C0"/>
    <w:rsid w:val="00D70B3E"/>
    <w:rsid w:val="00D82BEF"/>
    <w:rsid w:val="00D94994"/>
    <w:rsid w:val="00DA0184"/>
    <w:rsid w:val="00DA6A93"/>
    <w:rsid w:val="00DB2FD2"/>
    <w:rsid w:val="00DC3BD3"/>
    <w:rsid w:val="00DC7203"/>
    <w:rsid w:val="00DD092B"/>
    <w:rsid w:val="00DD1A6F"/>
    <w:rsid w:val="00DD6639"/>
    <w:rsid w:val="00DD69B1"/>
    <w:rsid w:val="00DE1206"/>
    <w:rsid w:val="00DE362E"/>
    <w:rsid w:val="00DE40CC"/>
    <w:rsid w:val="00DF14C6"/>
    <w:rsid w:val="00DF3EDA"/>
    <w:rsid w:val="00DF55BF"/>
    <w:rsid w:val="00E02321"/>
    <w:rsid w:val="00E031CC"/>
    <w:rsid w:val="00E03D29"/>
    <w:rsid w:val="00E048C3"/>
    <w:rsid w:val="00E063C3"/>
    <w:rsid w:val="00E06809"/>
    <w:rsid w:val="00E11C6E"/>
    <w:rsid w:val="00E33027"/>
    <w:rsid w:val="00E4239B"/>
    <w:rsid w:val="00E45A92"/>
    <w:rsid w:val="00E62A15"/>
    <w:rsid w:val="00E64542"/>
    <w:rsid w:val="00E66729"/>
    <w:rsid w:val="00E721DE"/>
    <w:rsid w:val="00E837C5"/>
    <w:rsid w:val="00E8551A"/>
    <w:rsid w:val="00E85D7D"/>
    <w:rsid w:val="00E87670"/>
    <w:rsid w:val="00E958E3"/>
    <w:rsid w:val="00EA5E27"/>
    <w:rsid w:val="00EB707A"/>
    <w:rsid w:val="00EC1E70"/>
    <w:rsid w:val="00EC3AC2"/>
    <w:rsid w:val="00EC5AF6"/>
    <w:rsid w:val="00EE5187"/>
    <w:rsid w:val="00EE71CB"/>
    <w:rsid w:val="00EF1786"/>
    <w:rsid w:val="00EF2F0C"/>
    <w:rsid w:val="00EF75E2"/>
    <w:rsid w:val="00EF7A67"/>
    <w:rsid w:val="00EF7D0C"/>
    <w:rsid w:val="00EF7D13"/>
    <w:rsid w:val="00F049E8"/>
    <w:rsid w:val="00F07780"/>
    <w:rsid w:val="00F1291F"/>
    <w:rsid w:val="00F16E06"/>
    <w:rsid w:val="00F24428"/>
    <w:rsid w:val="00F27289"/>
    <w:rsid w:val="00F301FF"/>
    <w:rsid w:val="00F573E3"/>
    <w:rsid w:val="00F57EB8"/>
    <w:rsid w:val="00F6234D"/>
    <w:rsid w:val="00F651EB"/>
    <w:rsid w:val="00F7444B"/>
    <w:rsid w:val="00F769D3"/>
    <w:rsid w:val="00F777D1"/>
    <w:rsid w:val="00F8515F"/>
    <w:rsid w:val="00F949D8"/>
    <w:rsid w:val="00F9713E"/>
    <w:rsid w:val="00FA3157"/>
    <w:rsid w:val="00FB086A"/>
    <w:rsid w:val="00FB2C63"/>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unhideWhenUsed/>
    <w:qFormat/>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 w:type="character" w:customStyle="1" w:styleId="Char">
    <w:name w:val="页眉 Char"/>
    <w:qFormat/>
    <w:rsid w:val="001D4F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15685">
      <w:bodyDiv w:val="1"/>
      <w:marLeft w:val="0"/>
      <w:marRight w:val="0"/>
      <w:marTop w:val="0"/>
      <w:marBottom w:val="0"/>
      <w:divBdr>
        <w:top w:val="none" w:sz="0" w:space="0" w:color="auto"/>
        <w:left w:val="none" w:sz="0" w:space="0" w:color="auto"/>
        <w:bottom w:val="none" w:sz="0" w:space="0" w:color="auto"/>
        <w:right w:val="none" w:sz="0" w:space="0" w:color="auto"/>
      </w:divBdr>
    </w:div>
    <w:div w:id="139100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8724F-C3AA-48C2-82A9-8156AB80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1625</Words>
  <Characters>9268</Characters>
  <Application>Microsoft Office Word</Application>
  <DocSecurity>0</DocSecurity>
  <Lines>77</Lines>
  <Paragraphs>21</Paragraphs>
  <ScaleCrop>false</ScaleCrop>
  <Company>微软中国</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120</cp:revision>
  <dcterms:created xsi:type="dcterms:W3CDTF">2021-01-25T12:21:00Z</dcterms:created>
  <dcterms:modified xsi:type="dcterms:W3CDTF">2022-01-24T14:30:00Z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