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DF8" w:rsidRDefault="006B0A4E">
      <w:pPr>
        <w:jc w:val="center"/>
        <w:rPr>
          <w:rFonts w:asciiTheme="majorEastAsia" w:eastAsiaTheme="majorEastAsia" w:hAnsiTheme="majorEastAsia" w:cstheme="majorEastAsia"/>
          <w:sz w:val="30"/>
          <w:szCs w:val="30"/>
        </w:rPr>
      </w:pPr>
      <w:r>
        <w:rPr>
          <w:rFonts w:ascii="方正仿宋简体" w:eastAsia="方正仿宋简体"/>
          <w:b/>
          <w:noProof/>
        </w:rPr>
        <w:drawing>
          <wp:anchor distT="0" distB="0" distL="114300" distR="114300" simplePos="0" relativeHeight="251661312" behindDoc="0" locked="0" layoutInCell="1" allowOverlap="1" wp14:anchorId="1730CD2F" wp14:editId="463C4509">
            <wp:simplePos x="0" y="0"/>
            <wp:positionH relativeFrom="column">
              <wp:posOffset>-464820</wp:posOffset>
            </wp:positionH>
            <wp:positionV relativeFrom="paragraph">
              <wp:posOffset>-477520</wp:posOffset>
            </wp:positionV>
            <wp:extent cx="7200000" cy="9768748"/>
            <wp:effectExtent l="0" t="0" r="0" b="0"/>
            <wp:wrapNone/>
            <wp:docPr id="3" name="图片 3" descr="E:\360安全云盘同步版\国标联合审核\202201\六盘水旭腾环保设备制造有限公司\新建文件夹 (2)\扫描全能王 2022-03-11 16.17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360安全云盘同步版\国标联合审核\202201\六盘水旭腾环保设备制造有限公司\新建文件夹 (2)\扫描全能王 2022-03-11 16.17_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976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3EF">
        <w:rPr>
          <w:rFonts w:asciiTheme="majorEastAsia" w:eastAsiaTheme="majorEastAsia" w:hAnsiTheme="majorEastAsia" w:cstheme="majorEastAsia" w:hint="eastAsia"/>
          <w:sz w:val="30"/>
          <w:szCs w:val="30"/>
        </w:rPr>
        <w:t>不 符 合 项 报 告</w:t>
      </w:r>
    </w:p>
    <w:tbl>
      <w:tblPr>
        <w:tblW w:w="100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5306"/>
        <w:gridCol w:w="1290"/>
        <w:gridCol w:w="2071"/>
      </w:tblGrid>
      <w:tr w:rsidR="00A2208B">
        <w:trPr>
          <w:cantSplit/>
          <w:trHeight w:val="915"/>
        </w:trPr>
        <w:tc>
          <w:tcPr>
            <w:tcW w:w="1368" w:type="dxa"/>
          </w:tcPr>
          <w:p w:rsidR="00CE7DF8" w:rsidRDefault="005673EF">
            <w:pPr>
              <w:spacing w:before="120" w:line="360" w:lineRule="auto"/>
              <w:jc w:val="center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审核领域及类型</w:t>
            </w:r>
          </w:p>
        </w:tc>
        <w:tc>
          <w:tcPr>
            <w:tcW w:w="8667" w:type="dxa"/>
            <w:gridSpan w:val="3"/>
            <w:tcBorders>
              <w:right w:val="single" w:sz="4" w:space="0" w:color="auto"/>
            </w:tcBorders>
          </w:tcPr>
          <w:p w:rsidR="00CE7DF8" w:rsidRDefault="005673EF">
            <w:pPr>
              <w:spacing w:before="120" w:line="360" w:lineRule="auto"/>
              <w:rPr>
                <w:b/>
                <w:spacing w:val="-2"/>
                <w:szCs w:val="21"/>
              </w:rPr>
            </w:pPr>
            <w:bookmarkStart w:id="0" w:name="Q勾选"/>
            <w:r>
              <w:rPr>
                <w:rFonts w:hint="eastAsia"/>
                <w:b/>
                <w:szCs w:val="21"/>
              </w:rPr>
              <w:t>■</w:t>
            </w:r>
            <w:bookmarkEnd w:id="0"/>
            <w:r>
              <w:rPr>
                <w:b/>
                <w:spacing w:val="-2"/>
                <w:szCs w:val="21"/>
              </w:rPr>
              <w:t xml:space="preserve">QMS    </w:t>
            </w:r>
            <w:bookmarkStart w:id="1" w:name="QJ勾选"/>
            <w:r>
              <w:rPr>
                <w:rFonts w:hint="eastAsia"/>
                <w:b/>
                <w:szCs w:val="21"/>
              </w:rPr>
              <w:t>□</w:t>
            </w:r>
            <w:bookmarkEnd w:id="1"/>
            <w:r>
              <w:rPr>
                <w:rFonts w:hint="eastAsia"/>
                <w:b/>
                <w:szCs w:val="21"/>
              </w:rPr>
              <w:t>5</w:t>
            </w:r>
            <w:r>
              <w:rPr>
                <w:b/>
                <w:szCs w:val="21"/>
              </w:rPr>
              <w:t>0430</w:t>
            </w:r>
            <w:r w:rsidR="003B3590">
              <w:rPr>
                <w:rFonts w:hint="eastAsia"/>
                <w:b/>
                <w:szCs w:val="21"/>
              </w:rPr>
              <w:t>■</w:t>
            </w:r>
            <w:r>
              <w:rPr>
                <w:b/>
                <w:spacing w:val="-2"/>
                <w:szCs w:val="21"/>
              </w:rPr>
              <w:t>EMS</w:t>
            </w:r>
            <w:bookmarkStart w:id="2" w:name="S勾选"/>
            <w:r>
              <w:rPr>
                <w:rFonts w:hint="eastAsia"/>
                <w:b/>
                <w:szCs w:val="21"/>
              </w:rPr>
              <w:t>■</w:t>
            </w:r>
            <w:bookmarkEnd w:id="2"/>
            <w:r>
              <w:rPr>
                <w:b/>
                <w:spacing w:val="-2"/>
                <w:szCs w:val="21"/>
              </w:rPr>
              <w:t>OHSMS</w:t>
            </w:r>
            <w:bookmarkStart w:id="3" w:name="F勾选"/>
            <w:r>
              <w:rPr>
                <w:rFonts w:hint="eastAsia"/>
                <w:b/>
                <w:spacing w:val="-2"/>
                <w:szCs w:val="21"/>
              </w:rPr>
              <w:t>□</w:t>
            </w:r>
            <w:bookmarkEnd w:id="3"/>
            <w:r>
              <w:rPr>
                <w:rFonts w:hint="eastAsia"/>
                <w:b/>
                <w:spacing w:val="-2"/>
                <w:szCs w:val="21"/>
              </w:rPr>
              <w:t xml:space="preserve">FSMS </w:t>
            </w:r>
            <w:bookmarkStart w:id="4" w:name="H勾选"/>
            <w:r>
              <w:rPr>
                <w:rFonts w:hint="eastAsia"/>
                <w:b/>
                <w:spacing w:val="-2"/>
                <w:szCs w:val="21"/>
              </w:rPr>
              <w:t>□</w:t>
            </w:r>
            <w:bookmarkEnd w:id="4"/>
            <w:r>
              <w:rPr>
                <w:rFonts w:hint="eastAsia"/>
                <w:b/>
                <w:spacing w:val="-2"/>
                <w:szCs w:val="21"/>
              </w:rPr>
              <w:t>HACCP</w:t>
            </w:r>
          </w:p>
          <w:p w:rsidR="00CE7DF8" w:rsidRDefault="005673EF" w:rsidP="003B3590">
            <w:pPr>
              <w:spacing w:line="360" w:lineRule="exact"/>
              <w:rPr>
                <w:rFonts w:ascii="方正仿宋简体"/>
                <w:b/>
              </w:rPr>
            </w:pPr>
            <w:bookmarkStart w:id="5" w:name="初审"/>
            <w:r>
              <w:rPr>
                <w:rFonts w:hint="eastAsia"/>
                <w:b/>
                <w:szCs w:val="21"/>
              </w:rPr>
              <w:t>□</w:t>
            </w:r>
            <w:bookmarkEnd w:id="5"/>
            <w:r>
              <w:rPr>
                <w:rFonts w:hint="eastAsia"/>
                <w:b/>
                <w:szCs w:val="21"/>
              </w:rPr>
              <w:t>初审□第</w:t>
            </w:r>
            <w:r>
              <w:rPr>
                <w:rFonts w:hint="eastAsia"/>
                <w:b/>
                <w:szCs w:val="21"/>
              </w:rPr>
              <w:t>(  )</w:t>
            </w:r>
            <w:r>
              <w:rPr>
                <w:rFonts w:hint="eastAsia"/>
                <w:b/>
                <w:szCs w:val="21"/>
              </w:rPr>
              <w:t>阶段审核</w:t>
            </w:r>
            <w:bookmarkStart w:id="6" w:name="再认证勾选"/>
            <w:r>
              <w:rPr>
                <w:rFonts w:hint="eastAsia"/>
                <w:b/>
                <w:szCs w:val="21"/>
              </w:rPr>
              <w:t>□</w:t>
            </w:r>
            <w:bookmarkEnd w:id="6"/>
            <w:r>
              <w:rPr>
                <w:rFonts w:hint="eastAsia"/>
                <w:b/>
                <w:szCs w:val="21"/>
              </w:rPr>
              <w:t>再认证</w:t>
            </w:r>
            <w:bookmarkStart w:id="7" w:name="监督勾选"/>
            <w:r>
              <w:rPr>
                <w:rFonts w:hint="eastAsia"/>
                <w:b/>
                <w:szCs w:val="21"/>
              </w:rPr>
              <w:t>■</w:t>
            </w:r>
            <w:bookmarkEnd w:id="7"/>
            <w:r>
              <w:rPr>
                <w:rFonts w:hint="eastAsia"/>
                <w:b/>
                <w:szCs w:val="21"/>
              </w:rPr>
              <w:t>监督（</w:t>
            </w:r>
            <w:r w:rsidR="003B3590">
              <w:rPr>
                <w:rFonts w:hint="eastAsia"/>
                <w:b/>
                <w:szCs w:val="21"/>
              </w:rPr>
              <w:t>2</w:t>
            </w:r>
            <w:r>
              <w:rPr>
                <w:rFonts w:hint="eastAsia"/>
                <w:b/>
                <w:szCs w:val="21"/>
              </w:rPr>
              <w:t>）次□证书转换</w:t>
            </w:r>
            <w:bookmarkStart w:id="8" w:name="特殊审核勾选"/>
            <w:r>
              <w:rPr>
                <w:rFonts w:hint="eastAsia"/>
                <w:b/>
                <w:szCs w:val="21"/>
              </w:rPr>
              <w:t>□</w:t>
            </w:r>
            <w:bookmarkEnd w:id="8"/>
            <w:r>
              <w:rPr>
                <w:rFonts w:hint="eastAsia"/>
                <w:b/>
                <w:szCs w:val="21"/>
              </w:rPr>
              <w:t>特殊审核□其他</w:t>
            </w:r>
          </w:p>
        </w:tc>
      </w:tr>
      <w:tr w:rsidR="00A2208B">
        <w:trPr>
          <w:cantSplit/>
        </w:trPr>
        <w:tc>
          <w:tcPr>
            <w:tcW w:w="1368" w:type="dxa"/>
          </w:tcPr>
          <w:p w:rsidR="00CE7DF8" w:rsidRDefault="005673EF">
            <w:pPr>
              <w:spacing w:before="120" w:line="360" w:lineRule="auto"/>
              <w:jc w:val="center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受审核方</w:t>
            </w:r>
          </w:p>
        </w:tc>
        <w:tc>
          <w:tcPr>
            <w:tcW w:w="5306" w:type="dxa"/>
          </w:tcPr>
          <w:p w:rsidR="00CE7DF8" w:rsidRDefault="003B3590">
            <w:pPr>
              <w:spacing w:before="120" w:line="360" w:lineRule="auto"/>
              <w:rPr>
                <w:rFonts w:ascii="方正仿宋简体" w:eastAsia="方正仿宋简体"/>
                <w:b/>
              </w:rPr>
            </w:pPr>
            <w:bookmarkStart w:id="9" w:name="组织名称"/>
            <w:r w:rsidRPr="003B3590">
              <w:rPr>
                <w:rFonts w:ascii="方正仿宋简体" w:eastAsia="方正仿宋简体"/>
                <w:b/>
              </w:rPr>
              <w:t>六盘</w:t>
            </w:r>
            <w:proofErr w:type="gramStart"/>
            <w:r w:rsidRPr="003B3590">
              <w:rPr>
                <w:rFonts w:ascii="方正仿宋简体" w:eastAsia="方正仿宋简体"/>
                <w:b/>
              </w:rPr>
              <w:t>水旭腾</w:t>
            </w:r>
            <w:proofErr w:type="gramEnd"/>
            <w:r w:rsidRPr="003B3590">
              <w:rPr>
                <w:rFonts w:ascii="方正仿宋简体" w:eastAsia="方正仿宋简体"/>
                <w:b/>
              </w:rPr>
              <w:t>环保设备制造有限公司</w:t>
            </w:r>
            <w:bookmarkEnd w:id="9"/>
          </w:p>
        </w:tc>
        <w:tc>
          <w:tcPr>
            <w:tcW w:w="1290" w:type="dxa"/>
          </w:tcPr>
          <w:p w:rsidR="00CE7DF8" w:rsidRDefault="005673EF">
            <w:pPr>
              <w:spacing w:before="120" w:line="360" w:lineRule="auto"/>
              <w:jc w:val="center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陪同人员</w:t>
            </w:r>
          </w:p>
        </w:tc>
        <w:tc>
          <w:tcPr>
            <w:tcW w:w="2071" w:type="dxa"/>
          </w:tcPr>
          <w:p w:rsidR="00CE7DF8" w:rsidRDefault="003B3590">
            <w:pPr>
              <w:spacing w:before="120" w:line="360" w:lineRule="auto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刘伟</w:t>
            </w:r>
          </w:p>
        </w:tc>
      </w:tr>
      <w:tr w:rsidR="00A2208B">
        <w:trPr>
          <w:cantSplit/>
        </w:trPr>
        <w:tc>
          <w:tcPr>
            <w:tcW w:w="1368" w:type="dxa"/>
          </w:tcPr>
          <w:p w:rsidR="00CE7DF8" w:rsidRDefault="005673EF">
            <w:pPr>
              <w:spacing w:before="120" w:line="360" w:lineRule="auto"/>
              <w:jc w:val="center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受审核部门</w:t>
            </w:r>
          </w:p>
        </w:tc>
        <w:tc>
          <w:tcPr>
            <w:tcW w:w="5306" w:type="dxa"/>
          </w:tcPr>
          <w:p w:rsidR="007B682A" w:rsidRDefault="008A23B2">
            <w:pPr>
              <w:spacing w:before="120" w:line="360" w:lineRule="auto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质量</w:t>
            </w:r>
            <w:r w:rsidR="00AB2FAE">
              <w:rPr>
                <w:rFonts w:ascii="方正仿宋简体" w:eastAsia="方正仿宋简体"/>
                <w:b/>
              </w:rPr>
              <w:t>部</w:t>
            </w:r>
          </w:p>
          <w:p w:rsidR="00CE7DF8" w:rsidRPr="007B682A" w:rsidRDefault="00E31AC1" w:rsidP="007B682A">
            <w:pPr>
              <w:jc w:val="right"/>
              <w:rPr>
                <w:rFonts w:ascii="方正仿宋简体" w:eastAsia="方正仿宋简体"/>
              </w:rPr>
            </w:pPr>
          </w:p>
        </w:tc>
        <w:tc>
          <w:tcPr>
            <w:tcW w:w="1290" w:type="dxa"/>
          </w:tcPr>
          <w:p w:rsidR="00CE7DF8" w:rsidRDefault="005673EF">
            <w:pPr>
              <w:spacing w:before="120" w:line="360" w:lineRule="auto"/>
              <w:jc w:val="center"/>
              <w:rPr>
                <w:rFonts w:ascii="方正仿宋简体" w:eastAsia="方正仿宋简体"/>
                <w:b/>
                <w:sz w:val="24"/>
              </w:rPr>
            </w:pPr>
            <w:r>
              <w:rPr>
                <w:rFonts w:ascii="方正仿宋简体" w:eastAsia="方正仿宋简体" w:hint="eastAsia"/>
                <w:b/>
                <w:sz w:val="24"/>
              </w:rPr>
              <w:t>预计整改完成日期</w:t>
            </w:r>
          </w:p>
        </w:tc>
        <w:tc>
          <w:tcPr>
            <w:tcW w:w="2071" w:type="dxa"/>
          </w:tcPr>
          <w:p w:rsidR="00CE7DF8" w:rsidRDefault="008A23B2">
            <w:pPr>
              <w:tabs>
                <w:tab w:val="right" w:pos="1545"/>
              </w:tabs>
              <w:spacing w:before="120" w:line="360" w:lineRule="auto"/>
              <w:rPr>
                <w:rFonts w:ascii="方正仿宋简体" w:eastAsia="方正仿宋简体"/>
                <w:b/>
                <w:sz w:val="24"/>
              </w:rPr>
            </w:pPr>
            <w:r>
              <w:rPr>
                <w:rFonts w:ascii="方正仿宋简体" w:eastAsia="方正仿宋简体" w:hint="eastAsia"/>
                <w:b/>
                <w:sz w:val="24"/>
              </w:rPr>
              <w:t>2022.1.30</w:t>
            </w:r>
          </w:p>
        </w:tc>
      </w:tr>
      <w:tr w:rsidR="00F83B7E">
        <w:trPr>
          <w:trHeight w:val="4138"/>
        </w:trPr>
        <w:tc>
          <w:tcPr>
            <w:tcW w:w="10035" w:type="dxa"/>
            <w:gridSpan w:val="4"/>
          </w:tcPr>
          <w:p w:rsidR="00F83B7E" w:rsidRDefault="00F83B7E" w:rsidP="00E65D9B">
            <w:pPr>
              <w:spacing w:line="360" w:lineRule="exact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方正仿宋简体" w:eastAsia="方正仿宋简体" w:hint="eastAsia"/>
                <w:b/>
              </w:rPr>
              <w:t>不符</w:t>
            </w: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合事实描述:</w:t>
            </w:r>
          </w:p>
          <w:p w:rsidR="00F83B7E" w:rsidRPr="0029329F" w:rsidRDefault="00F83B7E" w:rsidP="00E65D9B">
            <w:pPr>
              <w:spacing w:line="360" w:lineRule="exact"/>
              <w:rPr>
                <w:rFonts w:ascii="宋体" w:hAnsi="宋体"/>
                <w:b/>
                <w:sz w:val="22"/>
                <w:szCs w:val="22"/>
              </w:rPr>
            </w:pPr>
          </w:p>
          <w:p w:rsidR="00F83B7E" w:rsidRPr="0029329F" w:rsidRDefault="00F83B7E" w:rsidP="00E65D9B">
            <w:pPr>
              <w:spacing w:line="360" w:lineRule="exact"/>
              <w:ind w:firstLineChars="200" w:firstLine="442"/>
              <w:rPr>
                <w:rFonts w:ascii="宋体" w:hAnsi="宋体"/>
                <w:b/>
                <w:sz w:val="22"/>
                <w:szCs w:val="22"/>
              </w:rPr>
            </w:pP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在用</w:t>
            </w:r>
            <w:r w:rsidR="003B3590" w:rsidRPr="003B3590">
              <w:rPr>
                <w:rFonts w:ascii="宋体" w:hAnsi="宋体" w:hint="eastAsia"/>
                <w:b/>
                <w:sz w:val="22"/>
                <w:szCs w:val="22"/>
              </w:rPr>
              <w:t>钢卷尺、卡尺、压力表</w:t>
            </w: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校准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证书已过期</w:t>
            </w: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，不符合标准要求。</w:t>
            </w: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napToGrid w:val="0"/>
              <w:spacing w:line="360" w:lineRule="exact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hAnsi="宋体"/>
                <w:b/>
                <w:sz w:val="22"/>
                <w:szCs w:val="22"/>
              </w:rPr>
              <w:t>上述</w:t>
            </w:r>
            <w:r>
              <w:rPr>
                <w:rFonts w:hAnsi="宋体" w:hint="eastAsia"/>
                <w:b/>
                <w:sz w:val="22"/>
                <w:szCs w:val="22"/>
              </w:rPr>
              <w:t>事实</w:t>
            </w:r>
            <w:r>
              <w:rPr>
                <w:rFonts w:hAnsi="宋体"/>
                <w:b/>
                <w:sz w:val="22"/>
                <w:szCs w:val="22"/>
              </w:rPr>
              <w:t>不符合</w:t>
            </w:r>
            <w:r>
              <w:rPr>
                <w:rFonts w:hAnsi="宋体"/>
                <w:b/>
                <w:sz w:val="20"/>
              </w:rPr>
              <w:t>：</w:t>
            </w:r>
            <w:bookmarkStart w:id="10" w:name="Q勾选Add1"/>
            <w:r>
              <w:rPr>
                <w:rFonts w:ascii="宋体" w:hAnsi="宋体" w:hint="eastAsia"/>
                <w:b/>
                <w:sz w:val="22"/>
                <w:szCs w:val="22"/>
              </w:rPr>
              <w:t>■</w:t>
            </w:r>
            <w:bookmarkEnd w:id="10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GB/T 19001:2016 </w:t>
            </w:r>
            <w:proofErr w:type="spellStart"/>
            <w:r>
              <w:rPr>
                <w:rFonts w:ascii="宋体" w:hAnsi="宋体" w:hint="eastAsia"/>
                <w:b/>
                <w:sz w:val="22"/>
                <w:szCs w:val="22"/>
              </w:rPr>
              <w:t>idt</w:t>
            </w:r>
            <w:proofErr w:type="spellEnd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ISO 9001:2015标准  7.1.5  条款 </w:t>
            </w:r>
          </w:p>
          <w:p w:rsidR="00F83B7E" w:rsidRDefault="00F83B7E" w:rsidP="00E65D9B">
            <w:pPr>
              <w:snapToGrid w:val="0"/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bookmarkStart w:id="11" w:name="QJ勾选Add1"/>
            <w:r>
              <w:rPr>
                <w:rFonts w:ascii="宋体" w:hAnsi="宋体" w:hint="eastAsia"/>
                <w:b/>
                <w:sz w:val="22"/>
                <w:szCs w:val="22"/>
              </w:rPr>
              <w:t>□</w:t>
            </w:r>
            <w:bookmarkEnd w:id="11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GB/T 50430-2017标准   条款: </w:t>
            </w:r>
          </w:p>
          <w:p w:rsidR="00F83B7E" w:rsidRDefault="00F83B7E" w:rsidP="00E65D9B">
            <w:pPr>
              <w:snapToGrid w:val="0"/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□ GB/T 24001-2016 </w:t>
            </w:r>
            <w:proofErr w:type="spellStart"/>
            <w:r>
              <w:rPr>
                <w:rFonts w:ascii="宋体" w:hAnsi="宋体" w:hint="eastAsia"/>
                <w:b/>
                <w:sz w:val="22"/>
                <w:szCs w:val="22"/>
              </w:rPr>
              <w:t>idt</w:t>
            </w:r>
            <w:proofErr w:type="spellEnd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ISO 14001:2015标准   条款</w:t>
            </w:r>
          </w:p>
          <w:p w:rsidR="00F83B7E" w:rsidRDefault="00F83B7E" w:rsidP="00E65D9B">
            <w:pPr>
              <w:tabs>
                <w:tab w:val="left" w:pos="4300"/>
              </w:tabs>
              <w:snapToGrid w:val="0"/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□GB/T 45001-2020 </w:t>
            </w:r>
            <w:proofErr w:type="spellStart"/>
            <w:r>
              <w:rPr>
                <w:rFonts w:ascii="宋体" w:hAnsi="宋体" w:hint="eastAsia"/>
                <w:b/>
                <w:sz w:val="22"/>
                <w:szCs w:val="22"/>
              </w:rPr>
              <w:t>idt</w:t>
            </w:r>
            <w:proofErr w:type="spellEnd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ISO45001：2018标准  条款相关要求 </w:t>
            </w:r>
          </w:p>
          <w:p w:rsidR="00F83B7E" w:rsidRDefault="00F83B7E" w:rsidP="00E65D9B">
            <w:pPr>
              <w:snapToGrid w:val="0"/>
              <w:spacing w:line="360" w:lineRule="exact"/>
              <w:ind w:firstLineChars="900" w:firstLine="1897"/>
              <w:rPr>
                <w:rFonts w:ascii="宋体" w:hAnsi="宋体"/>
                <w:b/>
                <w:sz w:val="22"/>
                <w:szCs w:val="22"/>
              </w:rPr>
            </w:pPr>
            <w:bookmarkStart w:id="12" w:name="F勾选Add1"/>
            <w:r>
              <w:rPr>
                <w:rFonts w:cs="宋体" w:hint="eastAsia"/>
                <w:b/>
                <w:szCs w:val="21"/>
              </w:rPr>
              <w:t>□</w:t>
            </w:r>
            <w:bookmarkEnd w:id="12"/>
            <w:r>
              <w:rPr>
                <w:rFonts w:ascii="宋体" w:hAnsi="宋体" w:hint="eastAsia"/>
                <w:b/>
                <w:sz w:val="22"/>
                <w:szCs w:val="22"/>
              </w:rPr>
              <w:t>ISO 22000:2018标准  条款相关要求</w:t>
            </w:r>
          </w:p>
          <w:p w:rsidR="00F83B7E" w:rsidRDefault="00F83B7E" w:rsidP="00E65D9B">
            <w:pPr>
              <w:snapToGrid w:val="0"/>
              <w:spacing w:line="360" w:lineRule="exact"/>
              <w:ind w:firstLineChars="800" w:firstLine="1767"/>
              <w:rPr>
                <w:szCs w:val="21"/>
              </w:rPr>
            </w:pPr>
            <w:bookmarkStart w:id="13" w:name="EnMS勾选Add1"/>
            <w:r>
              <w:rPr>
                <w:rFonts w:ascii="宋体" w:hAnsi="宋体" w:hint="eastAsia"/>
                <w:b/>
                <w:sz w:val="22"/>
                <w:szCs w:val="22"/>
              </w:rPr>
              <w:t>□</w:t>
            </w:r>
            <w:bookmarkEnd w:id="13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GB/T 23331-2020 </w:t>
            </w:r>
            <w:proofErr w:type="spellStart"/>
            <w:r>
              <w:rPr>
                <w:rFonts w:ascii="宋体" w:hAnsi="宋体" w:hint="eastAsia"/>
                <w:b/>
                <w:sz w:val="22"/>
                <w:szCs w:val="22"/>
              </w:rPr>
              <w:t>idt</w:t>
            </w:r>
            <w:proofErr w:type="spellEnd"/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ISO 50001:2018标准   条款</w:t>
            </w:r>
          </w:p>
          <w:p w:rsidR="00F83B7E" w:rsidRDefault="00F83B7E" w:rsidP="00E65D9B">
            <w:pPr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宋体" w:hAnsi="宋体" w:hint="eastAsia"/>
                <w:b/>
                <w:sz w:val="22"/>
                <w:szCs w:val="22"/>
              </w:rPr>
              <w:t>□能源认证标准</w:t>
            </w:r>
            <w:r>
              <w:rPr>
                <w:rFonts w:ascii="宋体" w:hAnsi="宋体"/>
                <w:b/>
                <w:sz w:val="22"/>
                <w:szCs w:val="22"/>
              </w:rPr>
              <w:t xml:space="preserve">：             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 xml:space="preserve">                           条款</w:t>
            </w:r>
          </w:p>
          <w:p w:rsidR="00F83B7E" w:rsidRDefault="00F83B7E" w:rsidP="00E65D9B">
            <w:pPr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bookmarkStart w:id="14" w:name="H勾选Add1"/>
            <w:r>
              <w:rPr>
                <w:rFonts w:ascii="宋体" w:hAnsi="宋体" w:hint="eastAsia"/>
                <w:b/>
                <w:sz w:val="22"/>
                <w:szCs w:val="22"/>
              </w:rPr>
              <w:t>□</w:t>
            </w:r>
            <w:bookmarkEnd w:id="14"/>
            <w:r>
              <w:rPr>
                <w:rFonts w:ascii="宋体" w:hAnsi="宋体"/>
                <w:b/>
                <w:sz w:val="22"/>
                <w:szCs w:val="22"/>
              </w:rPr>
              <w:t>GB/T 27341-2009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标准    条款相关要求</w:t>
            </w:r>
          </w:p>
          <w:p w:rsidR="00F83B7E" w:rsidRDefault="00F83B7E" w:rsidP="00E65D9B">
            <w:pPr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宋体" w:hAnsi="宋体" w:hint="eastAsia"/>
                <w:b/>
                <w:sz w:val="22"/>
                <w:szCs w:val="22"/>
              </w:rPr>
              <w:t>□</w:t>
            </w:r>
            <w:r>
              <w:rPr>
                <w:rFonts w:ascii="宋体" w:hAnsi="宋体"/>
                <w:b/>
                <w:sz w:val="22"/>
                <w:szCs w:val="22"/>
              </w:rPr>
              <w:t>GB 14881-2013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标准    条款相关要求</w:t>
            </w:r>
          </w:p>
          <w:p w:rsidR="00F83B7E" w:rsidRDefault="00F83B7E" w:rsidP="00E65D9B">
            <w:pPr>
              <w:spacing w:line="360" w:lineRule="exact"/>
              <w:ind w:firstLineChars="800" w:firstLine="1767"/>
              <w:rPr>
                <w:rFonts w:ascii="宋体" w:hAnsi="宋体"/>
                <w:b/>
                <w:sz w:val="22"/>
                <w:szCs w:val="22"/>
              </w:rPr>
            </w:pPr>
            <w:r>
              <w:rPr>
                <w:rFonts w:ascii="宋体" w:hAnsi="宋体" w:hint="eastAsia"/>
                <w:b/>
                <w:sz w:val="22"/>
                <w:szCs w:val="22"/>
              </w:rPr>
              <w:t>□</w:t>
            </w:r>
            <w:r>
              <w:rPr>
                <w:rFonts w:ascii="宋体" w:hAnsi="宋体"/>
                <w:b/>
                <w:sz w:val="22"/>
                <w:szCs w:val="22"/>
              </w:rPr>
              <w:t>危害分析与关键控制点（HACCP体系）认证补充要求 1.0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相关要求</w:t>
            </w:r>
          </w:p>
          <w:p w:rsidR="00F83B7E" w:rsidRDefault="00F83B7E" w:rsidP="00E65D9B">
            <w:pPr>
              <w:tabs>
                <w:tab w:val="left" w:pos="4300"/>
              </w:tabs>
              <w:snapToGrid w:val="0"/>
              <w:spacing w:line="360" w:lineRule="exact"/>
              <w:rPr>
                <w:b/>
                <w:sz w:val="16"/>
                <w:szCs w:val="16"/>
              </w:rPr>
            </w:pPr>
          </w:p>
          <w:p w:rsidR="00F83B7E" w:rsidRDefault="00F83B7E" w:rsidP="00E65D9B">
            <w:pPr>
              <w:tabs>
                <w:tab w:val="left" w:pos="4300"/>
              </w:tabs>
              <w:snapToGrid w:val="0"/>
              <w:spacing w:line="360" w:lineRule="exact"/>
              <w:rPr>
                <w:b/>
                <w:sz w:val="16"/>
                <w:szCs w:val="16"/>
              </w:rPr>
            </w:pPr>
            <w:r>
              <w:rPr>
                <w:rFonts w:hAnsi="宋体"/>
                <w:b/>
                <w:sz w:val="22"/>
                <w:szCs w:val="22"/>
              </w:rPr>
              <w:t>不符合性质</w:t>
            </w:r>
            <w:r>
              <w:rPr>
                <w:rFonts w:hAnsi="宋体"/>
                <w:b/>
                <w:sz w:val="20"/>
              </w:rPr>
              <w:t>：</w:t>
            </w:r>
            <w:r>
              <w:rPr>
                <w:rFonts w:ascii="宋体" w:hAnsi="宋体"/>
                <w:b/>
                <w:sz w:val="22"/>
                <w:szCs w:val="22"/>
              </w:rPr>
              <w:t>□</w:t>
            </w:r>
            <w:r>
              <w:rPr>
                <w:rFonts w:hAnsi="宋体"/>
                <w:b/>
                <w:sz w:val="22"/>
                <w:szCs w:val="22"/>
              </w:rPr>
              <w:t>严重</w:t>
            </w:r>
            <w:r>
              <w:rPr>
                <w:rFonts w:hAnsi="宋体" w:hint="eastAsia"/>
                <w:b/>
                <w:sz w:val="22"/>
                <w:szCs w:val="22"/>
              </w:rPr>
              <w:t xml:space="preserve">　　　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■</w:t>
            </w:r>
            <w:r>
              <w:rPr>
                <w:rFonts w:hAnsi="宋体"/>
                <w:b/>
                <w:sz w:val="22"/>
                <w:szCs w:val="22"/>
              </w:rPr>
              <w:t>一般</w:t>
            </w: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  <w:sz w:val="24"/>
              </w:rPr>
            </w:pPr>
            <w:r>
              <w:rPr>
                <w:rFonts w:ascii="方正仿宋简体" w:eastAsia="方正仿宋简体" w:hint="eastAsia"/>
                <w:b/>
                <w:sz w:val="24"/>
              </w:rPr>
              <w:t>审核员：                审核组长：                受审核方代表：</w:t>
            </w: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  <w:sz w:val="24"/>
              </w:rPr>
              <w:t xml:space="preserve">日  期：                  日  期：                </w:t>
            </w:r>
            <w:r>
              <w:rPr>
                <w:rFonts w:ascii="方正仿宋简体" w:eastAsia="方正仿宋简体"/>
                <w:b/>
                <w:sz w:val="24"/>
              </w:rPr>
              <w:t xml:space="preserve"> </w:t>
            </w:r>
            <w:r>
              <w:rPr>
                <w:rFonts w:ascii="方正仿宋简体" w:eastAsia="方正仿宋简体" w:hint="eastAsia"/>
                <w:b/>
                <w:sz w:val="24"/>
              </w:rPr>
              <w:t xml:space="preserve">  </w:t>
            </w:r>
            <w:r>
              <w:rPr>
                <w:rFonts w:ascii="方正仿宋简体" w:eastAsia="方正仿宋简体"/>
                <w:b/>
                <w:sz w:val="24"/>
              </w:rPr>
              <w:t xml:space="preserve">   </w:t>
            </w:r>
            <w:r>
              <w:rPr>
                <w:rFonts w:ascii="方正仿宋简体" w:eastAsia="方正仿宋简体" w:hint="eastAsia"/>
                <w:b/>
                <w:sz w:val="24"/>
              </w:rPr>
              <w:t xml:space="preserve">日  期：         </w:t>
            </w:r>
          </w:p>
        </w:tc>
      </w:tr>
      <w:tr w:rsidR="00F83B7E">
        <w:trPr>
          <w:trHeight w:val="3768"/>
        </w:trPr>
        <w:tc>
          <w:tcPr>
            <w:tcW w:w="10035" w:type="dxa"/>
            <w:gridSpan w:val="4"/>
          </w:tcPr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纠正措施验证（包括验证的主要内容和结果）</w:t>
            </w: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</w:p>
          <w:p w:rsidR="00F83B7E" w:rsidRDefault="00F83B7E" w:rsidP="00E65D9B">
            <w:pPr>
              <w:spacing w:line="360" w:lineRule="exact"/>
              <w:rPr>
                <w:rFonts w:ascii="方正仿宋简体"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 xml:space="preserve">                                        审核员：                 日期：       </w:t>
            </w:r>
          </w:p>
        </w:tc>
      </w:tr>
    </w:tbl>
    <w:p w:rsidR="00CE7DF8" w:rsidRDefault="005673EF">
      <w:pPr>
        <w:widowControl/>
        <w:jc w:val="center"/>
        <w:rPr>
          <w:rFonts w:eastAsia="黑体"/>
          <w:sz w:val="32"/>
        </w:rPr>
      </w:pPr>
      <w:r>
        <w:rPr>
          <w:rFonts w:eastAsia="黑体"/>
          <w:sz w:val="24"/>
        </w:rPr>
        <w:br w:type="page"/>
      </w:r>
      <w:r>
        <w:rPr>
          <w:rFonts w:eastAsia="黑体" w:hint="eastAsia"/>
          <w:sz w:val="32"/>
        </w:rPr>
        <w:lastRenderedPageBreak/>
        <w:t>不符合项纠正措施表</w:t>
      </w:r>
    </w:p>
    <w:tbl>
      <w:tblPr>
        <w:tblW w:w="10028" w:type="dxa"/>
        <w:tblInd w:w="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28"/>
      </w:tblGrid>
      <w:tr w:rsidR="00A2208B">
        <w:trPr>
          <w:trHeight w:val="1702"/>
        </w:trPr>
        <w:tc>
          <w:tcPr>
            <w:tcW w:w="10028" w:type="dxa"/>
          </w:tcPr>
          <w:p w:rsidR="00CE7DF8" w:rsidRDefault="006B0A4E">
            <w:pPr>
              <w:rPr>
                <w:rFonts w:eastAsia="方正仿宋简体"/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196AEC4" wp14:editId="2CBB5FFC">
                  <wp:simplePos x="0" y="0"/>
                  <wp:positionH relativeFrom="column">
                    <wp:posOffset>-463550</wp:posOffset>
                  </wp:positionH>
                  <wp:positionV relativeFrom="paragraph">
                    <wp:posOffset>-881380</wp:posOffset>
                  </wp:positionV>
                  <wp:extent cx="7200000" cy="9710987"/>
                  <wp:effectExtent l="0" t="0" r="0" b="0"/>
                  <wp:wrapNone/>
                  <wp:docPr id="2" name="图片 2" descr="C:\Users\DELL\AppData\Local\Microsoft\Windows\INetCache\Content.Word\扫描全能王 2022-03-11 16.17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ELL\AppData\Local\Microsoft\Windows\INetCache\Content.Word\扫描全能王 2022-03-11 16.17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0" cy="971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73EF">
              <w:rPr>
                <w:rFonts w:eastAsia="方正仿宋简体" w:hint="eastAsia"/>
                <w:b/>
              </w:rPr>
              <w:t>不符合项事实摘要：</w:t>
            </w:r>
          </w:p>
          <w:p w:rsidR="005D7448" w:rsidRDefault="005D7448">
            <w:pPr>
              <w:rPr>
                <w:rFonts w:eastAsia="方正仿宋简体"/>
                <w:b/>
              </w:rPr>
            </w:pPr>
          </w:p>
          <w:p w:rsidR="00CE7DF8" w:rsidRDefault="00F83B7E">
            <w:pPr>
              <w:rPr>
                <w:rFonts w:eastAsia="方正仿宋简体"/>
                <w:b/>
              </w:rPr>
            </w:pP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在用</w:t>
            </w:r>
            <w:r w:rsidR="003B3590" w:rsidRPr="003B3590">
              <w:rPr>
                <w:rFonts w:ascii="宋体" w:hAnsi="宋体" w:hint="eastAsia"/>
                <w:b/>
                <w:sz w:val="22"/>
                <w:szCs w:val="22"/>
              </w:rPr>
              <w:t>钢卷尺、卡尺、压力表</w:t>
            </w:r>
            <w:r w:rsidRPr="0029329F">
              <w:rPr>
                <w:rFonts w:ascii="宋体" w:hAnsi="宋体" w:hint="eastAsia"/>
                <w:b/>
                <w:sz w:val="22"/>
                <w:szCs w:val="22"/>
              </w:rPr>
              <w:t>校准</w:t>
            </w:r>
            <w:r>
              <w:rPr>
                <w:rFonts w:ascii="宋体" w:hAnsi="宋体" w:hint="eastAsia"/>
                <w:b/>
                <w:sz w:val="22"/>
                <w:szCs w:val="22"/>
              </w:rPr>
              <w:t>证书已过期。</w:t>
            </w:r>
          </w:p>
          <w:p w:rsidR="00CE7DF8" w:rsidRPr="003B3590" w:rsidRDefault="00E31AC1">
            <w:pPr>
              <w:rPr>
                <w:rFonts w:eastAsia="方正仿宋简体"/>
                <w:b/>
              </w:rPr>
            </w:pPr>
          </w:p>
          <w:p w:rsidR="00CE7DF8" w:rsidRDefault="00E31AC1">
            <w:pPr>
              <w:rPr>
                <w:rFonts w:eastAsia="方正仿宋简体"/>
                <w:b/>
              </w:rPr>
            </w:pPr>
          </w:p>
        </w:tc>
      </w:tr>
      <w:tr w:rsidR="005D7448">
        <w:trPr>
          <w:trHeight w:val="1393"/>
        </w:trPr>
        <w:tc>
          <w:tcPr>
            <w:tcW w:w="10028" w:type="dxa"/>
          </w:tcPr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纠正情况：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/>
                <w:b/>
              </w:rPr>
              <w:t>已联系校准机构来公司校准</w:t>
            </w:r>
            <w:r>
              <w:rPr>
                <w:rFonts w:eastAsia="方正仿宋简体" w:hint="eastAsia"/>
                <w:b/>
              </w:rPr>
              <w:t>，</w:t>
            </w:r>
            <w:r>
              <w:rPr>
                <w:rFonts w:eastAsia="方正仿宋简体"/>
                <w:b/>
              </w:rPr>
              <w:t>但是结果报告还未提供</w:t>
            </w:r>
            <w:r>
              <w:rPr>
                <w:rFonts w:eastAsia="方正仿宋简体" w:hint="eastAsia"/>
                <w:b/>
              </w:rPr>
              <w:t>。</w:t>
            </w:r>
          </w:p>
        </w:tc>
      </w:tr>
      <w:tr w:rsidR="005D7448">
        <w:trPr>
          <w:trHeight w:val="1854"/>
        </w:trPr>
        <w:tc>
          <w:tcPr>
            <w:tcW w:w="10028" w:type="dxa"/>
          </w:tcPr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原因分析：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/>
                <w:b/>
              </w:rPr>
              <w:t>对计量器具管理知识欠缺</w:t>
            </w:r>
            <w:r>
              <w:rPr>
                <w:rFonts w:eastAsia="方正仿宋简体" w:hint="eastAsia"/>
                <w:b/>
              </w:rPr>
              <w:t>，</w:t>
            </w:r>
            <w:r>
              <w:rPr>
                <w:rFonts w:eastAsia="方正仿宋简体"/>
                <w:b/>
              </w:rPr>
              <w:t>没有意识到定期校准的重要性</w:t>
            </w:r>
            <w:r>
              <w:rPr>
                <w:rFonts w:eastAsia="方正仿宋简体" w:hint="eastAsia"/>
                <w:b/>
              </w:rPr>
              <w:t>。</w:t>
            </w:r>
          </w:p>
        </w:tc>
      </w:tr>
      <w:tr w:rsidR="005D7448">
        <w:trPr>
          <w:trHeight w:val="1537"/>
        </w:trPr>
        <w:tc>
          <w:tcPr>
            <w:tcW w:w="10028" w:type="dxa"/>
          </w:tcPr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纠正措施：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/>
                <w:b/>
              </w:rPr>
              <w:t>组织人员学习</w:t>
            </w:r>
            <w:r>
              <w:rPr>
                <w:rFonts w:eastAsia="方正仿宋简体"/>
                <w:b/>
              </w:rPr>
              <w:t>ISO9001:2015</w:t>
            </w:r>
            <w:r>
              <w:rPr>
                <w:rFonts w:eastAsia="方正仿宋简体"/>
                <w:b/>
              </w:rPr>
              <w:t>标准</w:t>
            </w:r>
            <w:r>
              <w:rPr>
                <w:rFonts w:eastAsia="方正仿宋简体" w:hint="eastAsia"/>
                <w:b/>
              </w:rPr>
              <w:t>7.1.5</w:t>
            </w:r>
            <w:r>
              <w:rPr>
                <w:rFonts w:eastAsia="方正仿宋简体" w:hint="eastAsia"/>
                <w:b/>
              </w:rPr>
              <w:t>条款的要求和监视和测量设备控制程序的要求。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5D7448">
            <w:pPr>
              <w:rPr>
                <w:rFonts w:eastAsia="方正仿宋简体"/>
                <w:b/>
              </w:rPr>
            </w:pPr>
            <w:r>
              <w:rPr>
                <w:rFonts w:ascii="方正仿宋简体" w:eastAsia="方正仿宋简体" w:hint="eastAsia"/>
                <w:b/>
              </w:rPr>
              <w:t>预定完成日期：2022.1.30</w:t>
            </w:r>
          </w:p>
        </w:tc>
      </w:tr>
      <w:tr w:rsidR="005D7448">
        <w:trPr>
          <w:trHeight w:val="1699"/>
        </w:trPr>
        <w:tc>
          <w:tcPr>
            <w:tcW w:w="10028" w:type="dxa"/>
          </w:tcPr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举一反三检查情况：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/>
                <w:b/>
              </w:rPr>
              <w:t>再查其他未发现类似情况</w:t>
            </w:r>
            <w:r>
              <w:rPr>
                <w:rFonts w:eastAsia="方正仿宋简体" w:hint="eastAsia"/>
                <w:b/>
              </w:rPr>
              <w:t>。</w:t>
            </w:r>
          </w:p>
        </w:tc>
      </w:tr>
      <w:tr w:rsidR="005D7448">
        <w:trPr>
          <w:trHeight w:val="2485"/>
        </w:trPr>
        <w:tc>
          <w:tcPr>
            <w:tcW w:w="10028" w:type="dxa"/>
          </w:tcPr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受审核方纠正措施有效性的验证：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/>
                <w:b/>
              </w:rPr>
              <w:t>已校准合格</w:t>
            </w:r>
            <w:r>
              <w:rPr>
                <w:rFonts w:eastAsia="方正仿宋简体" w:hint="eastAsia"/>
                <w:b/>
              </w:rPr>
              <w:t>，</w:t>
            </w:r>
            <w:r>
              <w:rPr>
                <w:rFonts w:eastAsia="方正仿宋简体"/>
                <w:b/>
              </w:rPr>
              <w:t>实施有效</w:t>
            </w:r>
            <w:r>
              <w:rPr>
                <w:rFonts w:eastAsia="方正仿宋简体" w:hint="eastAsia"/>
                <w:b/>
              </w:rPr>
              <w:t>。</w:t>
            </w: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</w:p>
          <w:p w:rsidR="005D7448" w:rsidRDefault="005D7448" w:rsidP="003438FF">
            <w:pPr>
              <w:rPr>
                <w:rFonts w:eastAsia="方正仿宋简体"/>
                <w:b/>
              </w:rPr>
            </w:pPr>
            <w:r>
              <w:rPr>
                <w:rFonts w:eastAsia="方正仿宋简体" w:hint="eastAsia"/>
                <w:b/>
              </w:rPr>
              <w:t>验证人：</w:t>
            </w:r>
            <w:r>
              <w:rPr>
                <w:rFonts w:eastAsia="方正仿宋简体" w:hint="eastAsia"/>
                <w:b/>
              </w:rPr>
              <w:t xml:space="preserve"> </w:t>
            </w:r>
            <w:r>
              <w:rPr>
                <w:rFonts w:eastAsia="方正仿宋简体"/>
                <w:b/>
              </w:rPr>
              <w:t xml:space="preserve">                  </w:t>
            </w:r>
            <w:r>
              <w:rPr>
                <w:rFonts w:eastAsia="方正仿宋简体" w:hint="eastAsia"/>
                <w:b/>
              </w:rPr>
              <w:t xml:space="preserve">         </w:t>
            </w:r>
            <w:r>
              <w:rPr>
                <w:rFonts w:eastAsia="方正仿宋简体"/>
                <w:b/>
              </w:rPr>
              <w:t xml:space="preserve"> </w:t>
            </w:r>
            <w:r>
              <w:rPr>
                <w:rFonts w:eastAsia="方正仿宋简体" w:hint="eastAsia"/>
                <w:b/>
              </w:rPr>
              <w:t>日期：</w:t>
            </w:r>
          </w:p>
        </w:tc>
      </w:tr>
    </w:tbl>
    <w:p w:rsidR="00F83B7E" w:rsidRDefault="00F83B7E">
      <w:pPr>
        <w:rPr>
          <w:rFonts w:eastAsia="方正仿宋简体"/>
          <w:b/>
        </w:rPr>
      </w:pPr>
    </w:p>
    <w:p w:rsidR="00CE7DF8" w:rsidRDefault="005673EF">
      <w:pPr>
        <w:rPr>
          <w:rFonts w:eastAsia="方正仿宋简体" w:hint="eastAsia"/>
          <w:b/>
        </w:rPr>
      </w:pPr>
      <w:r>
        <w:rPr>
          <w:rFonts w:eastAsia="方正仿宋简体" w:hint="eastAsia"/>
          <w:b/>
        </w:rPr>
        <w:t>受审核方代表：</w:t>
      </w:r>
      <w:r>
        <w:rPr>
          <w:rFonts w:eastAsia="方正仿宋简体" w:hint="eastAsia"/>
          <w:b/>
        </w:rPr>
        <w:t xml:space="preserve"> </w:t>
      </w:r>
      <w:r w:rsidR="00F83B7E">
        <w:rPr>
          <w:rFonts w:eastAsia="方正仿宋简体" w:hint="eastAsia"/>
          <w:b/>
        </w:rPr>
        <w:t xml:space="preserve">                   </w:t>
      </w:r>
      <w:r w:rsidR="005D7448">
        <w:rPr>
          <w:rFonts w:eastAsia="方正仿宋简体" w:hint="eastAsia"/>
          <w:b/>
        </w:rPr>
        <w:t xml:space="preserve">   </w:t>
      </w:r>
      <w:r>
        <w:rPr>
          <w:rFonts w:eastAsia="方正仿宋简体" w:hint="eastAsia"/>
          <w:b/>
        </w:rPr>
        <w:t>日期</w:t>
      </w:r>
      <w:r>
        <w:rPr>
          <w:rFonts w:eastAsia="方正仿宋简体"/>
          <w:b/>
        </w:rPr>
        <w:t>:</w:t>
      </w: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D34C263" wp14:editId="50CC0AA5">
            <wp:simplePos x="0" y="0"/>
            <wp:positionH relativeFrom="column">
              <wp:posOffset>-482600</wp:posOffset>
            </wp:positionH>
            <wp:positionV relativeFrom="paragraph">
              <wp:posOffset>-1197610</wp:posOffset>
            </wp:positionV>
            <wp:extent cx="7200000" cy="10179167"/>
            <wp:effectExtent l="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0" cy="10179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  <w:bookmarkStart w:id="15" w:name="_GoBack"/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9E2B55F" wp14:editId="3954EB5B">
            <wp:simplePos x="0" y="0"/>
            <wp:positionH relativeFrom="column">
              <wp:posOffset>-368300</wp:posOffset>
            </wp:positionH>
            <wp:positionV relativeFrom="paragraph">
              <wp:posOffset>-450850</wp:posOffset>
            </wp:positionV>
            <wp:extent cx="7199630" cy="10187305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5"/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0C354B9" wp14:editId="6095FD45">
            <wp:simplePos x="0" y="0"/>
            <wp:positionH relativeFrom="column">
              <wp:posOffset>-323850</wp:posOffset>
            </wp:positionH>
            <wp:positionV relativeFrom="paragraph">
              <wp:posOffset>-336550</wp:posOffset>
            </wp:positionV>
            <wp:extent cx="7199630" cy="10187305"/>
            <wp:effectExtent l="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67FE7EF" wp14:editId="03F1A627">
            <wp:simplePos x="0" y="0"/>
            <wp:positionH relativeFrom="column">
              <wp:posOffset>-374650</wp:posOffset>
            </wp:positionH>
            <wp:positionV relativeFrom="paragraph">
              <wp:posOffset>-298450</wp:posOffset>
            </wp:positionV>
            <wp:extent cx="7199630" cy="10187305"/>
            <wp:effectExtent l="0" t="0" r="0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p w:rsidR="006B0A4E" w:rsidRDefault="006B0A4E">
      <w:pPr>
        <w:rPr>
          <w:rFonts w:eastAsia="方正仿宋简体" w:hint="eastAsia"/>
          <w:b/>
        </w:rPr>
      </w:pPr>
    </w:p>
    <w:sectPr w:rsidR="006B0A4E" w:rsidSect="00CE7DF8">
      <w:headerReference w:type="default" r:id="rId14"/>
      <w:footerReference w:type="default" r:id="rId15"/>
      <w:pgSz w:w="11906" w:h="16838"/>
      <w:pgMar w:top="760" w:right="840" w:bottom="640" w:left="1000" w:header="520" w:footer="44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1AC1" w:rsidRDefault="00E31AC1">
      <w:r>
        <w:separator/>
      </w:r>
    </w:p>
  </w:endnote>
  <w:endnote w:type="continuationSeparator" w:id="0">
    <w:p w:rsidR="00E31AC1" w:rsidRDefault="00E31A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仿宋简体">
    <w:altName w:val="宋体"/>
    <w:charset w:val="86"/>
    <w:family w:val="modern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DF8" w:rsidRDefault="005673EF">
    <w:pPr>
      <w:pStyle w:val="a3"/>
      <w:jc w:val="right"/>
      <w:rPr>
        <w:sz w:val="14"/>
        <w:szCs w:val="14"/>
      </w:rPr>
    </w:pPr>
    <w:r>
      <w:rPr>
        <w:rFonts w:hint="eastAsia"/>
        <w:sz w:val="16"/>
        <w:szCs w:val="16"/>
      </w:rPr>
      <w:t xml:space="preserve">第　</w:t>
    </w:r>
    <w:proofErr w:type="gramStart"/>
    <w:r>
      <w:rPr>
        <w:rFonts w:hint="eastAsia"/>
        <w:sz w:val="16"/>
        <w:szCs w:val="16"/>
      </w:rPr>
      <w:t>页共</w:t>
    </w:r>
    <w:proofErr w:type="gramEnd"/>
    <w:r>
      <w:rPr>
        <w:rFonts w:hint="eastAsia"/>
        <w:sz w:val="16"/>
        <w:szCs w:val="16"/>
      </w:rPr>
      <w:t xml:space="preserve">　页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1AC1" w:rsidRDefault="00E31AC1">
      <w:r>
        <w:separator/>
      </w:r>
    </w:p>
  </w:footnote>
  <w:footnote w:type="continuationSeparator" w:id="0">
    <w:p w:rsidR="00E31AC1" w:rsidRDefault="00E31AC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7DF8" w:rsidRDefault="005673EF" w:rsidP="007B682A">
    <w:pPr>
      <w:pStyle w:val="a4"/>
      <w:pBdr>
        <w:bottom w:val="nil"/>
      </w:pBdr>
      <w:tabs>
        <w:tab w:val="clear" w:pos="4153"/>
        <w:tab w:val="left" w:pos="8910"/>
        <w:tab w:val="left" w:pos="9142"/>
      </w:tabs>
      <w:spacing w:line="320" w:lineRule="exact"/>
      <w:ind w:leftChars="-41" w:left="-86" w:firstLineChars="450" w:firstLine="945"/>
      <w:jc w:val="left"/>
      <w:rPr>
        <w:rStyle w:val="CharChar1"/>
        <w:rFonts w:hint="default"/>
      </w:rPr>
    </w:pPr>
    <w:r w:rsidRPr="007B682A">
      <w:rPr>
        <w:rStyle w:val="CharChar1"/>
        <w:rFonts w:hint="default"/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12700</wp:posOffset>
          </wp:positionH>
          <wp:positionV relativeFrom="paragraph">
            <wp:posOffset>-120650</wp:posOffset>
          </wp:positionV>
          <wp:extent cx="485775" cy="485775"/>
          <wp:effectExtent l="19050" t="0" r="9525" b="0"/>
          <wp:wrapTopAndBottom/>
          <wp:docPr id="8" name="图片 0" descr="新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新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85775" cy="485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31AC1">
      <w:pict>
        <v:shapetype id="_x0000_t202" coordsize="21600,21600" o:spt="202" path="m,l,21600r21600,l21600,xe">
          <v:stroke joinstyle="miter"/>
          <v:path gradientshapeok="t" o:connecttype="rect"/>
        </v:shapetype>
        <v:shape id="文本框 1" o:spid="_x0000_s3073" type="#_x0000_t202" style="position:absolute;left:0;text-align:left;margin-left:400.15pt;margin-top:10.1pt;width:88.15pt;height:20.2pt;z-index:251658240;mso-position-horizontal-relative:text;mso-position-vertical-relative:text" stroked="f">
          <v:textbox>
            <w:txbxContent>
              <w:p w:rsidR="00CE7DF8" w:rsidRDefault="005673EF">
                <w:pPr>
                  <w:rPr>
                    <w:sz w:val="18"/>
                    <w:szCs w:val="18"/>
                  </w:rPr>
                </w:pPr>
                <w:r>
                  <w:rPr>
                    <w:rFonts w:hint="eastAsia"/>
                    <w:sz w:val="18"/>
                    <w:szCs w:val="18"/>
                  </w:rPr>
                  <w:t>ISC-B-II-16(05</w:t>
                </w:r>
                <w:r>
                  <w:rPr>
                    <w:rFonts w:hint="eastAsia"/>
                    <w:sz w:val="18"/>
                    <w:szCs w:val="18"/>
                  </w:rPr>
                  <w:t>版）</w:t>
                </w:r>
              </w:p>
            </w:txbxContent>
          </v:textbox>
        </v:shape>
      </w:pict>
    </w:r>
    <w:r>
      <w:rPr>
        <w:rStyle w:val="CharChar1"/>
        <w:rFonts w:hint="default"/>
      </w:rPr>
      <w:t>北京国标联合认证有限公司</w:t>
    </w:r>
    <w:r>
      <w:rPr>
        <w:rStyle w:val="CharChar1"/>
        <w:rFonts w:hint="default"/>
      </w:rPr>
      <w:tab/>
    </w:r>
    <w:r>
      <w:rPr>
        <w:rStyle w:val="CharChar1"/>
        <w:rFonts w:hint="default"/>
      </w:rPr>
      <w:tab/>
    </w:r>
    <w:r>
      <w:rPr>
        <w:rStyle w:val="CharChar1"/>
        <w:rFonts w:hint="default"/>
      </w:rPr>
      <w:tab/>
    </w:r>
  </w:p>
  <w:p w:rsidR="00CE7DF8" w:rsidRDefault="005673EF" w:rsidP="00AB2FAE">
    <w:pPr>
      <w:pStyle w:val="a4"/>
      <w:pBdr>
        <w:bottom w:val="single" w:sz="4" w:space="1" w:color="auto"/>
      </w:pBdr>
      <w:spacing w:line="320" w:lineRule="exact"/>
      <w:ind w:firstLineChars="546" w:firstLine="883"/>
      <w:jc w:val="left"/>
      <w:rPr>
        <w:sz w:val="21"/>
        <w:szCs w:val="21"/>
      </w:rPr>
    </w:pPr>
    <w:r>
      <w:rPr>
        <w:rStyle w:val="CharChar1"/>
        <w:rFonts w:hint="default"/>
        <w:w w:val="90"/>
        <w:sz w:val="18"/>
      </w:rPr>
      <w:t xml:space="preserve">Beijing International Standard united Certification </w:t>
    </w:r>
    <w:proofErr w:type="spellStart"/>
    <w:r>
      <w:rPr>
        <w:rStyle w:val="CharChar1"/>
        <w:rFonts w:hint="default"/>
        <w:w w:val="90"/>
        <w:sz w:val="18"/>
      </w:rPr>
      <w:t>Co.</w:t>
    </w:r>
    <w:proofErr w:type="gramStart"/>
    <w:r>
      <w:rPr>
        <w:rStyle w:val="CharChar1"/>
        <w:rFonts w:hint="default"/>
        <w:w w:val="90"/>
        <w:sz w:val="18"/>
      </w:rPr>
      <w:t>,Ltd</w:t>
    </w:r>
    <w:proofErr w:type="spellEnd"/>
    <w:proofErr w:type="gramEnd"/>
    <w:r>
      <w:rPr>
        <w:rStyle w:val="CharChar1"/>
        <w:rFonts w:hint="default"/>
        <w:w w:val="90"/>
        <w:sz w:val="18"/>
      </w:rPr>
      <w:t>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oNotTrackMov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2208B"/>
    <w:rsid w:val="003B3590"/>
    <w:rsid w:val="005673EF"/>
    <w:rsid w:val="005D7448"/>
    <w:rsid w:val="006B0A4E"/>
    <w:rsid w:val="008A23B2"/>
    <w:rsid w:val="00A2208B"/>
    <w:rsid w:val="00AB2FAE"/>
    <w:rsid w:val="00C956B9"/>
    <w:rsid w:val="00E31AC1"/>
    <w:rsid w:val="00F83B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iPriority="0" w:unhideWhenUsed="0" w:qFormat="1"/>
    <w:lsdException w:name="footer" w:semiHidden="0" w:uiPriority="0" w:unhideWhenUsed="0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DF8"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rsid w:val="00CE7DF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qFormat/>
    <w:rsid w:val="00CE7D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qFormat/>
    <w:rsid w:val="00CE7DF8"/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脚 Char"/>
    <w:basedOn w:val="a0"/>
    <w:link w:val="a3"/>
    <w:qFormat/>
    <w:rsid w:val="00CE7DF8"/>
    <w:rPr>
      <w:rFonts w:ascii="Times New Roman" w:eastAsia="宋体" w:hAnsi="Times New Roman" w:cs="Times New Roman"/>
      <w:sz w:val="18"/>
      <w:szCs w:val="18"/>
    </w:rPr>
  </w:style>
  <w:style w:type="character" w:customStyle="1" w:styleId="CharChar1">
    <w:name w:val="Char Char1"/>
    <w:qFormat/>
    <w:locked/>
    <w:rsid w:val="00CE7DF8"/>
    <w:rPr>
      <w:rFonts w:ascii="宋体" w:eastAsia="宋体" w:hAnsi="Courier New" w:hint="eastAsia"/>
      <w:kern w:val="2"/>
      <w:sz w:val="21"/>
      <w:lang w:val="en-US" w:eastAsia="zh-CN" w:bidi="ar-SA"/>
    </w:rPr>
  </w:style>
  <w:style w:type="paragraph" w:styleId="a5">
    <w:name w:val="List Paragraph"/>
    <w:basedOn w:val="a"/>
    <w:uiPriority w:val="99"/>
    <w:qFormat/>
    <w:rsid w:val="00CE7DF8"/>
    <w:pPr>
      <w:ind w:firstLineChars="200" w:firstLine="420"/>
    </w:pPr>
  </w:style>
  <w:style w:type="character" w:customStyle="1" w:styleId="apple-converted-space">
    <w:name w:val="apple-converted-space"/>
    <w:basedOn w:val="a0"/>
    <w:rsid w:val="00CE7D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EEAC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6</Pages>
  <Words>199</Words>
  <Characters>1135</Characters>
  <Application>Microsoft Office Word</Application>
  <DocSecurity>0</DocSecurity>
  <Lines>9</Lines>
  <Paragraphs>2</Paragraphs>
  <ScaleCrop>false</ScaleCrop>
  <Company>微软中国</Company>
  <LinksUpToDate>false</LinksUpToDate>
  <CharactersWithSpaces>1332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姜海军</cp:lastModifiedBy>
  <cp:revision>34</cp:revision>
  <cp:lastPrinted>2019-05-13T03:02:00Z</cp:lastPrinted>
  <dcterms:created xsi:type="dcterms:W3CDTF">2015-06-17T14:39:00Z</dcterms:created>
  <dcterms:modified xsi:type="dcterms:W3CDTF">2022-03-12T02:11:00Z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B4B39BDCDFBC4ED79790EAEF32E4F11F</vt:lpwstr>
  </property>
  <property fmtid="{D5CDD505-2E9C-101B-9397-08002B2CF9AE}" pid="3" name="KSOProductBuildVer">
    <vt:lpwstr>2052-11.1.0.10228</vt:lpwstr>
  </property>
</Properties>
</file>