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河南省忠正绩效评价咨询有限公司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2022年05月10日 上午至2022年05月10日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2022年5月10日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9BC0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7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2022-05-10T03:28:05Z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