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C48904" w14:textId="77777777" w:rsidR="000B6D3D" w:rsidRDefault="001E738E">
      <w:pPr>
        <w:jc w:val="center"/>
        <w:rPr>
          <w:rFonts w:asciiTheme="majorEastAsia" w:eastAsiaTheme="majorEastAsia" w:hAnsiTheme="majorEastAsia" w:cstheme="majorEastAsia"/>
          <w:bCs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Cs/>
          <w:sz w:val="32"/>
          <w:szCs w:val="32"/>
        </w:rPr>
        <w:t>一阶段现场审核计划</w:t>
      </w:r>
    </w:p>
    <w:tbl>
      <w:tblPr>
        <w:tblW w:w="102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1"/>
        <w:gridCol w:w="194"/>
        <w:gridCol w:w="90"/>
        <w:gridCol w:w="690"/>
        <w:gridCol w:w="720"/>
        <w:gridCol w:w="149"/>
        <w:gridCol w:w="992"/>
        <w:gridCol w:w="142"/>
        <w:gridCol w:w="1559"/>
        <w:gridCol w:w="567"/>
        <w:gridCol w:w="1134"/>
        <w:gridCol w:w="284"/>
        <w:gridCol w:w="425"/>
        <w:gridCol w:w="225"/>
        <w:gridCol w:w="625"/>
        <w:gridCol w:w="1229"/>
      </w:tblGrid>
      <w:tr w:rsidR="000B6D3D" w14:paraId="0970533B" w14:textId="77777777">
        <w:trPr>
          <w:trHeight w:val="705"/>
          <w:jc w:val="center"/>
        </w:trPr>
        <w:tc>
          <w:tcPr>
            <w:tcW w:w="1485" w:type="dxa"/>
            <w:gridSpan w:val="3"/>
            <w:vAlign w:val="center"/>
          </w:tcPr>
          <w:p w14:paraId="0BC91873" w14:textId="77777777" w:rsidR="000B6D3D" w:rsidRDefault="001E738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 w14:paraId="3CBBBDE2" w14:textId="692C5CAA" w:rsidR="000B6D3D" w:rsidRDefault="008725CB">
            <w:pPr>
              <w:rPr>
                <w:sz w:val="21"/>
                <w:szCs w:val="21"/>
              </w:rPr>
            </w:pPr>
            <w:bookmarkStart w:id="0" w:name="组织名称"/>
            <w:r w:rsidRPr="00CA303E">
              <w:rPr>
                <w:color w:val="000000"/>
                <w:szCs w:val="21"/>
              </w:rPr>
              <w:t>北京东方远创化工有限责任公司</w:t>
            </w:r>
            <w:bookmarkEnd w:id="0"/>
          </w:p>
        </w:tc>
      </w:tr>
      <w:tr w:rsidR="000B6D3D" w14:paraId="754DBC1B" w14:textId="77777777">
        <w:trPr>
          <w:trHeight w:val="660"/>
          <w:jc w:val="center"/>
        </w:trPr>
        <w:tc>
          <w:tcPr>
            <w:tcW w:w="1485" w:type="dxa"/>
            <w:gridSpan w:val="3"/>
            <w:vAlign w:val="center"/>
          </w:tcPr>
          <w:p w14:paraId="3535C6E4" w14:textId="77777777" w:rsidR="000B6D3D" w:rsidRDefault="001E738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  <w:r>
              <w:rPr>
                <w:rFonts w:hint="eastAsia"/>
                <w:sz w:val="21"/>
                <w:szCs w:val="21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14:paraId="6B1BE51A" w14:textId="76E68688" w:rsidR="000B6D3D" w:rsidRDefault="001E738E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</w:t>
            </w:r>
            <w:r w:rsidR="008725CB">
              <w:rPr>
                <w:rFonts w:hint="eastAsia"/>
                <w:sz w:val="21"/>
                <w:szCs w:val="21"/>
              </w:rPr>
              <w:t>584</w:t>
            </w:r>
            <w:r>
              <w:rPr>
                <w:sz w:val="21"/>
                <w:szCs w:val="21"/>
              </w:rPr>
              <w:t>-2019-EO</w:t>
            </w:r>
            <w:bookmarkEnd w:id="1"/>
          </w:p>
        </w:tc>
        <w:tc>
          <w:tcPr>
            <w:tcW w:w="1701" w:type="dxa"/>
            <w:gridSpan w:val="2"/>
            <w:vAlign w:val="center"/>
          </w:tcPr>
          <w:p w14:paraId="28311334" w14:textId="77777777" w:rsidR="000B6D3D" w:rsidRDefault="001E738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 w14:paraId="7DBA75FF" w14:textId="77777777" w:rsidR="000B6D3D" w:rsidRDefault="001E738E">
            <w:pPr>
              <w:rPr>
                <w:sz w:val="21"/>
                <w:szCs w:val="21"/>
              </w:rPr>
            </w:pPr>
            <w:r>
              <w:rPr>
                <w:rFonts w:hint="eastAsia"/>
                <w:spacing w:val="-2"/>
                <w:sz w:val="21"/>
                <w:szCs w:val="21"/>
              </w:rPr>
              <w:sym w:font="Wingdings 2" w:char="00A3"/>
            </w:r>
            <w:r>
              <w:rPr>
                <w:spacing w:val="-2"/>
                <w:sz w:val="21"/>
                <w:szCs w:val="21"/>
              </w:rPr>
              <w:t>QMS</w:t>
            </w:r>
            <w:bookmarkStart w:id="2" w:name="E勾选"/>
            <w:r>
              <w:rPr>
                <w:rFonts w:hint="eastAsia"/>
                <w:sz w:val="21"/>
                <w:szCs w:val="21"/>
              </w:rPr>
              <w:t>■</w:t>
            </w:r>
            <w:bookmarkEnd w:id="2"/>
            <w:r>
              <w:rPr>
                <w:spacing w:val="-2"/>
                <w:sz w:val="21"/>
                <w:szCs w:val="21"/>
              </w:rPr>
              <w:t>EMS</w:t>
            </w:r>
            <w:bookmarkStart w:id="3" w:name="S勾选"/>
            <w:r>
              <w:rPr>
                <w:rFonts w:hint="eastAsia"/>
                <w:sz w:val="21"/>
                <w:szCs w:val="21"/>
              </w:rPr>
              <w:t>■</w:t>
            </w:r>
            <w:bookmarkEnd w:id="3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 w:rsidR="008725CB" w14:paraId="4E6F5E91" w14:textId="77777777" w:rsidTr="001C0B59">
        <w:trPr>
          <w:trHeight w:val="525"/>
          <w:jc w:val="center"/>
        </w:trPr>
        <w:tc>
          <w:tcPr>
            <w:tcW w:w="1485" w:type="dxa"/>
            <w:gridSpan w:val="3"/>
            <w:vAlign w:val="center"/>
          </w:tcPr>
          <w:p w14:paraId="42365D68" w14:textId="77777777" w:rsidR="008725CB" w:rsidRDefault="008725CB" w:rsidP="008725C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14:paraId="3AAA3387" w14:textId="654CE4D0" w:rsidR="008725CB" w:rsidRDefault="008725CB" w:rsidP="008725CB">
            <w:pPr>
              <w:rPr>
                <w:sz w:val="21"/>
                <w:szCs w:val="21"/>
              </w:rPr>
            </w:pPr>
            <w:bookmarkStart w:id="4" w:name="联系人"/>
            <w:r w:rsidRPr="00CA303E">
              <w:t>隗晓宁</w:t>
            </w:r>
            <w:bookmarkEnd w:id="4"/>
          </w:p>
        </w:tc>
        <w:tc>
          <w:tcPr>
            <w:tcW w:w="1701" w:type="dxa"/>
            <w:gridSpan w:val="2"/>
            <w:vAlign w:val="center"/>
          </w:tcPr>
          <w:p w14:paraId="2E87863B" w14:textId="77777777" w:rsidR="008725CB" w:rsidRDefault="008725CB" w:rsidP="008725C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01" w:type="dxa"/>
            <w:gridSpan w:val="2"/>
          </w:tcPr>
          <w:p w14:paraId="20354427" w14:textId="3B896D30" w:rsidR="008725CB" w:rsidRDefault="008725CB" w:rsidP="008725CB">
            <w:pPr>
              <w:rPr>
                <w:sz w:val="21"/>
                <w:szCs w:val="21"/>
              </w:rPr>
            </w:pPr>
            <w:r w:rsidRPr="00CA303E">
              <w:rPr>
                <w:rFonts w:ascii="宋体" w:hAnsi="宋体"/>
              </w:rPr>
              <w:t xml:space="preserve"> </w:t>
            </w:r>
            <w:bookmarkStart w:id="5" w:name="联系人手机"/>
            <w:r w:rsidRPr="00CA303E">
              <w:t>13911152215</w:t>
            </w:r>
            <w:bookmarkEnd w:id="5"/>
          </w:p>
        </w:tc>
        <w:tc>
          <w:tcPr>
            <w:tcW w:w="709" w:type="dxa"/>
            <w:gridSpan w:val="2"/>
            <w:vMerge w:val="restart"/>
            <w:vAlign w:val="center"/>
          </w:tcPr>
          <w:p w14:paraId="368440EB" w14:textId="77777777" w:rsidR="008725CB" w:rsidRDefault="008725CB" w:rsidP="008725C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 w14:paraId="0ABB4C6B" w14:textId="77777777" w:rsidR="008725CB" w:rsidRDefault="008725CB" w:rsidP="008725CB">
            <w:pPr>
              <w:rPr>
                <w:sz w:val="21"/>
                <w:szCs w:val="21"/>
              </w:rPr>
            </w:pPr>
            <w:bookmarkStart w:id="6" w:name="联系人邮箱"/>
            <w:bookmarkEnd w:id="6"/>
          </w:p>
        </w:tc>
      </w:tr>
      <w:tr w:rsidR="008725CB" w14:paraId="68EAF452" w14:textId="77777777">
        <w:trPr>
          <w:trHeight w:val="454"/>
          <w:jc w:val="center"/>
        </w:trPr>
        <w:tc>
          <w:tcPr>
            <w:tcW w:w="1485" w:type="dxa"/>
            <w:gridSpan w:val="3"/>
            <w:vAlign w:val="center"/>
          </w:tcPr>
          <w:p w14:paraId="218BB546" w14:textId="77777777" w:rsidR="008725CB" w:rsidRDefault="008725CB" w:rsidP="008725CB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14:paraId="07B5F4AE" w14:textId="64E22068" w:rsidR="008725CB" w:rsidRDefault="008725CB" w:rsidP="008725CB">
            <w:bookmarkStart w:id="7" w:name="最高管理者"/>
            <w:bookmarkStart w:id="8" w:name="法人"/>
            <w:bookmarkEnd w:id="7"/>
            <w:r w:rsidRPr="00CA303E">
              <w:t>陶杨</w:t>
            </w:r>
            <w:bookmarkEnd w:id="8"/>
          </w:p>
        </w:tc>
        <w:tc>
          <w:tcPr>
            <w:tcW w:w="1701" w:type="dxa"/>
            <w:gridSpan w:val="2"/>
            <w:vAlign w:val="center"/>
          </w:tcPr>
          <w:p w14:paraId="6A787E2A" w14:textId="77777777" w:rsidR="008725CB" w:rsidRDefault="008725CB" w:rsidP="008725C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701" w:type="dxa"/>
            <w:gridSpan w:val="2"/>
            <w:vAlign w:val="center"/>
          </w:tcPr>
          <w:p w14:paraId="2B8D11FC" w14:textId="77777777" w:rsidR="008725CB" w:rsidRDefault="008725CB" w:rsidP="008725CB">
            <w:bookmarkStart w:id="9" w:name="联系人传真"/>
            <w:bookmarkEnd w:id="9"/>
          </w:p>
        </w:tc>
        <w:tc>
          <w:tcPr>
            <w:tcW w:w="709" w:type="dxa"/>
            <w:gridSpan w:val="2"/>
            <w:vMerge/>
            <w:vAlign w:val="center"/>
          </w:tcPr>
          <w:p w14:paraId="5DF7CCA2" w14:textId="77777777" w:rsidR="008725CB" w:rsidRDefault="008725CB" w:rsidP="008725CB"/>
        </w:tc>
        <w:tc>
          <w:tcPr>
            <w:tcW w:w="2079" w:type="dxa"/>
            <w:gridSpan w:val="3"/>
            <w:vMerge/>
            <w:vAlign w:val="center"/>
          </w:tcPr>
          <w:p w14:paraId="067245C3" w14:textId="77777777" w:rsidR="008725CB" w:rsidRDefault="008725CB" w:rsidP="008725CB"/>
        </w:tc>
      </w:tr>
      <w:tr w:rsidR="008725CB" w14:paraId="5F0E9839" w14:textId="77777777">
        <w:trPr>
          <w:trHeight w:val="990"/>
          <w:jc w:val="center"/>
        </w:trPr>
        <w:tc>
          <w:tcPr>
            <w:tcW w:w="1485" w:type="dxa"/>
            <w:gridSpan w:val="3"/>
            <w:vAlign w:val="center"/>
          </w:tcPr>
          <w:p w14:paraId="18ABED9F" w14:textId="77777777" w:rsidR="008725CB" w:rsidRDefault="008725CB" w:rsidP="008725CB"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 w14:paraId="16C79B98" w14:textId="77777777" w:rsidR="008725CB" w:rsidRDefault="008725CB" w:rsidP="008725CB"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1、了解组织的基本情况（现场分布、产品和生产工艺）。</w:t>
            </w:r>
          </w:p>
          <w:p w14:paraId="02A8DDDB" w14:textId="77777777" w:rsidR="008725CB" w:rsidRDefault="008725CB" w:rsidP="008725CB">
            <w:pPr>
              <w:ind w:left="316" w:hangingChars="150" w:hanging="316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 w14:paraId="2353C08D" w14:textId="77777777" w:rsidR="008725CB" w:rsidRDefault="008725CB" w:rsidP="008725CB">
            <w:r>
              <w:rPr>
                <w:rFonts w:ascii="宋体" w:hAnsi="宋体" w:hint="eastAsia"/>
                <w:b/>
                <w:sz w:val="21"/>
                <w:szCs w:val="21"/>
              </w:rPr>
              <w:t>3、确认审核范围和认证范围。</w:t>
            </w:r>
          </w:p>
        </w:tc>
      </w:tr>
      <w:tr w:rsidR="008725CB" w14:paraId="4991638F" w14:textId="77777777"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14:paraId="4DF299A0" w14:textId="77777777" w:rsidR="008725CB" w:rsidRDefault="008725CB" w:rsidP="008725CB">
            <w:r>
              <w:rPr>
                <w:rFonts w:hint="eastAsia"/>
              </w:rPr>
              <w:t>审核范围</w:t>
            </w:r>
          </w:p>
        </w:tc>
        <w:tc>
          <w:tcPr>
            <w:tcW w:w="6237" w:type="dxa"/>
            <w:gridSpan w:val="9"/>
            <w:vAlign w:val="center"/>
          </w:tcPr>
          <w:p w14:paraId="6EFC5D93" w14:textId="77777777" w:rsidR="008725CB" w:rsidRDefault="008725CB" w:rsidP="008725CB">
            <w:pPr>
              <w:rPr>
                <w:color w:val="000000"/>
                <w:szCs w:val="21"/>
              </w:rPr>
            </w:pPr>
            <w:bookmarkStart w:id="10" w:name="审核范围"/>
            <w:r>
              <w:rPr>
                <w:rFonts w:ascii="宋体" w:hAnsi="宋体" w:hint="eastAsia"/>
                <w:szCs w:val="21"/>
              </w:rPr>
              <w:t>E：铁路专用设备、铁路大型养路机械配套转向架、轨道交通车辆的生产及相关环境管理活动</w:t>
            </w:r>
          </w:p>
          <w:p w14:paraId="629EB10F" w14:textId="77777777" w:rsidR="008725CB" w:rsidRDefault="008725CB" w:rsidP="008725CB">
            <w:r>
              <w:rPr>
                <w:rFonts w:ascii="宋体" w:hAnsi="宋体" w:hint="eastAsia"/>
                <w:szCs w:val="21"/>
              </w:rPr>
              <w:t>O：铁路专用设备、铁路大型养路机械配套转向架、轨道交通车辆的生产及相关职业健康安全管理活动</w:t>
            </w:r>
            <w:bookmarkEnd w:id="10"/>
            <w:r>
              <w:rPr>
                <w:rFonts w:ascii="宋体" w:hAnsi="宋体" w:hint="eastAsia"/>
                <w:szCs w:val="21"/>
              </w:rPr>
              <w:t xml:space="preserve"> </w:t>
            </w:r>
          </w:p>
        </w:tc>
        <w:tc>
          <w:tcPr>
            <w:tcW w:w="650" w:type="dxa"/>
            <w:gridSpan w:val="2"/>
            <w:vAlign w:val="center"/>
          </w:tcPr>
          <w:p w14:paraId="7CFB7293" w14:textId="77777777" w:rsidR="008725CB" w:rsidRDefault="008725CB" w:rsidP="008725CB">
            <w:r>
              <w:rPr>
                <w:rFonts w:hint="eastAsia"/>
              </w:rPr>
              <w:t>专业</w:t>
            </w:r>
          </w:p>
          <w:p w14:paraId="55676158" w14:textId="77777777" w:rsidR="008725CB" w:rsidRDefault="008725CB" w:rsidP="008725CB">
            <w:r>
              <w:rPr>
                <w:rFonts w:hint="eastAsia"/>
              </w:rPr>
              <w:t>代码</w:t>
            </w:r>
          </w:p>
        </w:tc>
        <w:tc>
          <w:tcPr>
            <w:tcW w:w="1854" w:type="dxa"/>
            <w:gridSpan w:val="2"/>
            <w:vAlign w:val="center"/>
          </w:tcPr>
          <w:p w14:paraId="4120EE07" w14:textId="77777777" w:rsidR="008725CB" w:rsidRPr="00CA303E" w:rsidRDefault="008725CB" w:rsidP="008725CB">
            <w:pPr>
              <w:rPr>
                <w:rFonts w:hint="eastAsia"/>
                <w:b/>
                <w:szCs w:val="21"/>
              </w:rPr>
            </w:pPr>
            <w:bookmarkStart w:id="11" w:name="专业代码"/>
            <w:r w:rsidRPr="00CA303E">
              <w:rPr>
                <w:rFonts w:hint="eastAsia"/>
                <w:b/>
                <w:szCs w:val="21"/>
              </w:rPr>
              <w:t>E</w:t>
            </w:r>
            <w:r w:rsidRPr="00CA303E">
              <w:rPr>
                <w:rFonts w:hint="eastAsia"/>
                <w:b/>
                <w:szCs w:val="21"/>
              </w:rPr>
              <w:t>：</w:t>
            </w:r>
            <w:r w:rsidRPr="00CA303E">
              <w:rPr>
                <w:rFonts w:hint="eastAsia"/>
                <w:b/>
                <w:szCs w:val="21"/>
              </w:rPr>
              <w:t>29.05.02</w:t>
            </w:r>
          </w:p>
          <w:p w14:paraId="12E72C0B" w14:textId="275860BB" w:rsidR="008725CB" w:rsidRDefault="008725CB" w:rsidP="008725CB">
            <w:r w:rsidRPr="00CA303E">
              <w:rPr>
                <w:rFonts w:hint="eastAsia"/>
                <w:b/>
                <w:szCs w:val="21"/>
              </w:rPr>
              <w:t>O</w:t>
            </w:r>
            <w:r w:rsidRPr="00CA303E">
              <w:rPr>
                <w:rFonts w:hint="eastAsia"/>
                <w:b/>
                <w:szCs w:val="21"/>
              </w:rPr>
              <w:t>：</w:t>
            </w:r>
            <w:r w:rsidRPr="00CA303E">
              <w:rPr>
                <w:rFonts w:hint="eastAsia"/>
                <w:b/>
                <w:szCs w:val="21"/>
              </w:rPr>
              <w:t>29.05.02</w:t>
            </w:r>
            <w:bookmarkEnd w:id="11"/>
          </w:p>
        </w:tc>
      </w:tr>
      <w:tr w:rsidR="008725CB" w14:paraId="5B905515" w14:textId="77777777"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14:paraId="69A53C50" w14:textId="77777777" w:rsidR="008725CB" w:rsidRDefault="008725CB" w:rsidP="008725CB"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 w14:paraId="0307C154" w14:textId="77777777" w:rsidR="008725CB" w:rsidRDefault="008725CB" w:rsidP="008725CB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2" w:name="审核依据"/>
            <w:r>
              <w:rPr>
                <w:rFonts w:ascii="宋体" w:hAnsi="宋体" w:hint="eastAsia"/>
                <w:b/>
                <w:sz w:val="21"/>
                <w:szCs w:val="21"/>
              </w:rPr>
              <w:t>Q：GB/T 19001-2016idtISO 9001:2015,E：GB/T 24001-2016idtISO 14001:2015,O：GB/T 28001-2011idtOHSAS 18001:2007</w:t>
            </w:r>
            <w:bookmarkEnd w:id="12"/>
          </w:p>
        </w:tc>
      </w:tr>
      <w:tr w:rsidR="008725CB" w14:paraId="2B034666" w14:textId="77777777"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14:paraId="4B1CEEDB" w14:textId="77777777" w:rsidR="008725CB" w:rsidRDefault="008725CB" w:rsidP="008725CB"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 w14:paraId="30042B70" w14:textId="12751FDA" w:rsidR="008725CB" w:rsidRDefault="008725CB" w:rsidP="008725CB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11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13" w:name="审核日期安排"/>
            <w:r>
              <w:rPr>
                <w:rFonts w:hint="eastAsia"/>
                <w:b/>
                <w:sz w:val="21"/>
                <w:szCs w:val="21"/>
              </w:rPr>
              <w:t>2019</w:t>
            </w:r>
            <w:r>
              <w:rPr>
                <w:rFonts w:hint="eastAsia"/>
                <w:b/>
                <w:sz w:val="21"/>
                <w:szCs w:val="21"/>
              </w:rPr>
              <w:t>年</w:t>
            </w:r>
            <w:r>
              <w:rPr>
                <w:rFonts w:hint="eastAsia"/>
                <w:b/>
                <w:sz w:val="21"/>
                <w:szCs w:val="21"/>
              </w:rPr>
              <w:t>12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>
              <w:rPr>
                <w:rFonts w:hint="eastAsia"/>
                <w:b/>
                <w:sz w:val="21"/>
                <w:szCs w:val="21"/>
              </w:rPr>
              <w:t>9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  <w:r>
              <w:rPr>
                <w:rFonts w:hint="eastAsia"/>
                <w:b/>
                <w:sz w:val="21"/>
                <w:szCs w:val="21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</w:rPr>
              <w:t>上午至</w:t>
            </w:r>
            <w:r>
              <w:rPr>
                <w:rFonts w:hint="eastAsia"/>
                <w:b/>
                <w:sz w:val="21"/>
                <w:szCs w:val="21"/>
              </w:rPr>
              <w:t>2019</w:t>
            </w:r>
            <w:r>
              <w:rPr>
                <w:rFonts w:hint="eastAsia"/>
                <w:b/>
                <w:sz w:val="21"/>
                <w:szCs w:val="21"/>
              </w:rPr>
              <w:t>年</w:t>
            </w:r>
            <w:r>
              <w:rPr>
                <w:rFonts w:hint="eastAsia"/>
                <w:b/>
                <w:sz w:val="21"/>
                <w:szCs w:val="21"/>
              </w:rPr>
              <w:t>12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>
              <w:rPr>
                <w:rFonts w:hint="eastAsia"/>
                <w:b/>
                <w:sz w:val="21"/>
                <w:szCs w:val="21"/>
              </w:rPr>
              <w:t>9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  <w:r>
              <w:rPr>
                <w:rFonts w:hint="eastAsia"/>
                <w:b/>
                <w:sz w:val="21"/>
                <w:szCs w:val="21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</w:rPr>
              <w:t>下午</w:t>
            </w:r>
            <w:r>
              <w:rPr>
                <w:rFonts w:hint="eastAsia"/>
                <w:b/>
                <w:sz w:val="21"/>
                <w:szCs w:val="21"/>
              </w:rPr>
              <w:t xml:space="preserve"> (</w:t>
            </w:r>
            <w:r>
              <w:rPr>
                <w:rFonts w:hint="eastAsia"/>
                <w:b/>
                <w:sz w:val="21"/>
                <w:szCs w:val="21"/>
              </w:rPr>
              <w:t>共</w:t>
            </w:r>
            <w:r>
              <w:rPr>
                <w:rFonts w:hint="eastAsia"/>
                <w:b/>
                <w:sz w:val="21"/>
                <w:szCs w:val="21"/>
              </w:rPr>
              <w:t>1.0</w:t>
            </w:r>
            <w:r>
              <w:rPr>
                <w:rFonts w:hint="eastAsia"/>
                <w:b/>
                <w:sz w:val="21"/>
                <w:szCs w:val="21"/>
              </w:rPr>
              <w:t>天</w:t>
            </w:r>
            <w:r>
              <w:rPr>
                <w:rFonts w:hint="eastAsia"/>
                <w:b/>
                <w:sz w:val="21"/>
                <w:szCs w:val="21"/>
              </w:rPr>
              <w:t>)</w:t>
            </w:r>
            <w:bookmarkEnd w:id="13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 w:rsidR="008725CB" w14:paraId="6514586A" w14:textId="77777777"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14:paraId="37B0814F" w14:textId="77777777" w:rsidR="008725CB" w:rsidRDefault="008725CB" w:rsidP="008725CB"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 w14:paraId="095D8DC4" w14:textId="77777777" w:rsidR="008725CB" w:rsidRDefault="008725CB" w:rsidP="008725CB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 w:rsidR="008725CB" w14:paraId="4637BFE7" w14:textId="77777777">
        <w:trPr>
          <w:trHeight w:val="495"/>
          <w:jc w:val="center"/>
        </w:trPr>
        <w:tc>
          <w:tcPr>
            <w:tcW w:w="10226" w:type="dxa"/>
            <w:gridSpan w:val="16"/>
            <w:vAlign w:val="center"/>
          </w:tcPr>
          <w:p w14:paraId="5890CDE5" w14:textId="77777777" w:rsidR="008725CB" w:rsidRDefault="008725CB" w:rsidP="008725CB">
            <w:pPr>
              <w:jc w:val="center"/>
            </w:pPr>
            <w:r>
              <w:rPr>
                <w:rFonts w:hint="eastAsia"/>
              </w:rPr>
              <w:t>审核员信息</w:t>
            </w:r>
          </w:p>
        </w:tc>
      </w:tr>
      <w:tr w:rsidR="008725CB" w14:paraId="64B1B753" w14:textId="77777777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14:paraId="63C9E878" w14:textId="77777777" w:rsidR="008725CB" w:rsidRDefault="008725CB" w:rsidP="008725C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 w14:paraId="53E81E7B" w14:textId="77777777" w:rsidR="008725CB" w:rsidRDefault="008725CB" w:rsidP="008725C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 w14:paraId="0AE63B30" w14:textId="77777777" w:rsidR="008725CB" w:rsidRDefault="008725CB" w:rsidP="008725C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 w14:paraId="3D79667F" w14:textId="77777777" w:rsidR="008725CB" w:rsidRDefault="008725CB" w:rsidP="008725C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 w14:paraId="755DE99B" w14:textId="77777777" w:rsidR="008725CB" w:rsidRDefault="008725CB" w:rsidP="008725C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3402" w:type="dxa"/>
            <w:gridSpan w:val="4"/>
            <w:vAlign w:val="center"/>
          </w:tcPr>
          <w:p w14:paraId="2ED7C67C" w14:textId="77777777" w:rsidR="008725CB" w:rsidRDefault="008725CB" w:rsidP="008725C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59" w:type="dxa"/>
            <w:gridSpan w:val="4"/>
            <w:vAlign w:val="center"/>
          </w:tcPr>
          <w:p w14:paraId="26E66189" w14:textId="77777777" w:rsidR="008725CB" w:rsidRDefault="008725CB" w:rsidP="008725C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29" w:type="dxa"/>
            <w:vAlign w:val="center"/>
          </w:tcPr>
          <w:p w14:paraId="6F387A1E" w14:textId="77777777" w:rsidR="008725CB" w:rsidRDefault="008725CB" w:rsidP="008725C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 w:rsidR="008725CB" w14:paraId="79FC2B23" w14:textId="77777777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14:paraId="10D2D0AF" w14:textId="77777777" w:rsidR="008725CB" w:rsidRDefault="008725CB" w:rsidP="008725C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李京田</w:t>
            </w:r>
          </w:p>
        </w:tc>
        <w:tc>
          <w:tcPr>
            <w:tcW w:w="780" w:type="dxa"/>
            <w:gridSpan w:val="2"/>
            <w:vAlign w:val="center"/>
          </w:tcPr>
          <w:p w14:paraId="029C81C6" w14:textId="77777777" w:rsidR="008725CB" w:rsidRDefault="008725CB" w:rsidP="008725C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 w14:paraId="492B453F" w14:textId="77777777" w:rsidR="008725CB" w:rsidRDefault="008725CB" w:rsidP="008725C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1141" w:type="dxa"/>
            <w:gridSpan w:val="2"/>
            <w:vAlign w:val="center"/>
          </w:tcPr>
          <w:p w14:paraId="1C0C6433" w14:textId="77777777" w:rsidR="008725CB" w:rsidRDefault="008725CB" w:rsidP="008725C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</w:t>
            </w:r>
            <w:r>
              <w:rPr>
                <w:sz w:val="21"/>
                <w:szCs w:val="21"/>
              </w:rPr>
              <w:t>审核员</w:t>
            </w:r>
          </w:p>
          <w:p w14:paraId="226CA8A2" w14:textId="77777777" w:rsidR="008725CB" w:rsidRDefault="008725CB" w:rsidP="008725C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</w:t>
            </w:r>
            <w:r>
              <w:rPr>
                <w:sz w:val="21"/>
                <w:szCs w:val="21"/>
              </w:rPr>
              <w:t>审核员</w:t>
            </w:r>
          </w:p>
          <w:p w14:paraId="3D8E19DB" w14:textId="77777777" w:rsidR="008725CB" w:rsidRDefault="008725CB" w:rsidP="008725C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</w:t>
            </w:r>
            <w:r>
              <w:rPr>
                <w:sz w:val="21"/>
                <w:szCs w:val="21"/>
              </w:rPr>
              <w:t>审核员</w:t>
            </w:r>
          </w:p>
        </w:tc>
        <w:tc>
          <w:tcPr>
            <w:tcW w:w="3402" w:type="dxa"/>
            <w:gridSpan w:val="4"/>
            <w:vAlign w:val="center"/>
          </w:tcPr>
          <w:p w14:paraId="25BB1152" w14:textId="77777777" w:rsidR="008725CB" w:rsidRPr="00CA303E" w:rsidRDefault="008725CB" w:rsidP="008725CB">
            <w:pPr>
              <w:rPr>
                <w:rFonts w:hint="eastAsia"/>
                <w:b/>
                <w:szCs w:val="21"/>
              </w:rPr>
            </w:pPr>
            <w:r w:rsidRPr="00CA303E">
              <w:rPr>
                <w:rFonts w:hint="eastAsia"/>
                <w:b/>
                <w:szCs w:val="21"/>
              </w:rPr>
              <w:t>E</w:t>
            </w:r>
            <w:r w:rsidRPr="00CA303E">
              <w:rPr>
                <w:rFonts w:hint="eastAsia"/>
                <w:b/>
                <w:szCs w:val="21"/>
              </w:rPr>
              <w:t>：</w:t>
            </w:r>
            <w:r w:rsidRPr="00CA303E">
              <w:rPr>
                <w:rFonts w:hint="eastAsia"/>
                <w:b/>
                <w:szCs w:val="21"/>
              </w:rPr>
              <w:t>29.05.02</w:t>
            </w:r>
          </w:p>
          <w:p w14:paraId="0F82B995" w14:textId="14942AB8" w:rsidR="008725CB" w:rsidRDefault="008725CB" w:rsidP="008725CB">
            <w:pPr>
              <w:jc w:val="left"/>
              <w:rPr>
                <w:sz w:val="21"/>
                <w:szCs w:val="21"/>
              </w:rPr>
            </w:pPr>
            <w:r w:rsidRPr="00CA303E">
              <w:rPr>
                <w:rFonts w:hint="eastAsia"/>
                <w:b/>
                <w:szCs w:val="21"/>
              </w:rPr>
              <w:t>O</w:t>
            </w:r>
            <w:r w:rsidRPr="00CA303E">
              <w:rPr>
                <w:rFonts w:hint="eastAsia"/>
                <w:b/>
                <w:szCs w:val="21"/>
              </w:rPr>
              <w:t>：</w:t>
            </w:r>
            <w:r w:rsidRPr="00CA303E">
              <w:rPr>
                <w:rFonts w:hint="eastAsia"/>
                <w:b/>
                <w:szCs w:val="21"/>
              </w:rPr>
              <w:t>29.05.02</w:t>
            </w:r>
          </w:p>
        </w:tc>
        <w:tc>
          <w:tcPr>
            <w:tcW w:w="1559" w:type="dxa"/>
            <w:gridSpan w:val="4"/>
            <w:vAlign w:val="center"/>
          </w:tcPr>
          <w:p w14:paraId="2516467F" w14:textId="77777777" w:rsidR="008725CB" w:rsidRDefault="008725CB" w:rsidP="008725C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13601093935</w:t>
            </w:r>
          </w:p>
        </w:tc>
        <w:tc>
          <w:tcPr>
            <w:tcW w:w="1229" w:type="dxa"/>
            <w:vAlign w:val="center"/>
          </w:tcPr>
          <w:p w14:paraId="629B46E8" w14:textId="77777777" w:rsidR="008725CB" w:rsidRDefault="008725CB" w:rsidP="008725C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ISC-14142</w:t>
            </w:r>
          </w:p>
        </w:tc>
      </w:tr>
      <w:tr w:rsidR="008725CB" w14:paraId="11849297" w14:textId="77777777">
        <w:trPr>
          <w:trHeight w:val="495"/>
          <w:jc w:val="center"/>
        </w:trPr>
        <w:tc>
          <w:tcPr>
            <w:tcW w:w="1395" w:type="dxa"/>
            <w:gridSpan w:val="2"/>
            <w:vAlign w:val="center"/>
          </w:tcPr>
          <w:p w14:paraId="5A0FDD64" w14:textId="560A3A39" w:rsidR="008725CB" w:rsidRDefault="008725CB" w:rsidP="008725CB"/>
        </w:tc>
        <w:tc>
          <w:tcPr>
            <w:tcW w:w="780" w:type="dxa"/>
            <w:gridSpan w:val="2"/>
            <w:vAlign w:val="center"/>
          </w:tcPr>
          <w:p w14:paraId="2DAD32F3" w14:textId="786501FD" w:rsidR="008725CB" w:rsidRDefault="008725CB" w:rsidP="008725CB"/>
        </w:tc>
        <w:tc>
          <w:tcPr>
            <w:tcW w:w="720" w:type="dxa"/>
            <w:vAlign w:val="center"/>
          </w:tcPr>
          <w:p w14:paraId="68886426" w14:textId="71A8EBA5" w:rsidR="008725CB" w:rsidRDefault="008725CB" w:rsidP="008725CB"/>
        </w:tc>
        <w:tc>
          <w:tcPr>
            <w:tcW w:w="1141" w:type="dxa"/>
            <w:gridSpan w:val="2"/>
            <w:vAlign w:val="center"/>
          </w:tcPr>
          <w:p w14:paraId="6AF32737" w14:textId="77777777" w:rsidR="008725CB" w:rsidRDefault="008725CB" w:rsidP="008725CB"/>
        </w:tc>
        <w:tc>
          <w:tcPr>
            <w:tcW w:w="3402" w:type="dxa"/>
            <w:gridSpan w:val="4"/>
            <w:vAlign w:val="center"/>
          </w:tcPr>
          <w:p w14:paraId="2DCB2C5F" w14:textId="69E78367" w:rsidR="008725CB" w:rsidRDefault="008725CB" w:rsidP="008725CB"/>
        </w:tc>
        <w:tc>
          <w:tcPr>
            <w:tcW w:w="1559" w:type="dxa"/>
            <w:gridSpan w:val="4"/>
            <w:vAlign w:val="center"/>
          </w:tcPr>
          <w:p w14:paraId="6672145F" w14:textId="4CF83A75" w:rsidR="008725CB" w:rsidRDefault="008725CB" w:rsidP="008725CB">
            <w:pPr>
              <w:spacing w:line="240" w:lineRule="exact"/>
              <w:jc w:val="center"/>
            </w:pPr>
          </w:p>
        </w:tc>
        <w:tc>
          <w:tcPr>
            <w:tcW w:w="1229" w:type="dxa"/>
            <w:vAlign w:val="center"/>
          </w:tcPr>
          <w:p w14:paraId="418474E0" w14:textId="32539E9A" w:rsidR="008725CB" w:rsidRDefault="008725CB" w:rsidP="008725CB">
            <w:pPr>
              <w:spacing w:line="240" w:lineRule="exact"/>
            </w:pPr>
          </w:p>
        </w:tc>
      </w:tr>
      <w:tr w:rsidR="008725CB" w14:paraId="440E3723" w14:textId="77777777">
        <w:trPr>
          <w:trHeight w:val="825"/>
          <w:jc w:val="center"/>
        </w:trPr>
        <w:tc>
          <w:tcPr>
            <w:tcW w:w="10226" w:type="dxa"/>
            <w:gridSpan w:val="16"/>
            <w:vAlign w:val="center"/>
          </w:tcPr>
          <w:p w14:paraId="25F85CD6" w14:textId="77777777" w:rsidR="008725CB" w:rsidRDefault="008725CB" w:rsidP="008725CB"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 w:rsidR="008725CB" w14:paraId="770FB584" w14:textId="77777777">
        <w:trPr>
          <w:trHeight w:val="510"/>
          <w:jc w:val="center"/>
        </w:trPr>
        <w:tc>
          <w:tcPr>
            <w:tcW w:w="1201" w:type="dxa"/>
            <w:vAlign w:val="center"/>
          </w:tcPr>
          <w:p w14:paraId="706618CC" w14:textId="77777777" w:rsidR="008725CB" w:rsidRDefault="008725CB" w:rsidP="008725C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 w14:paraId="17D23735" w14:textId="77777777" w:rsidR="008725CB" w:rsidRDefault="008725CB" w:rsidP="008725CB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Merge w:val="restart"/>
            <w:vAlign w:val="center"/>
          </w:tcPr>
          <w:p w14:paraId="769CB1B6" w14:textId="77777777" w:rsidR="008725CB" w:rsidRDefault="008725CB" w:rsidP="008725C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 w14:paraId="745A7B90" w14:textId="77777777" w:rsidR="008725CB" w:rsidRDefault="008725CB" w:rsidP="008725C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14:paraId="4E434B9B" w14:textId="77777777" w:rsidR="008725CB" w:rsidRDefault="008725CB" w:rsidP="008725CB">
            <w:pPr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 w14:paraId="06B862BD" w14:textId="77777777" w:rsidR="008725CB" w:rsidRDefault="008725CB" w:rsidP="008725C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 w14:paraId="6AB08F93" w14:textId="77777777" w:rsidR="008725CB" w:rsidRDefault="008725CB" w:rsidP="008725C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Merge w:val="restart"/>
            <w:vAlign w:val="center"/>
          </w:tcPr>
          <w:p w14:paraId="1280ECF9" w14:textId="77777777" w:rsidR="008725CB" w:rsidRDefault="008725CB" w:rsidP="008725CB"/>
        </w:tc>
      </w:tr>
      <w:tr w:rsidR="008725CB" w14:paraId="4671AC16" w14:textId="77777777">
        <w:trPr>
          <w:trHeight w:val="211"/>
          <w:jc w:val="center"/>
        </w:trPr>
        <w:tc>
          <w:tcPr>
            <w:tcW w:w="1201" w:type="dxa"/>
            <w:vAlign w:val="center"/>
          </w:tcPr>
          <w:p w14:paraId="30B37779" w14:textId="77777777" w:rsidR="008725CB" w:rsidRDefault="008725CB" w:rsidP="008725CB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 w14:paraId="6FFB33CC" w14:textId="77777777" w:rsidR="008725CB" w:rsidRDefault="008725CB" w:rsidP="008725CB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14:paraId="12FF06F5" w14:textId="77777777" w:rsidR="008725CB" w:rsidRDefault="008725CB" w:rsidP="008725CB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14:paraId="5CBAA391" w14:textId="77777777" w:rsidR="008725CB" w:rsidRDefault="008725CB" w:rsidP="008725CB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14:paraId="7F21E536" w14:textId="77777777" w:rsidR="008725CB" w:rsidRDefault="008725CB" w:rsidP="008725CB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504" w:type="dxa"/>
            <w:gridSpan w:val="4"/>
            <w:vMerge/>
            <w:vAlign w:val="center"/>
          </w:tcPr>
          <w:p w14:paraId="52634C44" w14:textId="77777777" w:rsidR="008725CB" w:rsidRDefault="008725CB" w:rsidP="008725CB">
            <w:pPr>
              <w:spacing w:line="360" w:lineRule="auto"/>
            </w:pPr>
          </w:p>
        </w:tc>
      </w:tr>
      <w:tr w:rsidR="008725CB" w14:paraId="6EAFB831" w14:textId="77777777">
        <w:trPr>
          <w:trHeight w:val="218"/>
          <w:jc w:val="center"/>
        </w:trPr>
        <w:tc>
          <w:tcPr>
            <w:tcW w:w="1201" w:type="dxa"/>
            <w:vAlign w:val="center"/>
          </w:tcPr>
          <w:p w14:paraId="11E3AA9A" w14:textId="77777777" w:rsidR="008725CB" w:rsidRDefault="008725CB" w:rsidP="008725CB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 w14:paraId="66148AEB" w14:textId="111B42C4" w:rsidR="008725CB" w:rsidRDefault="008725CB" w:rsidP="008725CB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2019.12.8</w:t>
            </w:r>
          </w:p>
        </w:tc>
        <w:tc>
          <w:tcPr>
            <w:tcW w:w="1134" w:type="dxa"/>
            <w:gridSpan w:val="2"/>
            <w:vAlign w:val="center"/>
          </w:tcPr>
          <w:p w14:paraId="3D224352" w14:textId="77777777" w:rsidR="008725CB" w:rsidRDefault="008725CB" w:rsidP="008725CB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2"/>
            <w:vAlign w:val="center"/>
          </w:tcPr>
          <w:p w14:paraId="667D747B" w14:textId="77777777" w:rsidR="008725CB" w:rsidRDefault="008725CB" w:rsidP="008725CB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75EA8EC3" w14:textId="77777777" w:rsidR="008725CB" w:rsidRDefault="008725CB" w:rsidP="008725CB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 w14:paraId="4273C740" w14:textId="244AE1B0" w:rsidR="008725CB" w:rsidRDefault="008725CB" w:rsidP="008725CB">
            <w:pPr>
              <w:spacing w:line="360" w:lineRule="auto"/>
            </w:pPr>
            <w:r>
              <w:rPr>
                <w:rFonts w:hint="eastAsia"/>
              </w:rPr>
              <w:t>2019.12.8</w:t>
            </w:r>
          </w:p>
        </w:tc>
      </w:tr>
    </w:tbl>
    <w:p w14:paraId="663A16C0" w14:textId="77777777" w:rsidR="000B6D3D" w:rsidRDefault="000B6D3D">
      <w:pPr>
        <w:widowControl/>
        <w:jc w:val="left"/>
      </w:pPr>
    </w:p>
    <w:p w14:paraId="5D87B3C4" w14:textId="77777777" w:rsidR="000B6D3D" w:rsidRDefault="000B6D3D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14:paraId="3A08553F" w14:textId="77777777" w:rsidR="000B6D3D" w:rsidRDefault="001E738E">
      <w:pPr>
        <w:snapToGrid w:val="0"/>
        <w:spacing w:beforeLines="50" w:before="163" w:line="320" w:lineRule="exact"/>
        <w:ind w:firstLineChars="1250" w:firstLine="4000"/>
        <w:rPr>
          <w:rFonts w:eastAsia="隶书"/>
          <w:sz w:val="30"/>
          <w:szCs w:val="30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lastRenderedPageBreak/>
        <w:t>一阶段现场审核计划</w:t>
      </w:r>
    </w:p>
    <w:tbl>
      <w:tblPr>
        <w:tblW w:w="10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1"/>
        <w:gridCol w:w="1505"/>
        <w:gridCol w:w="6665"/>
        <w:gridCol w:w="1196"/>
      </w:tblGrid>
      <w:tr w:rsidR="000B6D3D" w14:paraId="64A30391" w14:textId="77777777">
        <w:trPr>
          <w:cantSplit/>
          <w:trHeight w:val="401"/>
        </w:trPr>
        <w:tc>
          <w:tcPr>
            <w:tcW w:w="10377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6CBB3311" w14:textId="77777777" w:rsidR="000B6D3D" w:rsidRDefault="001E738E"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 w:rsidR="000B6D3D" w14:paraId="6B34FC8C" w14:textId="77777777">
        <w:trPr>
          <w:cantSplit/>
          <w:trHeight w:val="396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14:paraId="5CCCBD32" w14:textId="77777777" w:rsidR="000B6D3D" w:rsidRDefault="001E738E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505" w:type="dxa"/>
            <w:vAlign w:val="center"/>
          </w:tcPr>
          <w:p w14:paraId="35831A1B" w14:textId="77777777" w:rsidR="000B6D3D" w:rsidRDefault="001E738E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665" w:type="dxa"/>
            <w:vAlign w:val="center"/>
          </w:tcPr>
          <w:p w14:paraId="018D49B7" w14:textId="77777777" w:rsidR="000B6D3D" w:rsidRDefault="001E738E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14:paraId="2451A508" w14:textId="77777777" w:rsidR="000B6D3D" w:rsidRDefault="001E738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 w:rsidR="000B6D3D" w14:paraId="192D6181" w14:textId="77777777">
        <w:trPr>
          <w:cantSplit/>
          <w:trHeight w:val="1047"/>
        </w:trPr>
        <w:tc>
          <w:tcPr>
            <w:tcW w:w="1011" w:type="dxa"/>
            <w:vMerge w:val="restart"/>
            <w:tcBorders>
              <w:left w:val="single" w:sz="8" w:space="0" w:color="auto"/>
            </w:tcBorders>
            <w:vAlign w:val="center"/>
          </w:tcPr>
          <w:p w14:paraId="6AC967A1" w14:textId="3B4B1B16" w:rsidR="000B6D3D" w:rsidRDefault="001E738E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Cs/>
                <w:szCs w:val="24"/>
              </w:rPr>
              <w:t>2019.</w:t>
            </w:r>
            <w:r w:rsidR="008725CB">
              <w:rPr>
                <w:rFonts w:hint="eastAsia"/>
                <w:bCs/>
                <w:szCs w:val="24"/>
              </w:rPr>
              <w:t>12.9</w:t>
            </w:r>
          </w:p>
        </w:tc>
        <w:tc>
          <w:tcPr>
            <w:tcW w:w="1505" w:type="dxa"/>
          </w:tcPr>
          <w:p w14:paraId="57555350" w14:textId="77777777" w:rsidR="000B6D3D" w:rsidRDefault="001E738E">
            <w:pPr>
              <w:snapToGrid w:val="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8</w:t>
            </w:r>
            <w:r>
              <w:rPr>
                <w:rFonts w:hint="eastAsia"/>
                <w:color w:val="000000"/>
                <w:szCs w:val="21"/>
              </w:rPr>
              <w:t>:00-</w:t>
            </w:r>
            <w:r>
              <w:rPr>
                <w:rFonts w:hint="eastAsia"/>
                <w:color w:val="000000"/>
                <w:szCs w:val="21"/>
              </w:rPr>
              <w:t>8</w:t>
            </w:r>
            <w:r>
              <w:rPr>
                <w:rFonts w:hint="eastAsia"/>
                <w:color w:val="000000"/>
                <w:szCs w:val="21"/>
              </w:rPr>
              <w:t>:30</w:t>
            </w:r>
          </w:p>
          <w:p w14:paraId="7F6A06AA" w14:textId="77777777" w:rsidR="000B6D3D" w:rsidRDefault="000B6D3D">
            <w:pPr>
              <w:snapToGrid w:val="0"/>
              <w:rPr>
                <w:b/>
                <w:sz w:val="20"/>
              </w:rPr>
            </w:pPr>
          </w:p>
        </w:tc>
        <w:tc>
          <w:tcPr>
            <w:tcW w:w="6665" w:type="dxa"/>
          </w:tcPr>
          <w:p w14:paraId="218EA976" w14:textId="77777777" w:rsidR="000B6D3D" w:rsidRDefault="001E738E">
            <w:pPr>
              <w:snapToGrid w:val="0"/>
              <w:ind w:firstLineChars="300" w:firstLine="720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首次会议</w:t>
            </w:r>
          </w:p>
          <w:p w14:paraId="7907D786" w14:textId="77777777" w:rsidR="000B6D3D" w:rsidRDefault="000B6D3D">
            <w:pPr>
              <w:snapToGrid w:val="0"/>
              <w:ind w:firstLine="480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14:paraId="3CE430B5" w14:textId="3921CE78" w:rsidR="000B6D3D" w:rsidRDefault="001E738E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A</w:t>
            </w:r>
          </w:p>
        </w:tc>
      </w:tr>
      <w:tr w:rsidR="000B6D3D" w14:paraId="5DDFA0B4" w14:textId="77777777">
        <w:trPr>
          <w:cantSplit/>
          <w:trHeight w:val="1053"/>
        </w:trPr>
        <w:tc>
          <w:tcPr>
            <w:tcW w:w="1011" w:type="dxa"/>
            <w:vMerge/>
            <w:tcBorders>
              <w:left w:val="single" w:sz="8" w:space="0" w:color="auto"/>
            </w:tcBorders>
            <w:vAlign w:val="center"/>
          </w:tcPr>
          <w:p w14:paraId="7D024BDB" w14:textId="77777777" w:rsidR="000B6D3D" w:rsidRDefault="000B6D3D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</w:tcPr>
          <w:p w14:paraId="5C250106" w14:textId="0A9D13E5" w:rsidR="000B6D3D" w:rsidRDefault="001E738E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8</w:t>
            </w:r>
            <w:r>
              <w:rPr>
                <w:rFonts w:hint="eastAsia"/>
                <w:color w:val="000000"/>
                <w:szCs w:val="21"/>
              </w:rPr>
              <w:t>:30-1</w:t>
            </w:r>
            <w:r w:rsidR="008725CB">
              <w:rPr>
                <w:rFonts w:hint="eastAsia"/>
                <w:color w:val="000000"/>
                <w:szCs w:val="21"/>
              </w:rPr>
              <w:t>0</w:t>
            </w:r>
            <w:r>
              <w:rPr>
                <w:rFonts w:hint="eastAsia"/>
                <w:color w:val="000000"/>
                <w:szCs w:val="21"/>
              </w:rPr>
              <w:t>:00</w:t>
            </w:r>
          </w:p>
          <w:p w14:paraId="12A535C0" w14:textId="77777777" w:rsidR="000B6D3D" w:rsidRDefault="000B6D3D">
            <w:pPr>
              <w:snapToGrid w:val="0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14:paraId="670BAFCF" w14:textId="77777777" w:rsidR="000B6D3D" w:rsidRDefault="001E738E">
            <w:pPr>
              <w:snapToGrid w:val="0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管理层</w:t>
            </w:r>
          </w:p>
          <w:p w14:paraId="466486B8" w14:textId="77777777" w:rsidR="000B6D3D" w:rsidRDefault="001E738E">
            <w:pPr>
              <w:pStyle w:val="Default"/>
              <w:ind w:firstLine="480"/>
              <w:rPr>
                <w:rFonts w:ascii="楷体_GB2312" w:eastAsia="楷体_GB2312" w:hAnsiTheme="minorHAnsi"/>
              </w:rPr>
            </w:pPr>
            <w:r>
              <w:rPr>
                <w:rFonts w:ascii="楷体_GB2312" w:eastAsia="楷体_GB2312" w:hAnsiTheme="minorHAnsi" w:hint="eastAsia"/>
              </w:rPr>
              <w:t>了解公司基本概况，了解公司管理体系策划情况，理解组织及其环境，相关方需求和期望；确定质量管理体系的范围、方针、特别是对管理体系的关键绩效或重要的因素、过程、目标和运作的识别情况；</w:t>
            </w:r>
          </w:p>
          <w:p w14:paraId="1991179D" w14:textId="77777777" w:rsidR="000B6D3D" w:rsidRDefault="001E738E">
            <w:pPr>
              <w:pStyle w:val="Default"/>
              <w:ind w:firstLine="480"/>
              <w:rPr>
                <w:rFonts w:ascii="楷体_GB2312" w:eastAsia="楷体_GB2312" w:hAnsiTheme="minorHAnsi"/>
              </w:rPr>
            </w:pPr>
            <w:r>
              <w:rPr>
                <w:rFonts w:ascii="楷体_GB2312" w:eastAsia="楷体_GB2312" w:hAnsiTheme="minorHAnsi" w:hint="eastAsia"/>
              </w:rPr>
              <w:t>评价客户是否策划和实施了内部审核；</w:t>
            </w:r>
          </w:p>
          <w:p w14:paraId="6E43A28C" w14:textId="77777777" w:rsidR="000B6D3D" w:rsidRDefault="001E738E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ascii="楷体_GB2312" w:eastAsia="楷体_GB2312" w:hAnsiTheme="minorHAnsi" w:hint="eastAsia"/>
              </w:rPr>
              <w:t>了解和评审公司是否策划和实施了管理评审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14:paraId="33BFBDC3" w14:textId="4138BFC5" w:rsidR="000B6D3D" w:rsidRDefault="001E738E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A</w:t>
            </w:r>
          </w:p>
        </w:tc>
      </w:tr>
      <w:tr w:rsidR="000B6D3D" w14:paraId="5AB405C7" w14:textId="77777777">
        <w:trPr>
          <w:cantSplit/>
          <w:trHeight w:val="1053"/>
        </w:trPr>
        <w:tc>
          <w:tcPr>
            <w:tcW w:w="1011" w:type="dxa"/>
            <w:vMerge/>
            <w:tcBorders>
              <w:left w:val="single" w:sz="8" w:space="0" w:color="auto"/>
            </w:tcBorders>
            <w:vAlign w:val="center"/>
          </w:tcPr>
          <w:p w14:paraId="67250270" w14:textId="77777777" w:rsidR="000B6D3D" w:rsidRDefault="000B6D3D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</w:tcPr>
          <w:p w14:paraId="11DB75DB" w14:textId="77777777" w:rsidR="000B6D3D" w:rsidRDefault="000B6D3D">
            <w:pPr>
              <w:rPr>
                <w:color w:val="000000"/>
                <w:szCs w:val="21"/>
              </w:rPr>
            </w:pPr>
          </w:p>
          <w:p w14:paraId="2B450D01" w14:textId="42021EA4" w:rsidR="000B6D3D" w:rsidRDefault="001E738E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</w:t>
            </w:r>
            <w:r w:rsidR="008725CB">
              <w:rPr>
                <w:rFonts w:hint="eastAsia"/>
                <w:color w:val="000000"/>
                <w:szCs w:val="21"/>
              </w:rPr>
              <w:t>0</w:t>
            </w:r>
            <w:r>
              <w:rPr>
                <w:rFonts w:hint="eastAsia"/>
                <w:color w:val="000000"/>
                <w:szCs w:val="21"/>
              </w:rPr>
              <w:t>:00-1</w:t>
            </w:r>
            <w:r w:rsidR="008725CB">
              <w:rPr>
                <w:rFonts w:hint="eastAsia"/>
                <w:color w:val="000000"/>
                <w:szCs w:val="21"/>
              </w:rPr>
              <w:t>2</w:t>
            </w:r>
            <w:r>
              <w:rPr>
                <w:rFonts w:hint="eastAsia"/>
                <w:color w:val="000000"/>
                <w:szCs w:val="21"/>
              </w:rPr>
              <w:t>:00</w:t>
            </w:r>
          </w:p>
          <w:p w14:paraId="1310ACEB" w14:textId="77777777" w:rsidR="000B6D3D" w:rsidRDefault="000B6D3D">
            <w:pPr>
              <w:rPr>
                <w:color w:val="000000"/>
                <w:szCs w:val="21"/>
              </w:rPr>
            </w:pPr>
          </w:p>
          <w:p w14:paraId="01C666C7" w14:textId="77777777" w:rsidR="000B6D3D" w:rsidRDefault="000B6D3D">
            <w:pPr>
              <w:rPr>
                <w:color w:val="000000"/>
                <w:szCs w:val="21"/>
              </w:rPr>
            </w:pPr>
          </w:p>
          <w:p w14:paraId="336184A2" w14:textId="77777777" w:rsidR="000B6D3D" w:rsidRDefault="000B6D3D">
            <w:pPr>
              <w:snapToGrid w:val="0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14:paraId="3F2A185D" w14:textId="60FAACA1" w:rsidR="000B6D3D" w:rsidRDefault="001E738E">
            <w:pPr>
              <w:snapToGrid w:val="0"/>
              <w:ind w:firstLine="480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综合</w:t>
            </w:r>
            <w:r>
              <w:rPr>
                <w:rFonts w:ascii="楷体_GB2312" w:eastAsia="楷体_GB2312" w:hint="eastAsia"/>
              </w:rPr>
              <w:t>部、</w:t>
            </w:r>
            <w:r>
              <w:rPr>
                <w:rFonts w:ascii="楷体_GB2312" w:eastAsia="楷体_GB2312" w:hint="eastAsia"/>
              </w:rPr>
              <w:t>财务部及现场参观</w:t>
            </w:r>
          </w:p>
          <w:p w14:paraId="4CF58CA3" w14:textId="77777777" w:rsidR="000B6D3D" w:rsidRDefault="001E738E">
            <w:pPr>
              <w:pStyle w:val="Default"/>
              <w:ind w:firstLine="480"/>
              <w:rPr>
                <w:rFonts w:ascii="楷体_GB2312" w:eastAsia="楷体_GB2312" w:hAnsiTheme="minorHAnsi"/>
              </w:rPr>
            </w:pPr>
            <w:r>
              <w:rPr>
                <w:rFonts w:ascii="楷体_GB2312" w:eastAsia="楷体_GB2312" w:hAnsiTheme="minorHAnsi" w:hint="eastAsia"/>
              </w:rPr>
              <w:t>公司过程识别情况</w:t>
            </w:r>
          </w:p>
          <w:p w14:paraId="032135CA" w14:textId="77777777" w:rsidR="000B6D3D" w:rsidRDefault="001E738E">
            <w:pPr>
              <w:pStyle w:val="Default"/>
              <w:ind w:firstLine="480"/>
              <w:rPr>
                <w:rFonts w:hAnsiTheme="minorHAnsi"/>
              </w:rPr>
            </w:pPr>
            <w:r>
              <w:rPr>
                <w:rFonts w:ascii="楷体_GB2312" w:eastAsia="楷体_GB2312" w:hAnsiTheme="minorHAnsi" w:hint="eastAsia"/>
              </w:rPr>
              <w:t>目标的策划和实施情况</w:t>
            </w:r>
            <w:r>
              <w:rPr>
                <w:rFonts w:hAnsiTheme="minorHAnsi"/>
              </w:rPr>
              <w:t xml:space="preserve"> </w:t>
            </w:r>
          </w:p>
          <w:p w14:paraId="2C19416E" w14:textId="1F61633A" w:rsidR="000B6D3D" w:rsidRDefault="001E738E">
            <w:pPr>
              <w:autoSpaceDE w:val="0"/>
              <w:autoSpaceDN w:val="0"/>
              <w:adjustRightInd w:val="0"/>
              <w:jc w:val="left"/>
              <w:rPr>
                <w:rFonts w:ascii="楷体_GB2312" w:eastAsia="楷体_GB2312" w:hAnsiTheme="minorHAnsi" w:cs="宋体"/>
                <w:color w:val="000000"/>
                <w:kern w:val="0"/>
                <w:szCs w:val="24"/>
              </w:rPr>
            </w:pPr>
            <w:r>
              <w:rPr>
                <w:rFonts w:ascii="楷体_GB2312" w:eastAsia="楷体_GB2312" w:hAnsiTheme="minorHAnsi" w:cs="宋体" w:hint="eastAsia"/>
                <w:color w:val="000000"/>
                <w:kern w:val="0"/>
                <w:szCs w:val="24"/>
              </w:rPr>
              <w:t>收集关于</w:t>
            </w:r>
            <w:r w:rsidR="008725CB" w:rsidRPr="00CA303E">
              <w:rPr>
                <w:rFonts w:ascii="宋体" w:hAnsi="宋体" w:hint="eastAsia"/>
                <w:szCs w:val="21"/>
              </w:rPr>
              <w:t>化工材料，许可范围内危险化学品销售</w:t>
            </w:r>
            <w:r>
              <w:rPr>
                <w:rFonts w:ascii="宋体" w:hAnsi="宋体" w:hint="eastAsia"/>
                <w:szCs w:val="21"/>
              </w:rPr>
              <w:t>及相关</w:t>
            </w:r>
            <w:r>
              <w:rPr>
                <w:rFonts w:ascii="楷体_GB2312" w:eastAsia="楷体_GB2312" w:hAnsiTheme="minorHAnsi" w:cs="宋体" w:hint="eastAsia"/>
                <w:color w:val="000000"/>
                <w:kern w:val="0"/>
                <w:szCs w:val="24"/>
              </w:rPr>
              <w:t>管理体系范围的必要信息，包括：</w:t>
            </w:r>
          </w:p>
          <w:p w14:paraId="5FEFD188" w14:textId="77777777" w:rsidR="000B6D3D" w:rsidRDefault="001E738E">
            <w:pPr>
              <w:autoSpaceDE w:val="0"/>
              <w:autoSpaceDN w:val="0"/>
              <w:adjustRightInd w:val="0"/>
              <w:jc w:val="left"/>
              <w:rPr>
                <w:rFonts w:ascii="楷体_GB2312" w:eastAsia="楷体_GB2312" w:hAnsiTheme="minorHAnsi" w:cs="宋体"/>
                <w:color w:val="000000"/>
                <w:kern w:val="0"/>
                <w:szCs w:val="24"/>
              </w:rPr>
            </w:pPr>
            <w:r>
              <w:rPr>
                <w:rFonts w:ascii="楷体_GB2312" w:eastAsia="楷体_GB2312" w:hAnsiTheme="minorHAnsi" w:cs="宋体"/>
                <w:color w:val="000000"/>
                <w:kern w:val="0"/>
                <w:szCs w:val="24"/>
              </w:rPr>
              <w:t xml:space="preserve">- </w:t>
            </w:r>
            <w:r>
              <w:rPr>
                <w:rFonts w:ascii="楷体_GB2312" w:eastAsia="楷体_GB2312" w:hAnsiTheme="minorHAnsi" w:cs="宋体" w:hint="eastAsia"/>
                <w:color w:val="000000"/>
                <w:kern w:val="0"/>
                <w:szCs w:val="24"/>
              </w:rPr>
              <w:t>客户的场所</w:t>
            </w:r>
          </w:p>
          <w:p w14:paraId="0E464492" w14:textId="77777777" w:rsidR="000B6D3D" w:rsidRDefault="001E738E">
            <w:pPr>
              <w:autoSpaceDE w:val="0"/>
              <w:autoSpaceDN w:val="0"/>
              <w:adjustRightInd w:val="0"/>
              <w:jc w:val="left"/>
              <w:rPr>
                <w:rFonts w:ascii="楷体_GB2312" w:eastAsia="楷体_GB2312" w:hAnsiTheme="minorHAnsi" w:cs="宋体"/>
                <w:color w:val="000000"/>
                <w:kern w:val="0"/>
                <w:szCs w:val="24"/>
              </w:rPr>
            </w:pPr>
            <w:r>
              <w:rPr>
                <w:rFonts w:ascii="楷体_GB2312" w:eastAsia="楷体_GB2312" w:hAnsiTheme="minorHAnsi" w:cs="宋体"/>
                <w:color w:val="000000"/>
                <w:kern w:val="0"/>
                <w:szCs w:val="24"/>
              </w:rPr>
              <w:t xml:space="preserve">- </w:t>
            </w:r>
            <w:r>
              <w:rPr>
                <w:rFonts w:ascii="楷体_GB2312" w:eastAsia="楷体_GB2312" w:hAnsiTheme="minorHAnsi" w:cs="宋体" w:hint="eastAsia"/>
                <w:color w:val="000000"/>
                <w:kern w:val="0"/>
                <w:szCs w:val="24"/>
              </w:rPr>
              <w:t>所建立的控制的水平（特别是客户为多场所时）</w:t>
            </w:r>
          </w:p>
          <w:p w14:paraId="38C159AD" w14:textId="77777777" w:rsidR="000B6D3D" w:rsidRDefault="001E738E">
            <w:pPr>
              <w:autoSpaceDE w:val="0"/>
              <w:autoSpaceDN w:val="0"/>
              <w:adjustRightInd w:val="0"/>
              <w:jc w:val="left"/>
              <w:rPr>
                <w:rFonts w:ascii="楷体_GB2312" w:eastAsia="楷体_GB2312" w:hAnsiTheme="minorHAnsi" w:cs="宋体"/>
                <w:color w:val="000000"/>
                <w:kern w:val="0"/>
                <w:szCs w:val="24"/>
              </w:rPr>
            </w:pPr>
            <w:r>
              <w:rPr>
                <w:rFonts w:ascii="楷体_GB2312" w:eastAsia="楷体_GB2312" w:hAnsiTheme="minorHAnsi" w:cs="宋体"/>
                <w:color w:val="000000"/>
                <w:kern w:val="0"/>
                <w:szCs w:val="24"/>
              </w:rPr>
              <w:t>-</w:t>
            </w:r>
            <w:r>
              <w:rPr>
                <w:rFonts w:ascii="楷体_GB2312" w:eastAsia="楷体_GB2312" w:hAnsiTheme="minorHAnsi" w:cs="宋体"/>
                <w:color w:val="000000"/>
                <w:kern w:val="0"/>
                <w:szCs w:val="24"/>
              </w:rPr>
              <w:t>重要环境因素、不可接受风险</w:t>
            </w:r>
          </w:p>
          <w:p w14:paraId="6C9A0402" w14:textId="77777777" w:rsidR="000B6D3D" w:rsidRDefault="001E738E">
            <w:pPr>
              <w:snapToGrid w:val="0"/>
              <w:rPr>
                <w:rFonts w:ascii="楷体_GB2312" w:eastAsia="楷体_GB2312" w:hAnsiTheme="minorHAnsi" w:cs="宋体"/>
                <w:color w:val="000000"/>
                <w:kern w:val="0"/>
                <w:szCs w:val="24"/>
              </w:rPr>
            </w:pPr>
            <w:r>
              <w:rPr>
                <w:rFonts w:ascii="楷体_GB2312" w:eastAsia="楷体_GB2312" w:hAnsiTheme="minorHAnsi" w:cs="宋体"/>
                <w:color w:val="000000"/>
                <w:kern w:val="0"/>
                <w:szCs w:val="24"/>
              </w:rPr>
              <w:t xml:space="preserve">- </w:t>
            </w:r>
            <w:r>
              <w:rPr>
                <w:rFonts w:ascii="楷体_GB2312" w:eastAsia="楷体_GB2312" w:hAnsiTheme="minorHAnsi" w:cs="宋体" w:hint="eastAsia"/>
                <w:color w:val="000000"/>
                <w:kern w:val="0"/>
                <w:szCs w:val="24"/>
              </w:rPr>
              <w:t>合规义务；</w:t>
            </w:r>
          </w:p>
          <w:p w14:paraId="6B98A979" w14:textId="77777777" w:rsidR="000B6D3D" w:rsidRDefault="000B6D3D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14:paraId="5AAA84C3" w14:textId="43EB9ED2" w:rsidR="000B6D3D" w:rsidRDefault="001E738E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A</w:t>
            </w:r>
          </w:p>
        </w:tc>
      </w:tr>
      <w:tr w:rsidR="008725CB" w14:paraId="1F090248" w14:textId="77777777" w:rsidTr="00774356">
        <w:trPr>
          <w:cantSplit/>
          <w:trHeight w:val="2116"/>
        </w:trPr>
        <w:tc>
          <w:tcPr>
            <w:tcW w:w="1011" w:type="dxa"/>
            <w:vMerge/>
            <w:tcBorders>
              <w:left w:val="single" w:sz="8" w:space="0" w:color="auto"/>
            </w:tcBorders>
            <w:vAlign w:val="center"/>
          </w:tcPr>
          <w:p w14:paraId="474E946F" w14:textId="77777777" w:rsidR="008725CB" w:rsidRDefault="008725CB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</w:tcPr>
          <w:p w14:paraId="42BF8A91" w14:textId="7C36E907" w:rsidR="008725CB" w:rsidRDefault="008725CB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13</w:t>
            </w:r>
            <w:bookmarkStart w:id="14" w:name="_GoBack"/>
            <w:bookmarkEnd w:id="14"/>
            <w:r>
              <w:rPr>
                <w:rFonts w:hint="eastAsia"/>
                <w:color w:val="000000"/>
                <w:szCs w:val="21"/>
              </w:rPr>
              <w:t>:00-15:00</w:t>
            </w:r>
          </w:p>
          <w:p w14:paraId="4933AC53" w14:textId="77777777" w:rsidR="008725CB" w:rsidRDefault="008725CB">
            <w:pPr>
              <w:snapToGrid w:val="0"/>
              <w:rPr>
                <w:b/>
                <w:sz w:val="20"/>
              </w:rPr>
            </w:pPr>
          </w:p>
        </w:tc>
        <w:tc>
          <w:tcPr>
            <w:tcW w:w="6665" w:type="dxa"/>
          </w:tcPr>
          <w:p w14:paraId="5E66C936" w14:textId="5A28944A" w:rsidR="008725CB" w:rsidRDefault="008725CB">
            <w:pPr>
              <w:snapToGrid w:val="0"/>
              <w:ind w:firstLineChars="300" w:firstLine="720"/>
              <w:rPr>
                <w:rFonts w:ascii="楷体_GB2312" w:eastAsia="楷体_GB2312"/>
                <w:szCs w:val="22"/>
              </w:rPr>
            </w:pPr>
            <w:r>
              <w:rPr>
                <w:rFonts w:ascii="楷体_GB2312" w:eastAsia="楷体_GB2312" w:hint="eastAsia"/>
                <w:szCs w:val="22"/>
              </w:rPr>
              <w:t>销售部现场参观</w:t>
            </w:r>
          </w:p>
          <w:p w14:paraId="28420D63" w14:textId="2C6FA54F" w:rsidR="008725CB" w:rsidRDefault="008725CB">
            <w:pPr>
              <w:snapToGrid w:val="0"/>
              <w:ind w:firstLineChars="300" w:firstLine="720"/>
              <w:rPr>
                <w:b/>
                <w:sz w:val="20"/>
              </w:rPr>
            </w:pPr>
            <w:r>
              <w:rPr>
                <w:rFonts w:ascii="楷体_GB2312" w:eastAsia="楷体_GB2312" w:hint="eastAsia"/>
                <w:szCs w:val="22"/>
              </w:rPr>
              <w:t>了解</w:t>
            </w:r>
            <w:r w:rsidRPr="00CA303E">
              <w:rPr>
                <w:rFonts w:ascii="宋体" w:hAnsi="宋体" w:hint="eastAsia"/>
                <w:szCs w:val="21"/>
              </w:rPr>
              <w:t>化工材料，许可范围内危险化学品销售</w:t>
            </w:r>
            <w:r>
              <w:rPr>
                <w:rFonts w:ascii="宋体" w:hAnsi="宋体" w:hint="eastAsia"/>
                <w:szCs w:val="21"/>
              </w:rPr>
              <w:t>及相关</w:t>
            </w:r>
            <w:r>
              <w:rPr>
                <w:rFonts w:ascii="楷体_GB2312" w:eastAsia="楷体_GB2312" w:hint="eastAsia"/>
                <w:szCs w:val="22"/>
              </w:rPr>
              <w:t>的管理体系标准或过程控制情况，以及其他规范性文件充分了解客户的管理体系和现场运作，以便为策划第二阶段提供关注点；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14:paraId="0908509B" w14:textId="6A6BC82F" w:rsidR="008725CB" w:rsidRDefault="008725CB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A</w:t>
            </w:r>
          </w:p>
        </w:tc>
      </w:tr>
      <w:tr w:rsidR="000B6D3D" w14:paraId="15050221" w14:textId="77777777">
        <w:trPr>
          <w:cantSplit/>
          <w:trHeight w:val="1053"/>
        </w:trPr>
        <w:tc>
          <w:tcPr>
            <w:tcW w:w="1011" w:type="dxa"/>
            <w:vMerge/>
            <w:tcBorders>
              <w:left w:val="single" w:sz="8" w:space="0" w:color="auto"/>
            </w:tcBorders>
            <w:vAlign w:val="center"/>
          </w:tcPr>
          <w:p w14:paraId="592A8D47" w14:textId="77777777" w:rsidR="000B6D3D" w:rsidRDefault="000B6D3D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</w:tcPr>
          <w:p w14:paraId="507AD3B4" w14:textId="77777777" w:rsidR="000B6D3D" w:rsidRDefault="001E738E">
            <w:pPr>
              <w:snapToGrid w:val="0"/>
              <w:rPr>
                <w:b/>
                <w:sz w:val="20"/>
              </w:rPr>
            </w:pPr>
            <w:r>
              <w:rPr>
                <w:rFonts w:hint="eastAsia"/>
                <w:color w:val="000000"/>
                <w:szCs w:val="21"/>
              </w:rPr>
              <w:t>1</w:t>
            </w:r>
            <w:r>
              <w:rPr>
                <w:rFonts w:hint="eastAsia"/>
                <w:color w:val="000000"/>
                <w:szCs w:val="21"/>
              </w:rPr>
              <w:t>5</w:t>
            </w:r>
            <w:r>
              <w:rPr>
                <w:rFonts w:hint="eastAsia"/>
                <w:color w:val="000000"/>
                <w:szCs w:val="21"/>
              </w:rPr>
              <w:t>:00-1</w:t>
            </w:r>
            <w:r>
              <w:rPr>
                <w:rFonts w:hint="eastAsia"/>
                <w:color w:val="000000"/>
                <w:szCs w:val="21"/>
              </w:rPr>
              <w:t>6</w:t>
            </w:r>
            <w:r>
              <w:rPr>
                <w:rFonts w:hint="eastAsia"/>
                <w:color w:val="000000"/>
                <w:szCs w:val="21"/>
              </w:rPr>
              <w:t>:30</w:t>
            </w:r>
          </w:p>
        </w:tc>
        <w:tc>
          <w:tcPr>
            <w:tcW w:w="6665" w:type="dxa"/>
          </w:tcPr>
          <w:p w14:paraId="13188459" w14:textId="77777777" w:rsidR="000B6D3D" w:rsidRDefault="001E738E">
            <w:pPr>
              <w:snapToGrid w:val="0"/>
              <w:ind w:firstLine="480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审核组总结，</w:t>
            </w:r>
            <w:r>
              <w:rPr>
                <w:rFonts w:ascii="楷体_GB2312" w:eastAsia="楷体_GB2312"/>
              </w:rPr>
              <w:t>遗留问题处理、审核资料准备</w:t>
            </w:r>
          </w:p>
          <w:p w14:paraId="2E9A09A6" w14:textId="77777777" w:rsidR="000B6D3D" w:rsidRDefault="001E738E">
            <w:pPr>
              <w:snapToGrid w:val="0"/>
              <w:ind w:firstLineChars="300" w:firstLine="720"/>
              <w:rPr>
                <w:b/>
                <w:sz w:val="20"/>
              </w:rPr>
            </w:pPr>
            <w:r>
              <w:rPr>
                <w:rFonts w:ascii="楷体_GB2312" w:eastAsia="楷体_GB2312" w:hint="eastAsia"/>
              </w:rPr>
              <w:t>管理层：与受审核方交流，</w:t>
            </w:r>
            <w:r>
              <w:rPr>
                <w:rFonts w:ascii="楷体_GB2312" w:eastAsia="楷体_GB2312"/>
              </w:rPr>
              <w:t>商定第二阶段审核的细节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14:paraId="6670EB70" w14:textId="7B3BA360" w:rsidR="000B6D3D" w:rsidRDefault="001E738E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A</w:t>
            </w:r>
          </w:p>
        </w:tc>
      </w:tr>
      <w:tr w:rsidR="000B6D3D" w14:paraId="02580422" w14:textId="77777777">
        <w:trPr>
          <w:cantSplit/>
          <w:trHeight w:val="1053"/>
        </w:trPr>
        <w:tc>
          <w:tcPr>
            <w:tcW w:w="1011" w:type="dxa"/>
            <w:vMerge/>
            <w:tcBorders>
              <w:left w:val="single" w:sz="8" w:space="0" w:color="auto"/>
            </w:tcBorders>
            <w:vAlign w:val="center"/>
          </w:tcPr>
          <w:p w14:paraId="7C2F68AD" w14:textId="77777777" w:rsidR="000B6D3D" w:rsidRDefault="000B6D3D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</w:tcPr>
          <w:p w14:paraId="41CFB9FF" w14:textId="77777777" w:rsidR="000B6D3D" w:rsidRDefault="001E738E">
            <w:pPr>
              <w:snapToGrid w:val="0"/>
              <w:rPr>
                <w:b/>
                <w:sz w:val="20"/>
              </w:rPr>
            </w:pPr>
            <w:r>
              <w:rPr>
                <w:rFonts w:hint="eastAsia"/>
                <w:color w:val="000000"/>
                <w:szCs w:val="21"/>
              </w:rPr>
              <w:t>1</w:t>
            </w:r>
            <w:r>
              <w:rPr>
                <w:rFonts w:hint="eastAsia"/>
                <w:color w:val="000000"/>
                <w:szCs w:val="21"/>
              </w:rPr>
              <w:t>6</w:t>
            </w:r>
            <w:r>
              <w:rPr>
                <w:rFonts w:hint="eastAsia"/>
                <w:color w:val="000000"/>
                <w:szCs w:val="21"/>
              </w:rPr>
              <w:t>:30-1</w:t>
            </w:r>
            <w:r>
              <w:rPr>
                <w:rFonts w:hint="eastAsia"/>
                <w:color w:val="000000"/>
                <w:szCs w:val="21"/>
              </w:rPr>
              <w:t>7</w:t>
            </w:r>
            <w:r>
              <w:rPr>
                <w:rFonts w:hint="eastAsia"/>
                <w:color w:val="000000"/>
                <w:szCs w:val="21"/>
              </w:rPr>
              <w:t>:00</w:t>
            </w:r>
          </w:p>
        </w:tc>
        <w:tc>
          <w:tcPr>
            <w:tcW w:w="6665" w:type="dxa"/>
          </w:tcPr>
          <w:p w14:paraId="591F3CEF" w14:textId="77777777" w:rsidR="000B6D3D" w:rsidRDefault="001E738E">
            <w:pPr>
              <w:snapToGrid w:val="0"/>
              <w:ind w:firstLineChars="300" w:firstLine="720"/>
              <w:rPr>
                <w:b/>
                <w:sz w:val="20"/>
              </w:rPr>
            </w:pPr>
            <w:r>
              <w:rPr>
                <w:rFonts w:ascii="楷体_GB2312" w:eastAsia="楷体_GB2312" w:hint="eastAsia"/>
              </w:rPr>
              <w:t>末次会议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14:paraId="1E7179BD" w14:textId="4B5AF37B" w:rsidR="000B6D3D" w:rsidRDefault="001E738E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A</w:t>
            </w:r>
          </w:p>
        </w:tc>
      </w:tr>
    </w:tbl>
    <w:p w14:paraId="05A32FDF" w14:textId="77777777" w:rsidR="000B6D3D" w:rsidRDefault="000B6D3D">
      <w:pPr>
        <w:spacing w:line="300" w:lineRule="exact"/>
        <w:ind w:firstLineChars="2300" w:firstLine="4156"/>
        <w:rPr>
          <w:b/>
          <w:color w:val="000000"/>
          <w:sz w:val="18"/>
          <w:szCs w:val="18"/>
        </w:rPr>
      </w:pPr>
    </w:p>
    <w:p w14:paraId="6070353C" w14:textId="77777777" w:rsidR="000B6D3D" w:rsidRDefault="001E738E">
      <w:pPr>
        <w:tabs>
          <w:tab w:val="left" w:pos="432"/>
        </w:tabs>
        <w:spacing w:line="360" w:lineRule="auto"/>
        <w:ind w:left="432"/>
        <w:textAlignment w:val="center"/>
        <w:rPr>
          <w:b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>注</w:t>
      </w:r>
      <w:r>
        <w:rPr>
          <w:rFonts w:hint="eastAsia"/>
          <w:b/>
          <w:color w:val="000000"/>
          <w:sz w:val="21"/>
          <w:szCs w:val="21"/>
        </w:rPr>
        <w:t>:</w:t>
      </w:r>
      <w:r>
        <w:rPr>
          <w:rFonts w:hint="eastAsia"/>
          <w:sz w:val="21"/>
          <w:szCs w:val="21"/>
        </w:rPr>
        <w:t>1</w:t>
      </w:r>
      <w:r>
        <w:rPr>
          <w:rFonts w:hint="eastAsia"/>
          <w:sz w:val="21"/>
          <w:szCs w:val="21"/>
        </w:rPr>
        <w:t>、</w:t>
      </w:r>
      <w:r>
        <w:rPr>
          <w:rFonts w:hint="eastAsia"/>
          <w:b/>
          <w:sz w:val="21"/>
          <w:szCs w:val="21"/>
        </w:rPr>
        <w:t>一阶段要在现场核实以下内容并填写“申请评审信息（初审</w:t>
      </w:r>
      <w:r>
        <w:rPr>
          <w:rFonts w:hint="eastAsia"/>
          <w:b/>
          <w:sz w:val="21"/>
          <w:szCs w:val="21"/>
        </w:rPr>
        <w:t>/</w:t>
      </w:r>
      <w:r>
        <w:rPr>
          <w:rFonts w:hint="eastAsia"/>
          <w:b/>
          <w:sz w:val="21"/>
          <w:szCs w:val="21"/>
        </w:rPr>
        <w:t>再认证）现场确认表”：</w:t>
      </w:r>
    </w:p>
    <w:p w14:paraId="4BB72A9C" w14:textId="77777777" w:rsidR="000B6D3D" w:rsidRDefault="001E738E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</w:t>
      </w:r>
      <w:r>
        <w:rPr>
          <w:rFonts w:ascii="华文细黑" w:eastAsia="华文细黑" w:hAnsi="华文细黑" w:hint="eastAsia"/>
          <w:b/>
          <w:sz w:val="21"/>
          <w:szCs w:val="21"/>
        </w:rPr>
        <w:t>）营业执照或相关证件副本原件；</w:t>
      </w:r>
    </w:p>
    <w:p w14:paraId="4CEA7BD6" w14:textId="77777777" w:rsidR="000B6D3D" w:rsidRDefault="001E738E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2</w:t>
      </w:r>
      <w:r>
        <w:rPr>
          <w:rFonts w:ascii="华文细黑" w:eastAsia="华文细黑" w:hAnsi="华文细黑" w:hint="eastAsia"/>
          <w:b/>
          <w:sz w:val="21"/>
          <w:szCs w:val="21"/>
        </w:rPr>
        <w:t>）生产（安全）许可证、行业许可证、</w:t>
      </w:r>
      <w:r>
        <w:rPr>
          <w:rFonts w:ascii="华文细黑" w:eastAsia="华文细黑" w:hAnsi="华文细黑" w:hint="eastAsia"/>
          <w:b/>
          <w:sz w:val="21"/>
          <w:szCs w:val="21"/>
        </w:rPr>
        <w:t>3C</w:t>
      </w:r>
      <w:r>
        <w:rPr>
          <w:rFonts w:ascii="华文细黑" w:eastAsia="华文细黑" w:hAnsi="华文细黑" w:hint="eastAsia"/>
          <w:b/>
          <w:sz w:val="21"/>
          <w:szCs w:val="21"/>
        </w:rPr>
        <w:t>证书原件；</w:t>
      </w:r>
    </w:p>
    <w:p w14:paraId="5A9DA06D" w14:textId="77777777" w:rsidR="000B6D3D" w:rsidRDefault="001E738E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lastRenderedPageBreak/>
        <w:t>3</w:t>
      </w:r>
      <w:r>
        <w:rPr>
          <w:rFonts w:ascii="华文细黑" w:eastAsia="华文细黑" w:hAnsi="华文细黑" w:hint="eastAsia"/>
          <w:b/>
          <w:sz w:val="21"/>
          <w:szCs w:val="21"/>
        </w:rPr>
        <w:t>）计量器具的检定证书原件、特种设备备案登记号及鉴定证书原件；产品标准的版本、企标的备案号（适用时）；</w:t>
      </w:r>
    </w:p>
    <w:p w14:paraId="6C204DB6" w14:textId="77777777" w:rsidR="000B6D3D" w:rsidRDefault="001E738E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4</w:t>
      </w:r>
      <w:r>
        <w:rPr>
          <w:rFonts w:ascii="华文细黑" w:eastAsia="华文细黑" w:hAnsi="华文细黑" w:hint="eastAsia"/>
          <w:b/>
          <w:sz w:val="21"/>
          <w:szCs w:val="21"/>
        </w:rPr>
        <w:t>）型式试验报告；</w:t>
      </w:r>
    </w:p>
    <w:p w14:paraId="2E523056" w14:textId="77777777" w:rsidR="000B6D3D" w:rsidRDefault="001E738E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5</w:t>
      </w:r>
      <w:r>
        <w:rPr>
          <w:rFonts w:ascii="华文细黑" w:eastAsia="华文细黑" w:hAnsi="华文细黑" w:hint="eastAsia"/>
          <w:b/>
          <w:sz w:val="21"/>
          <w:szCs w:val="21"/>
        </w:rPr>
        <w:t>）地理位置图、污水管网图；</w:t>
      </w:r>
      <w:r>
        <w:rPr>
          <w:rFonts w:ascii="华文细黑" w:eastAsia="华文细黑" w:hAnsi="华文细黑" w:hint="eastAsia"/>
          <w:b/>
          <w:sz w:val="21"/>
          <w:szCs w:val="21"/>
        </w:rPr>
        <w:t xml:space="preserve"> </w:t>
      </w:r>
    </w:p>
    <w:p w14:paraId="22151867" w14:textId="77777777" w:rsidR="000B6D3D" w:rsidRDefault="001E738E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6</w:t>
      </w:r>
      <w:r>
        <w:rPr>
          <w:rFonts w:ascii="华文细黑" w:eastAsia="华文细黑" w:hAnsi="华文细黑" w:hint="eastAsia"/>
          <w:b/>
          <w:sz w:val="21"/>
          <w:szCs w:val="21"/>
        </w:rPr>
        <w:t>）生产工艺流程示意图（建设单位还需提供在建项目清单）</w:t>
      </w:r>
    </w:p>
    <w:p w14:paraId="1E55F3FF" w14:textId="77777777" w:rsidR="000B6D3D" w:rsidRDefault="001E738E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7</w:t>
      </w:r>
      <w:r>
        <w:rPr>
          <w:rFonts w:ascii="华文细黑" w:eastAsia="华文细黑" w:hAnsi="华文细黑" w:hint="eastAsia"/>
          <w:b/>
          <w:sz w:val="21"/>
          <w:szCs w:val="21"/>
        </w:rPr>
        <w:t>）环境影响评价报告及批复、“三同时”验收报告；</w:t>
      </w:r>
    </w:p>
    <w:p w14:paraId="627E498A" w14:textId="77777777" w:rsidR="000B6D3D" w:rsidRDefault="001E738E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8</w:t>
      </w:r>
      <w:r>
        <w:rPr>
          <w:rFonts w:ascii="华文细黑" w:eastAsia="华文细黑" w:hAnsi="华文细黑" w:hint="eastAsia"/>
          <w:b/>
          <w:sz w:val="21"/>
          <w:szCs w:val="21"/>
        </w:rPr>
        <w:t>）安全、卫生评价报告及批复、“三同时”验收报告；</w:t>
      </w:r>
    </w:p>
    <w:p w14:paraId="21D80D0D" w14:textId="77777777" w:rsidR="000B6D3D" w:rsidRDefault="001E738E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9</w:t>
      </w:r>
      <w:r>
        <w:rPr>
          <w:rFonts w:ascii="华文细黑" w:eastAsia="华文细黑" w:hAnsi="华文细黑" w:hint="eastAsia"/>
          <w:b/>
          <w:sz w:val="21"/>
          <w:szCs w:val="21"/>
        </w:rPr>
        <w:t>）消防验收报告；</w:t>
      </w:r>
    </w:p>
    <w:p w14:paraId="78795DFF" w14:textId="77777777" w:rsidR="000B6D3D" w:rsidRDefault="001E738E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10</w:t>
      </w:r>
      <w:r>
        <w:rPr>
          <w:rFonts w:ascii="华文细黑" w:eastAsia="华文细黑" w:hAnsi="华文细黑" w:hint="eastAsia"/>
          <w:b/>
          <w:sz w:val="21"/>
          <w:szCs w:val="21"/>
        </w:rPr>
        <w:t>）由法定资格的环境监测部门对各项污染物的监测数据；</w:t>
      </w:r>
    </w:p>
    <w:p w14:paraId="6317FB44" w14:textId="77777777" w:rsidR="000B6D3D" w:rsidRDefault="001E738E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11</w:t>
      </w:r>
      <w:r>
        <w:rPr>
          <w:rFonts w:ascii="华文细黑" w:eastAsia="华文细黑" w:hAnsi="华文细黑" w:hint="eastAsia"/>
          <w:b/>
          <w:sz w:val="21"/>
          <w:szCs w:val="21"/>
        </w:rPr>
        <w:t>）由法定资格的劳动、卫生监测部门对组织特种设备、生产车间内有害物质</w:t>
      </w:r>
      <w:r>
        <w:rPr>
          <w:rFonts w:ascii="华文细黑" w:eastAsia="华文细黑" w:hAnsi="华文细黑" w:hint="eastAsia"/>
          <w:b/>
          <w:sz w:val="21"/>
          <w:szCs w:val="21"/>
        </w:rPr>
        <w:t>的监测数据；</w:t>
      </w:r>
    </w:p>
    <w:p w14:paraId="2A0F54D1" w14:textId="77777777" w:rsidR="000B6D3D" w:rsidRDefault="001E738E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12</w:t>
      </w:r>
      <w:r>
        <w:rPr>
          <w:rFonts w:ascii="华文细黑" w:eastAsia="华文细黑" w:hAnsi="华文细黑" w:hint="eastAsia"/>
          <w:b/>
          <w:sz w:val="21"/>
          <w:szCs w:val="21"/>
        </w:rPr>
        <w:t>）排污许可证、排污申报登记注册注明、总量控制指标；</w:t>
      </w:r>
    </w:p>
    <w:p w14:paraId="2935AC18" w14:textId="77777777" w:rsidR="000B6D3D" w:rsidRDefault="001E738E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13</w:t>
      </w:r>
      <w:r>
        <w:rPr>
          <w:rFonts w:ascii="华文细黑" w:eastAsia="华文细黑" w:hAnsi="华文细黑" w:hint="eastAsia"/>
          <w:b/>
          <w:sz w:val="21"/>
          <w:szCs w:val="21"/>
        </w:rPr>
        <w:t>）主要资源、能源使用、消耗清单、危险化学品清单。</w:t>
      </w:r>
    </w:p>
    <w:p w14:paraId="0B17EA37" w14:textId="77777777" w:rsidR="000B6D3D" w:rsidRDefault="001E738E">
      <w:pPr>
        <w:snapToGrid w:val="0"/>
        <w:spacing w:line="360" w:lineRule="auto"/>
        <w:ind w:left="843" w:hangingChars="400" w:hanging="843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2</w:t>
      </w:r>
      <w:r>
        <w:rPr>
          <w:rFonts w:hint="eastAsia"/>
          <w:b/>
          <w:sz w:val="21"/>
          <w:szCs w:val="21"/>
        </w:rPr>
        <w:t>、请在选中的“□”内打“×”。</w:t>
      </w:r>
    </w:p>
    <w:p w14:paraId="2F80FD20" w14:textId="77777777" w:rsidR="000B6D3D" w:rsidRDefault="001E738E">
      <w:pPr>
        <w:spacing w:line="360" w:lineRule="auto"/>
        <w:ind w:firstLineChars="200" w:firstLine="422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3</w:t>
      </w:r>
      <w:r>
        <w:rPr>
          <w:rFonts w:hint="eastAsia"/>
          <w:b/>
          <w:sz w:val="21"/>
          <w:szCs w:val="21"/>
        </w:rPr>
        <w:t>、如工作语言、审核报告语言不是中文，应在审核计划中说明语言种类；</w:t>
      </w:r>
    </w:p>
    <w:p w14:paraId="027B707F" w14:textId="77777777" w:rsidR="000B6D3D" w:rsidRDefault="001E738E">
      <w:pPr>
        <w:spacing w:line="360" w:lineRule="auto"/>
        <w:ind w:firstLineChars="200" w:firstLine="422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</w:t>
      </w:r>
      <w:r>
        <w:rPr>
          <w:rFonts w:hint="eastAsia"/>
          <w:b/>
          <w:sz w:val="21"/>
          <w:szCs w:val="21"/>
        </w:rPr>
        <w:t>、主要审核内容</w:t>
      </w:r>
    </w:p>
    <w:p w14:paraId="549770A2" w14:textId="77777777" w:rsidR="000B6D3D" w:rsidRDefault="001E738E">
      <w:pPr>
        <w:pStyle w:val="a9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方针的制定与贯彻情况</w:t>
      </w:r>
      <w:r>
        <w:rPr>
          <w:rFonts w:ascii="华文细黑" w:eastAsia="华文细黑" w:hAnsi="华文细黑" w:hint="eastAsia"/>
          <w:b/>
          <w:sz w:val="21"/>
          <w:szCs w:val="21"/>
        </w:rPr>
        <w:t xml:space="preserve"> </w:t>
      </w:r>
    </w:p>
    <w:p w14:paraId="50C8CF0B" w14:textId="77777777" w:rsidR="000B6D3D" w:rsidRDefault="001E738E">
      <w:pPr>
        <w:pStyle w:val="a9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环境因素的识别和评价程序合理性</w:t>
      </w:r>
      <w:r>
        <w:rPr>
          <w:rFonts w:ascii="华文细黑" w:eastAsia="华文细黑" w:hAnsi="华文细黑" w:hint="eastAsia"/>
          <w:b/>
          <w:sz w:val="21"/>
          <w:szCs w:val="21"/>
        </w:rPr>
        <w:t xml:space="preserve"> </w:t>
      </w:r>
    </w:p>
    <w:p w14:paraId="42BBC1D2" w14:textId="77777777" w:rsidR="000B6D3D" w:rsidRDefault="001E738E">
      <w:pPr>
        <w:pStyle w:val="a9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危险源的辨识和评价程序合理性</w:t>
      </w:r>
      <w:r>
        <w:rPr>
          <w:rFonts w:ascii="华文细黑" w:eastAsia="华文细黑" w:hAnsi="华文细黑" w:hint="eastAsia"/>
          <w:b/>
          <w:sz w:val="21"/>
          <w:szCs w:val="21"/>
        </w:rPr>
        <w:t xml:space="preserve"> </w:t>
      </w:r>
    </w:p>
    <w:p w14:paraId="3807738D" w14:textId="77777777" w:rsidR="000B6D3D" w:rsidRDefault="001E738E">
      <w:pPr>
        <w:pStyle w:val="a9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体系覆盖产品及产品生产关键过程、特殊过程的识别和确认情况</w:t>
      </w:r>
      <w:r>
        <w:rPr>
          <w:rFonts w:ascii="华文细黑" w:eastAsia="华文细黑" w:hAnsi="华文细黑" w:hint="eastAsia"/>
          <w:b/>
          <w:sz w:val="21"/>
          <w:szCs w:val="21"/>
        </w:rPr>
        <w:t xml:space="preserve"> </w:t>
      </w:r>
    </w:p>
    <w:p w14:paraId="10E8AF08" w14:textId="77777777" w:rsidR="000B6D3D" w:rsidRDefault="001E738E">
      <w:pPr>
        <w:pStyle w:val="a9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质量管理体系删减条款的合理性</w:t>
      </w:r>
      <w:r>
        <w:rPr>
          <w:rFonts w:ascii="华文细黑" w:eastAsia="华文细黑" w:hAnsi="华文细黑" w:hint="eastAsia"/>
          <w:b/>
          <w:sz w:val="21"/>
          <w:szCs w:val="21"/>
        </w:rPr>
        <w:t xml:space="preserve"> </w:t>
      </w:r>
    </w:p>
    <w:p w14:paraId="498F9255" w14:textId="77777777" w:rsidR="000B6D3D" w:rsidRDefault="001E738E">
      <w:pPr>
        <w:pStyle w:val="a9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适用的法律和其他要求的获取、识别程序实施情况</w:t>
      </w:r>
      <w:r>
        <w:rPr>
          <w:rFonts w:ascii="华文细黑" w:eastAsia="华文细黑" w:hAnsi="华文细黑" w:hint="eastAsia"/>
          <w:b/>
          <w:sz w:val="21"/>
          <w:szCs w:val="21"/>
        </w:rPr>
        <w:t xml:space="preserve"> </w:t>
      </w:r>
    </w:p>
    <w:p w14:paraId="23EDAB36" w14:textId="77777777" w:rsidR="000B6D3D" w:rsidRDefault="001E738E">
      <w:pPr>
        <w:pStyle w:val="a9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组织的目标、指标和管理方案合理性及实施情况</w:t>
      </w:r>
      <w:r>
        <w:rPr>
          <w:rFonts w:ascii="华文细黑" w:eastAsia="华文细黑" w:hAnsi="华文细黑" w:hint="eastAsia"/>
          <w:b/>
          <w:sz w:val="21"/>
          <w:szCs w:val="21"/>
        </w:rPr>
        <w:t xml:space="preserve"> </w:t>
      </w:r>
    </w:p>
    <w:p w14:paraId="6FCDF268" w14:textId="77777777" w:rsidR="000B6D3D" w:rsidRDefault="001E738E">
      <w:pPr>
        <w:pStyle w:val="a9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组织法律法规的遵循情况</w:t>
      </w:r>
      <w:r>
        <w:rPr>
          <w:rFonts w:ascii="华文细黑" w:eastAsia="华文细黑" w:hAnsi="华文细黑" w:hint="eastAsia"/>
          <w:b/>
          <w:sz w:val="21"/>
          <w:szCs w:val="21"/>
        </w:rPr>
        <w:t xml:space="preserve">  </w:t>
      </w:r>
    </w:p>
    <w:p w14:paraId="4AD97E09" w14:textId="77777777" w:rsidR="000B6D3D" w:rsidRDefault="001E738E">
      <w:pPr>
        <w:pStyle w:val="a9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内审和管理评审的实施情况</w:t>
      </w:r>
      <w:r>
        <w:rPr>
          <w:rFonts w:ascii="华文细黑" w:eastAsia="华文细黑" w:hAnsi="华文细黑" w:hint="eastAsia"/>
          <w:b/>
          <w:sz w:val="21"/>
          <w:szCs w:val="21"/>
        </w:rPr>
        <w:t xml:space="preserve"> </w:t>
      </w:r>
    </w:p>
    <w:p w14:paraId="14C4FBA9" w14:textId="77777777" w:rsidR="000B6D3D" w:rsidRDefault="001E738E">
      <w:pPr>
        <w:pStyle w:val="a9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管理体系文件审核</w:t>
      </w:r>
      <w:r>
        <w:rPr>
          <w:rFonts w:ascii="华文细黑" w:eastAsia="华文细黑" w:hAnsi="华文细黑" w:hint="eastAsia"/>
          <w:b/>
          <w:sz w:val="21"/>
          <w:szCs w:val="21"/>
        </w:rPr>
        <w:t xml:space="preserve"> </w:t>
      </w:r>
    </w:p>
    <w:p w14:paraId="63F73472" w14:textId="77777777" w:rsidR="000B6D3D" w:rsidRDefault="001E738E">
      <w:pPr>
        <w:pStyle w:val="a9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识别二阶段审核的资源配置情况</w:t>
      </w:r>
    </w:p>
    <w:p w14:paraId="1DA3E025" w14:textId="77777777" w:rsidR="000B6D3D" w:rsidRDefault="001E738E">
      <w:pPr>
        <w:spacing w:line="360" w:lineRule="auto"/>
        <w:ind w:firstLineChars="200" w:firstLine="422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</w:t>
      </w:r>
      <w:r>
        <w:rPr>
          <w:rFonts w:hint="eastAsia"/>
          <w:b/>
          <w:sz w:val="21"/>
          <w:szCs w:val="21"/>
        </w:rPr>
        <w:t>、审核报告仅发放至审核委托方及本公司。</w:t>
      </w:r>
    </w:p>
    <w:p w14:paraId="32DAA00B" w14:textId="77777777" w:rsidR="000B6D3D" w:rsidRDefault="000B6D3D"/>
    <w:sectPr w:rsidR="000B6D3D">
      <w:headerReference w:type="default" r:id="rId8"/>
      <w:footerReference w:type="default" r:id="rId9"/>
      <w:pgSz w:w="11906" w:h="16838"/>
      <w:pgMar w:top="1440" w:right="1080" w:bottom="1440" w:left="108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631648" w14:textId="77777777" w:rsidR="001E738E" w:rsidRDefault="001E738E">
      <w:r>
        <w:separator/>
      </w:r>
    </w:p>
  </w:endnote>
  <w:endnote w:type="continuationSeparator" w:id="0">
    <w:p w14:paraId="4D2628F2" w14:textId="77777777" w:rsidR="001E738E" w:rsidRDefault="001E7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Wingdings 2">
    <w:charset w:val="02"/>
    <w:family w:val="decorative"/>
    <w:pitch w:val="variable"/>
    <w:sig w:usb0="00000000" w:usb1="10000000" w:usb2="00000000" w:usb3="00000000" w:csb0="80000000" w:csb1="00000000"/>
  </w:font>
  <w:font w:name="隶书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华文细黑">
    <w:altName w:val="STXihei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24895"/>
    </w:sdtPr>
    <w:sdtEndPr/>
    <w:sdtContent>
      <w:sdt>
        <w:sdtPr>
          <w:id w:val="171357217"/>
        </w:sdtPr>
        <w:sdtEndPr/>
        <w:sdtContent>
          <w:p w14:paraId="69B5CA4E" w14:textId="77777777" w:rsidR="000B6D3D" w:rsidRDefault="001E738E">
            <w:pPr>
              <w:pStyle w:val="a5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7E1EF769" w14:textId="77777777" w:rsidR="000B6D3D" w:rsidRDefault="000B6D3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E436FC" w14:textId="77777777" w:rsidR="001E738E" w:rsidRDefault="001E738E">
      <w:r>
        <w:separator/>
      </w:r>
    </w:p>
  </w:footnote>
  <w:footnote w:type="continuationSeparator" w:id="0">
    <w:p w14:paraId="107F7832" w14:textId="77777777" w:rsidR="001E738E" w:rsidRDefault="001E73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7370B4" w14:textId="77777777" w:rsidR="000B6D3D" w:rsidRDefault="001E738E">
    <w:pPr>
      <w:pStyle w:val="a7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2918FEE5" wp14:editId="3EF76BC9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14:paraId="61B7810F" w14:textId="77777777" w:rsidR="000B6D3D" w:rsidRDefault="001E738E">
    <w:pPr>
      <w:pStyle w:val="a7"/>
      <w:pBdr>
        <w:bottom w:val="none" w:sz="0" w:space="0" w:color="auto"/>
      </w:pBdr>
      <w:spacing w:line="320" w:lineRule="exact"/>
      <w:ind w:firstLineChars="400" w:firstLine="720"/>
      <w:jc w:val="left"/>
    </w:pPr>
    <w:r>
      <w:pict w14:anchorId="34EEDAA2"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330.5pt;margin-top:2.2pt;width:155.5pt;height:20.2pt;z-index:251658240;mso-width-relative:page;mso-height-relative:page" stroked="f">
          <v:textbox>
            <w:txbxContent>
              <w:p w14:paraId="4A463FCF" w14:textId="77777777" w:rsidR="000B6D3D" w:rsidRDefault="001E738E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 xml:space="preserve">-I-05 </w:t>
                </w:r>
                <w:r>
                  <w:rPr>
                    <w:rFonts w:hint="eastAsia"/>
                    <w:sz w:val="18"/>
                    <w:szCs w:val="18"/>
                  </w:rPr>
                  <w:t>一阶段审核计划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rStyle w:val="CharChar1"/>
        <w:rFonts w:hint="default"/>
        <w:w w:val="90"/>
      </w:rPr>
      <w:t>Beijing International Standard united Certification Co.,Ltd.</w:t>
    </w:r>
  </w:p>
  <w:p w14:paraId="57DEFADC" w14:textId="77777777" w:rsidR="000B6D3D" w:rsidRDefault="001E738E">
    <w:pPr>
      <w:pStyle w:val="a7"/>
      <w:tabs>
        <w:tab w:val="clear" w:pos="4153"/>
        <w:tab w:val="left" w:pos="4155"/>
      </w:tabs>
      <w:jc w:val="both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B91558"/>
    <w:multiLevelType w:val="multilevel"/>
    <w:tmpl w:val="11B91558"/>
    <w:lvl w:ilvl="0">
      <w:start w:val="1"/>
      <w:numFmt w:val="decimal"/>
      <w:lvlText w:val="%1)"/>
      <w:lvlJc w:val="left"/>
      <w:pPr>
        <w:ind w:left="852" w:hanging="420"/>
      </w:pPr>
    </w:lvl>
    <w:lvl w:ilvl="1">
      <w:start w:val="1"/>
      <w:numFmt w:val="lowerLetter"/>
      <w:lvlText w:val="%2)"/>
      <w:lvlJc w:val="left"/>
      <w:pPr>
        <w:ind w:left="1272" w:hanging="420"/>
      </w:pPr>
    </w:lvl>
    <w:lvl w:ilvl="2">
      <w:start w:val="1"/>
      <w:numFmt w:val="lowerRoman"/>
      <w:lvlText w:val="%3."/>
      <w:lvlJc w:val="right"/>
      <w:pPr>
        <w:ind w:left="1692" w:hanging="420"/>
      </w:pPr>
    </w:lvl>
    <w:lvl w:ilvl="3">
      <w:start w:val="1"/>
      <w:numFmt w:val="decimal"/>
      <w:lvlText w:val="%4."/>
      <w:lvlJc w:val="left"/>
      <w:pPr>
        <w:ind w:left="2112" w:hanging="420"/>
      </w:pPr>
    </w:lvl>
    <w:lvl w:ilvl="4">
      <w:start w:val="1"/>
      <w:numFmt w:val="lowerLetter"/>
      <w:lvlText w:val="%5)"/>
      <w:lvlJc w:val="left"/>
      <w:pPr>
        <w:ind w:left="2532" w:hanging="420"/>
      </w:pPr>
    </w:lvl>
    <w:lvl w:ilvl="5">
      <w:start w:val="1"/>
      <w:numFmt w:val="lowerRoman"/>
      <w:lvlText w:val="%6."/>
      <w:lvlJc w:val="right"/>
      <w:pPr>
        <w:ind w:left="2952" w:hanging="420"/>
      </w:pPr>
    </w:lvl>
    <w:lvl w:ilvl="6">
      <w:start w:val="1"/>
      <w:numFmt w:val="decimal"/>
      <w:lvlText w:val="%7."/>
      <w:lvlJc w:val="left"/>
      <w:pPr>
        <w:ind w:left="3372" w:hanging="420"/>
      </w:pPr>
    </w:lvl>
    <w:lvl w:ilvl="7">
      <w:start w:val="1"/>
      <w:numFmt w:val="lowerLetter"/>
      <w:lvlText w:val="%8)"/>
      <w:lvlJc w:val="left"/>
      <w:pPr>
        <w:ind w:left="3792" w:hanging="420"/>
      </w:pPr>
    </w:lvl>
    <w:lvl w:ilvl="8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B6D3D"/>
    <w:rsid w:val="000B6D3D"/>
    <w:rsid w:val="001E738E"/>
    <w:rsid w:val="008725CB"/>
    <w:rsid w:val="033E5B8F"/>
    <w:rsid w:val="46D94118"/>
    <w:rsid w:val="5C7F2D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4:docId w14:val="4F4F0737"/>
  <w15:docId w15:val="{7DD54BDA-1866-49C1-9232-E896951FF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character" w:customStyle="1" w:styleId="a8">
    <w:name w:val="页眉 字符"/>
    <w:basedOn w:val="a0"/>
    <w:link w:val="a7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hAnsi="Calibri" w:cs="宋体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300</Words>
  <Characters>1712</Characters>
  <Application>Microsoft Office Word</Application>
  <DocSecurity>0</DocSecurity>
  <Lines>14</Lines>
  <Paragraphs>4</Paragraphs>
  <ScaleCrop>false</ScaleCrop>
  <Company>微软中国</Company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 </cp:lastModifiedBy>
  <cp:revision>24</cp:revision>
  <cp:lastPrinted>2019-03-27T03:10:00Z</cp:lastPrinted>
  <dcterms:created xsi:type="dcterms:W3CDTF">2015-06-17T12:16:00Z</dcterms:created>
  <dcterms:modified xsi:type="dcterms:W3CDTF">2019-12-03T10:09:00Z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2052-11.1.0.9022</vt:lpwstr>
  </property>
</Properties>
</file>