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5316E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0244-2019-2021</w:t>
      </w:r>
      <w:bookmarkEnd w:id="0"/>
    </w:p>
    <w:p w:rsidR="00A223AB" w:rsidRDefault="005316E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13C9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316E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316E0">
            <w:bookmarkStart w:id="1" w:name="组织名称"/>
            <w:r>
              <w:t>江西铜业股份有限公司</w:t>
            </w:r>
            <w:bookmarkEnd w:id="1"/>
          </w:p>
        </w:tc>
      </w:tr>
      <w:tr w:rsidR="00213C9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316E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5316E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 w:rsidR="008851B4"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021EF"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D7B36">
              <w:rPr>
                <w:rFonts w:hint="eastAsia"/>
              </w:rPr>
              <w:t>下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7D7B36">
              <w:t>7</w:t>
            </w:r>
            <w:r>
              <w:rPr>
                <w:rFonts w:hint="eastAsia"/>
              </w:rPr>
              <w:t>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13C9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13C9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5316E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5316E0" w:rsidP="00F65E38">
            <w:pPr>
              <w:jc w:val="center"/>
            </w:pPr>
            <w:r>
              <w:t>材料要求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316E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316E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5316E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5316E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5316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316E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5316E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316E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5316E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5316E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5316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5316E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316E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5316E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5316E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5316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5316E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5316E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5326A8" w:rsidP="001B7B4C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F65E38" w:rsidRDefault="005316E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5316E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5316E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56631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5316E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5316E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566311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316E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5316E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5316E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56631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451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451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316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5316E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56631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451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451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316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5316E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566311" w:rsidP="001B7B4C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4511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4511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5316E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5316E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56631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2764D" w:rsidRDefault="005316E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5316E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5316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DF7D89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5316E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5316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316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5316E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5316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C35E75" w:rsidP="001B7B4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6E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5316E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5316E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C35E7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316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5316E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5316E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5316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5316E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316E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316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5316E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5316E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316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316E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316E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316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5316E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5316E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316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316E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5316E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5316E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5316E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5316E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5316E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5316E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316E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316E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5316E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316E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423353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Default="005316E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13C9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5316E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5316E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5316E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5316E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423353" w:rsidP="001B7B4C">
            <w:pPr>
              <w:jc w:val="center"/>
            </w:pPr>
            <w:r>
              <w:rPr>
                <w:rFonts w:hint="eastAsia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5316E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5316E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117" w:rsidRDefault="00C45117">
      <w:r>
        <w:separator/>
      </w:r>
    </w:p>
  </w:endnote>
  <w:endnote w:type="continuationSeparator" w:id="0">
    <w:p w:rsidR="00C45117" w:rsidRDefault="00C4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117" w:rsidRDefault="00C45117">
      <w:r>
        <w:separator/>
      </w:r>
    </w:p>
  </w:footnote>
  <w:footnote w:type="continuationSeparator" w:id="0">
    <w:p w:rsidR="00C45117" w:rsidRDefault="00C4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5316E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45117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left:0;text-align:left;margin-left:295.3pt;margin-top:14.4pt;width:190.55pt;height:20.6pt;z-index:251658240;mso-wrap-style:square;mso-wrap-edited:f;mso-width-percent:0;mso-height-percent:0;mso-width-percent:0;mso-height-percent:0;v-text-anchor:top" stroked="f">
          <v:textbox>
            <w:txbxContent>
              <w:p w:rsidR="00A223AB" w:rsidRDefault="005316E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316E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45117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noProof/>
        <w:szCs w:val="22"/>
      </w:rPr>
      <w:pict>
        <v:line id="_x0000_s2049" alt="" style="position:absolute;left:0;text-align:left;z-index:251659264;mso-wrap-edited:f;mso-width-percent:0;mso-height-percent:0;mso-width-percent:0;mso-height-percent:0" from="-24.45pt,16.95pt" to="483.4pt,16.95pt"/>
      </w:pict>
    </w:r>
    <w:r w:rsidR="005316E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316E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316E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B20AA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689378" w:tentative="1">
      <w:start w:val="1"/>
      <w:numFmt w:val="lowerLetter"/>
      <w:lvlText w:val="%2)"/>
      <w:lvlJc w:val="left"/>
      <w:pPr>
        <w:ind w:left="840" w:hanging="420"/>
      </w:pPr>
    </w:lvl>
    <w:lvl w:ilvl="2" w:tplc="C98C9EAA" w:tentative="1">
      <w:start w:val="1"/>
      <w:numFmt w:val="lowerRoman"/>
      <w:lvlText w:val="%3."/>
      <w:lvlJc w:val="right"/>
      <w:pPr>
        <w:ind w:left="1260" w:hanging="420"/>
      </w:pPr>
    </w:lvl>
    <w:lvl w:ilvl="3" w:tplc="57BC5ABC" w:tentative="1">
      <w:start w:val="1"/>
      <w:numFmt w:val="decimal"/>
      <w:lvlText w:val="%4."/>
      <w:lvlJc w:val="left"/>
      <w:pPr>
        <w:ind w:left="1680" w:hanging="420"/>
      </w:pPr>
    </w:lvl>
    <w:lvl w:ilvl="4" w:tplc="5B068608" w:tentative="1">
      <w:start w:val="1"/>
      <w:numFmt w:val="lowerLetter"/>
      <w:lvlText w:val="%5)"/>
      <w:lvlJc w:val="left"/>
      <w:pPr>
        <w:ind w:left="2100" w:hanging="420"/>
      </w:pPr>
    </w:lvl>
    <w:lvl w:ilvl="5" w:tplc="7C8EB340" w:tentative="1">
      <w:start w:val="1"/>
      <w:numFmt w:val="lowerRoman"/>
      <w:lvlText w:val="%6."/>
      <w:lvlJc w:val="right"/>
      <w:pPr>
        <w:ind w:left="2520" w:hanging="420"/>
      </w:pPr>
    </w:lvl>
    <w:lvl w:ilvl="6" w:tplc="560EB576" w:tentative="1">
      <w:start w:val="1"/>
      <w:numFmt w:val="decimal"/>
      <w:lvlText w:val="%7."/>
      <w:lvlJc w:val="left"/>
      <w:pPr>
        <w:ind w:left="2940" w:hanging="420"/>
      </w:pPr>
    </w:lvl>
    <w:lvl w:ilvl="7" w:tplc="F15855C0" w:tentative="1">
      <w:start w:val="1"/>
      <w:numFmt w:val="lowerLetter"/>
      <w:lvlText w:val="%8)"/>
      <w:lvlJc w:val="left"/>
      <w:pPr>
        <w:ind w:left="3360" w:hanging="420"/>
      </w:pPr>
    </w:lvl>
    <w:lvl w:ilvl="8" w:tplc="28D00EB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C94"/>
    <w:rsid w:val="001C43EF"/>
    <w:rsid w:val="00213C94"/>
    <w:rsid w:val="002B639E"/>
    <w:rsid w:val="00423353"/>
    <w:rsid w:val="004C56E2"/>
    <w:rsid w:val="005316E0"/>
    <w:rsid w:val="005326A8"/>
    <w:rsid w:val="00566311"/>
    <w:rsid w:val="0067123E"/>
    <w:rsid w:val="007021EF"/>
    <w:rsid w:val="007D7B36"/>
    <w:rsid w:val="00870DC6"/>
    <w:rsid w:val="008851B4"/>
    <w:rsid w:val="00917D5B"/>
    <w:rsid w:val="00973571"/>
    <w:rsid w:val="00A02D7D"/>
    <w:rsid w:val="00AB203F"/>
    <w:rsid w:val="00C35E75"/>
    <w:rsid w:val="00C45117"/>
    <w:rsid w:val="00DF7D89"/>
    <w:rsid w:val="00F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2E1A6B3"/>
  <w15:docId w15:val="{6209D17B-BAB9-914D-8BC5-195B382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3</cp:revision>
  <dcterms:created xsi:type="dcterms:W3CDTF">2022-02-23T01:04:00Z</dcterms:created>
  <dcterms:modified xsi:type="dcterms:W3CDTF">2022-02-23T01:04:00Z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