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8AF09" w14:textId="77777777" w:rsidR="00191777" w:rsidRPr="005C63FE" w:rsidRDefault="00FD2525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5C63FE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EB59A8" w:rsidRPr="005C63FE" w14:paraId="22EBD2C7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568F9D1F" w14:textId="77777777" w:rsidR="00191777" w:rsidRPr="005C63FE" w:rsidRDefault="00FD2525">
            <w:pPr>
              <w:spacing w:before="120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14:paraId="5E8B9896" w14:textId="77777777" w:rsidR="00191777" w:rsidRPr="005C63FE" w:rsidRDefault="00FD2525">
            <w:pPr>
              <w:jc w:val="center"/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2C6999AC" w14:textId="77777777" w:rsidR="00191777" w:rsidRPr="005C63FE" w:rsidRDefault="00FD2525">
            <w:pPr>
              <w:rPr>
                <w:rFonts w:ascii="楷体" w:eastAsia="楷体" w:hAnsi="楷体"/>
                <w:sz w:val="24"/>
                <w:szCs w:val="24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14:paraId="6A391387" w14:textId="77777777" w:rsidR="00191777" w:rsidRPr="005C63FE" w:rsidRDefault="00FD2525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2AAF1D27" w14:textId="1D63D7F0" w:rsidR="00191777" w:rsidRPr="005C63FE" w:rsidRDefault="00FD2525">
            <w:pPr>
              <w:rPr>
                <w:rFonts w:ascii="楷体" w:eastAsia="楷体" w:hAnsi="楷体"/>
                <w:sz w:val="24"/>
                <w:szCs w:val="24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F436BE" w:rsidRPr="005C63FE">
              <w:rPr>
                <w:rFonts w:ascii="楷体" w:eastAsia="楷体" w:hAnsi="楷体" w:hint="eastAsia"/>
                <w:sz w:val="24"/>
                <w:szCs w:val="24"/>
              </w:rPr>
              <w:t>供销部</w:t>
            </w:r>
            <w:r w:rsidR="004D3293" w:rsidRPr="005C63FE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4D3293" w:rsidRPr="005C63FE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5C63FE">
              <w:rPr>
                <w:rFonts w:ascii="楷体" w:eastAsia="楷体" w:hAnsi="楷体" w:hint="eastAsia"/>
                <w:sz w:val="24"/>
                <w:szCs w:val="24"/>
              </w:rPr>
              <w:t>主管领导：</w:t>
            </w:r>
            <w:r w:rsidR="00F436BE" w:rsidRPr="005C63FE">
              <w:rPr>
                <w:rFonts w:ascii="楷体" w:eastAsia="楷体" w:hAnsi="楷体" w:hint="eastAsia"/>
                <w:sz w:val="24"/>
                <w:szCs w:val="24"/>
              </w:rPr>
              <w:t>朱兆华</w:t>
            </w:r>
            <w:r w:rsidR="004D3293" w:rsidRPr="005C63FE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4D3293" w:rsidRPr="005C63FE">
              <w:rPr>
                <w:rFonts w:ascii="楷体" w:eastAsia="楷体" w:hAnsi="楷体"/>
                <w:sz w:val="24"/>
                <w:szCs w:val="24"/>
              </w:rPr>
              <w:t xml:space="preserve"> </w:t>
            </w:r>
            <w:r w:rsidRPr="005C63FE">
              <w:rPr>
                <w:rFonts w:ascii="楷体" w:eastAsia="楷体" w:hAnsi="楷体" w:hint="eastAsia"/>
                <w:sz w:val="24"/>
                <w:szCs w:val="24"/>
              </w:rPr>
              <w:t>陪同人员：</w:t>
            </w:r>
            <w:r w:rsidR="004D3293" w:rsidRPr="005C63FE">
              <w:rPr>
                <w:rFonts w:ascii="楷体" w:eastAsia="楷体" w:hAnsi="楷体" w:hint="eastAsia"/>
                <w:sz w:val="24"/>
                <w:szCs w:val="24"/>
              </w:rPr>
              <w:t>刘敬钦</w:t>
            </w:r>
          </w:p>
        </w:tc>
        <w:tc>
          <w:tcPr>
            <w:tcW w:w="1585" w:type="dxa"/>
            <w:vMerge w:val="restart"/>
            <w:vAlign w:val="center"/>
          </w:tcPr>
          <w:p w14:paraId="1AFE255B" w14:textId="77777777" w:rsidR="00191777" w:rsidRPr="005C63FE" w:rsidRDefault="00FD2525">
            <w:pPr>
              <w:rPr>
                <w:rFonts w:ascii="楷体" w:eastAsia="楷体" w:hAnsi="楷体"/>
                <w:sz w:val="24"/>
                <w:szCs w:val="24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EB59A8" w:rsidRPr="005C63FE" w14:paraId="2C3B3E8C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4C01D10B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  <w:tc>
          <w:tcPr>
            <w:tcW w:w="960" w:type="dxa"/>
            <w:vMerge/>
            <w:vAlign w:val="center"/>
          </w:tcPr>
          <w:p w14:paraId="7CBD6809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  <w:tc>
          <w:tcPr>
            <w:tcW w:w="10004" w:type="dxa"/>
            <w:vAlign w:val="center"/>
          </w:tcPr>
          <w:p w14:paraId="094D27B2" w14:textId="089E6017" w:rsidR="00191777" w:rsidRPr="005C63FE" w:rsidRDefault="00FD2525" w:rsidP="00D22A7E">
            <w:pPr>
              <w:spacing w:before="120"/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bookmarkStart w:id="0" w:name="审核组成员不含组长"/>
            <w:r w:rsidR="004D3293" w:rsidRPr="005C63FE">
              <w:rPr>
                <w:rFonts w:ascii="楷体" w:eastAsia="楷体" w:hAnsi="楷体" w:hint="eastAsia"/>
                <w:sz w:val="24"/>
                <w:szCs w:val="24"/>
              </w:rPr>
              <w:t>姜海军、</w:t>
            </w:r>
            <w:r w:rsidRPr="005C63FE">
              <w:rPr>
                <w:rFonts w:ascii="楷体" w:eastAsia="楷体" w:hAnsi="楷体" w:hint="eastAsia"/>
                <w:sz w:val="24"/>
                <w:szCs w:val="24"/>
              </w:rPr>
              <w:t>张亮</w:t>
            </w:r>
            <w:bookmarkEnd w:id="0"/>
            <w:r w:rsidR="00382F6D">
              <w:rPr>
                <w:rFonts w:ascii="楷体" w:eastAsia="楷体" w:hAnsi="楷体" w:hint="eastAsia"/>
                <w:sz w:val="24"/>
                <w:szCs w:val="24"/>
              </w:rPr>
              <w:t>实习Q</w:t>
            </w:r>
            <w:bookmarkStart w:id="1" w:name="_GoBack"/>
            <w:bookmarkEnd w:id="1"/>
            <w:r w:rsidR="004D3293" w:rsidRPr="005C63FE">
              <w:rPr>
                <w:rFonts w:ascii="楷体" w:eastAsia="楷体" w:hAnsi="楷体" w:hint="eastAsia"/>
                <w:sz w:val="24"/>
                <w:szCs w:val="24"/>
              </w:rPr>
              <w:t xml:space="preserve"> </w:t>
            </w:r>
            <w:r w:rsidR="004D3293" w:rsidRPr="005C63FE">
              <w:rPr>
                <w:rFonts w:ascii="楷体" w:eastAsia="楷体" w:hAnsi="楷体"/>
                <w:sz w:val="24"/>
                <w:szCs w:val="24"/>
              </w:rPr>
              <w:t xml:space="preserve">    </w:t>
            </w:r>
            <w:r w:rsidRPr="005C63FE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bookmarkStart w:id="2" w:name="审核日期"/>
            <w:r w:rsidRPr="005C63FE">
              <w:rPr>
                <w:rFonts w:ascii="楷体" w:eastAsia="楷体" w:hAnsi="楷体"/>
              </w:rPr>
              <w:t>2022年01月0</w:t>
            </w:r>
            <w:r w:rsidR="00D22A7E" w:rsidRPr="005C63FE">
              <w:rPr>
                <w:rFonts w:ascii="楷体" w:eastAsia="楷体" w:hAnsi="楷体" w:hint="eastAsia"/>
              </w:rPr>
              <w:t>7</w:t>
            </w:r>
            <w:r w:rsidRPr="005C63FE">
              <w:rPr>
                <w:rFonts w:ascii="楷体" w:eastAsia="楷体" w:hAnsi="楷体"/>
              </w:rPr>
              <w:t xml:space="preserve">日 </w:t>
            </w:r>
            <w:bookmarkEnd w:id="2"/>
            <w:r w:rsidR="00D22A7E" w:rsidRPr="005C63FE">
              <w:rPr>
                <w:rFonts w:ascii="楷体" w:eastAsia="楷体" w:hAnsi="楷体" w:hint="eastAsia"/>
              </w:rPr>
              <w:t xml:space="preserve"> </w:t>
            </w:r>
          </w:p>
        </w:tc>
        <w:tc>
          <w:tcPr>
            <w:tcW w:w="1585" w:type="dxa"/>
            <w:vMerge/>
          </w:tcPr>
          <w:p w14:paraId="6FF8860B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</w:tr>
      <w:tr w:rsidR="00EB59A8" w:rsidRPr="005C63FE" w14:paraId="3E2556ED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77DB3FB9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  <w:tc>
          <w:tcPr>
            <w:tcW w:w="960" w:type="dxa"/>
            <w:vMerge/>
            <w:vAlign w:val="center"/>
          </w:tcPr>
          <w:p w14:paraId="31288542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  <w:tc>
          <w:tcPr>
            <w:tcW w:w="10004" w:type="dxa"/>
            <w:vAlign w:val="center"/>
          </w:tcPr>
          <w:p w14:paraId="6389883C" w14:textId="77777777" w:rsidR="005B6BB4" w:rsidRPr="005C63FE" w:rsidRDefault="00FD2525" w:rsidP="005B6BB4">
            <w:pPr>
              <w:adjustRightInd w:val="0"/>
              <w:snapToGrid w:val="0"/>
              <w:spacing w:line="320" w:lineRule="exact"/>
              <w:ind w:rightChars="50" w:right="105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5C63FE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5B6BB4" w:rsidRPr="005C63FE">
              <w:rPr>
                <w:rFonts w:ascii="楷体" w:eastAsia="楷体" w:hAnsi="楷体" w:cs="Arial" w:hint="eastAsia"/>
                <w:szCs w:val="21"/>
              </w:rPr>
              <w:t>QMS:5.3组织的岗位、职责和权限、6.2质量目标、8.4外部提供过程、产品和服务的控制、8.2产品和服务的要求、8.5.3顾客或外部供方的财产、8.5.5交付后的活动、9.1.2顾客满意，</w:t>
            </w:r>
          </w:p>
          <w:p w14:paraId="7A8D01ED" w14:textId="2C231350" w:rsidR="00191777" w:rsidRPr="005C63FE" w:rsidRDefault="00A96DDF" w:rsidP="005B6BB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585" w:type="dxa"/>
            <w:vMerge/>
          </w:tcPr>
          <w:p w14:paraId="0E8FCFD8" w14:textId="77777777" w:rsidR="00191777" w:rsidRPr="005C63FE" w:rsidRDefault="00A96DDF">
            <w:pPr>
              <w:rPr>
                <w:rFonts w:ascii="楷体" w:eastAsia="楷体" w:hAnsi="楷体"/>
              </w:rPr>
            </w:pPr>
          </w:p>
        </w:tc>
      </w:tr>
      <w:tr w:rsidR="00085117" w:rsidRPr="005C63FE" w14:paraId="72D93AA9" w14:textId="77777777">
        <w:trPr>
          <w:trHeight w:val="1255"/>
        </w:trPr>
        <w:tc>
          <w:tcPr>
            <w:tcW w:w="2160" w:type="dxa"/>
          </w:tcPr>
          <w:p w14:paraId="3984AA8C" w14:textId="316EBA33" w:rsidR="00085117" w:rsidRPr="005C63FE" w:rsidRDefault="00085117" w:rsidP="00085117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 w14:paraId="318F9EA4" w14:textId="2A557B16" w:rsidR="00085117" w:rsidRPr="005C63FE" w:rsidRDefault="00085117" w:rsidP="00085117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</w:t>
            </w:r>
            <w:r w:rsidRPr="005C63FE">
              <w:rPr>
                <w:rFonts w:ascii="楷体" w:eastAsia="楷体" w:hAnsi="楷体" w:cs="Arial"/>
                <w:szCs w:val="21"/>
              </w:rPr>
              <w:t>EO</w:t>
            </w:r>
            <w:r w:rsidRPr="005C63FE">
              <w:rPr>
                <w:rFonts w:ascii="楷体" w:eastAsia="楷体" w:hAnsi="楷体" w:cs="Arial" w:hint="eastAsia"/>
                <w:szCs w:val="21"/>
              </w:rPr>
              <w:t>:5.3</w:t>
            </w:r>
          </w:p>
        </w:tc>
        <w:tc>
          <w:tcPr>
            <w:tcW w:w="10004" w:type="dxa"/>
          </w:tcPr>
          <w:p w14:paraId="5D50EA1B" w14:textId="77777777" w:rsidR="00085117" w:rsidRPr="005C63FE" w:rsidRDefault="00085117" w:rsidP="00085117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销部按照公司领导要求，做好公司职能和岗位的具体确定，对从事抽油泵（节能环保抽油泵，耐磨防腐抽油泵，防砂抽油泵、螺杆式抽油泵，整筒式抽油泵）及配件，螺杆钻具、螺杆泵驱动装置及专用变频控制柜，钻采配件生产有关的管理、执行和验证人员规定其职责、权限及其相互关系，以实现公司管理方针和管理目标。</w:t>
            </w:r>
          </w:p>
          <w:p w14:paraId="0431EDA5" w14:textId="50501D54" w:rsidR="00085117" w:rsidRPr="005C63FE" w:rsidRDefault="00085117" w:rsidP="00085117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供销部负责人：朱兆华。在管理手册中确定了供销部的职能，人员职责、权限和相互关系。</w:t>
            </w:r>
          </w:p>
          <w:p w14:paraId="6DC5D4FD" w14:textId="11FD1897" w:rsidR="00085117" w:rsidRPr="005C63FE" w:rsidRDefault="00085117" w:rsidP="00085117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询问供销部人员，基本清楚本部门职责。</w:t>
            </w:r>
          </w:p>
        </w:tc>
        <w:tc>
          <w:tcPr>
            <w:tcW w:w="1585" w:type="dxa"/>
          </w:tcPr>
          <w:p w14:paraId="5988DED3" w14:textId="77777777" w:rsidR="00085117" w:rsidRPr="005C63FE" w:rsidRDefault="00085117" w:rsidP="00085117">
            <w:pPr>
              <w:rPr>
                <w:rFonts w:ascii="楷体" w:eastAsia="楷体" w:hAnsi="楷体"/>
              </w:rPr>
            </w:pPr>
          </w:p>
        </w:tc>
      </w:tr>
      <w:tr w:rsidR="00C845AF" w:rsidRPr="005C63FE" w14:paraId="37365C9F" w14:textId="77777777">
        <w:trPr>
          <w:trHeight w:val="1968"/>
        </w:trPr>
        <w:tc>
          <w:tcPr>
            <w:tcW w:w="2160" w:type="dxa"/>
          </w:tcPr>
          <w:p w14:paraId="12AC68D2" w14:textId="403D449E" w:rsidR="00C845AF" w:rsidRPr="005C63FE" w:rsidRDefault="00C845AF" w:rsidP="00C845AF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质量/环境/职业健康目标</w:t>
            </w:r>
          </w:p>
        </w:tc>
        <w:tc>
          <w:tcPr>
            <w:tcW w:w="960" w:type="dxa"/>
          </w:tcPr>
          <w:p w14:paraId="7B3E0AD7" w14:textId="409008A6" w:rsidR="00C845AF" w:rsidRPr="005C63FE" w:rsidRDefault="00C845AF" w:rsidP="00C845AF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</w:t>
            </w:r>
            <w:r w:rsidRPr="005C63FE">
              <w:rPr>
                <w:rFonts w:ascii="楷体" w:eastAsia="楷体" w:hAnsi="楷体" w:cs="Arial"/>
                <w:szCs w:val="21"/>
              </w:rPr>
              <w:t>EO</w:t>
            </w:r>
            <w:r w:rsidRPr="005C63FE">
              <w:rPr>
                <w:rFonts w:ascii="楷体" w:eastAsia="楷体" w:hAnsi="楷体" w:cs="Arial" w:hint="eastAsia"/>
                <w:szCs w:val="21"/>
              </w:rPr>
              <w:t>:</w:t>
            </w:r>
            <w:r w:rsidRPr="005C63FE">
              <w:rPr>
                <w:rFonts w:ascii="楷体" w:eastAsia="楷体" w:hAnsi="楷体" w:cs="Arial"/>
                <w:szCs w:val="21"/>
              </w:rPr>
              <w:t>6.2</w:t>
            </w:r>
          </w:p>
        </w:tc>
        <w:tc>
          <w:tcPr>
            <w:tcW w:w="10004" w:type="dxa"/>
          </w:tcPr>
          <w:p w14:paraId="57243CE8" w14:textId="433165A0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部门目标：                考核情况（2021.1</w:t>
            </w:r>
            <w:r w:rsidRPr="005C63FE">
              <w:rPr>
                <w:rFonts w:ascii="楷体" w:eastAsia="楷体" w:hAnsi="楷体" w:cs="宋体"/>
                <w:szCs w:val="21"/>
              </w:rPr>
              <w:t>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.</w:t>
            </w:r>
            <w:r w:rsidRPr="005C63FE">
              <w:rPr>
                <w:rFonts w:ascii="楷体" w:eastAsia="楷体" w:hAnsi="楷体" w:cs="宋体"/>
                <w:szCs w:val="21"/>
              </w:rPr>
              <w:t>30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）</w:t>
            </w:r>
          </w:p>
          <w:p w14:paraId="2441791C" w14:textId="77777777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办公区固废收集处理率 100%          100%</w:t>
            </w:r>
          </w:p>
          <w:p w14:paraId="7ECFDF11" w14:textId="3F9DB9E4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顾客满意度达 95%以上       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98%</w:t>
            </w:r>
          </w:p>
          <w:p w14:paraId="07AD7C5A" w14:textId="46F1B808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采购物资合格率100%         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100%</w:t>
            </w:r>
          </w:p>
          <w:p w14:paraId="25882ED6" w14:textId="6075F8DA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合同履约率 100%            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100%</w:t>
            </w:r>
          </w:p>
          <w:p w14:paraId="74798CAC" w14:textId="26ABFD68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固废100%分类处置          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100%</w:t>
            </w:r>
          </w:p>
          <w:p w14:paraId="7616A6E1" w14:textId="28D7176C" w:rsidR="00C845AF" w:rsidRPr="005C63FE" w:rsidRDefault="00C845AF" w:rsidP="00C845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火灾发生率为0               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0</w:t>
            </w:r>
          </w:p>
          <w:p w14:paraId="1632D00C" w14:textId="65AB9DCE" w:rsidR="00C845AF" w:rsidRPr="005C63FE" w:rsidRDefault="00C845AF" w:rsidP="005C63FE">
            <w:pPr>
              <w:spacing w:line="360" w:lineRule="auto"/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相关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方影响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 xml:space="preserve">率≥90%            </w:t>
            </w:r>
            <w:r w:rsidR="005C63FE" w:rsidRPr="005C63FE">
              <w:rPr>
                <w:rFonts w:ascii="楷体" w:eastAsia="楷体" w:hAnsi="楷体" w:cs="宋体" w:hint="eastAsia"/>
                <w:szCs w:val="21"/>
              </w:rPr>
              <w:t xml:space="preserve"> 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100%</w:t>
            </w:r>
          </w:p>
        </w:tc>
        <w:tc>
          <w:tcPr>
            <w:tcW w:w="1585" w:type="dxa"/>
          </w:tcPr>
          <w:p w14:paraId="36640C3D" w14:textId="77777777" w:rsidR="00C845AF" w:rsidRPr="005C63FE" w:rsidRDefault="00C845AF" w:rsidP="00C845AF">
            <w:pPr>
              <w:rPr>
                <w:rFonts w:ascii="楷体" w:eastAsia="楷体" w:hAnsi="楷体"/>
              </w:rPr>
            </w:pPr>
          </w:p>
        </w:tc>
      </w:tr>
      <w:tr w:rsidR="00D57DFA" w:rsidRPr="005C63FE" w14:paraId="76C06CBB" w14:textId="77777777" w:rsidTr="00A43336">
        <w:trPr>
          <w:trHeight w:val="274"/>
        </w:trPr>
        <w:tc>
          <w:tcPr>
            <w:tcW w:w="2160" w:type="dxa"/>
          </w:tcPr>
          <w:p w14:paraId="3B8C1F25" w14:textId="1EB37F40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lastRenderedPageBreak/>
              <w:t>外部提供过程、产品和服务的控制</w:t>
            </w:r>
          </w:p>
        </w:tc>
        <w:tc>
          <w:tcPr>
            <w:tcW w:w="960" w:type="dxa"/>
          </w:tcPr>
          <w:p w14:paraId="0993B10D" w14:textId="2F8FCB42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QMS:</w:t>
            </w:r>
            <w:r w:rsidRPr="005C63FE">
              <w:rPr>
                <w:rFonts w:ascii="楷体" w:eastAsia="楷体" w:hAnsi="楷体" w:cs="Arial"/>
                <w:szCs w:val="21"/>
              </w:rPr>
              <w:t>8.4</w:t>
            </w:r>
          </w:p>
        </w:tc>
        <w:tc>
          <w:tcPr>
            <w:tcW w:w="10004" w:type="dxa"/>
          </w:tcPr>
          <w:p w14:paraId="2F8348EF" w14:textId="77777777" w:rsidR="00996BCB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编制了《</w:t>
            </w:r>
            <w:r w:rsidR="00996BCB" w:rsidRPr="005C63FE">
              <w:rPr>
                <w:rFonts w:ascii="楷体" w:eastAsia="楷体" w:hAnsi="楷体" w:cs="宋体" w:hint="eastAsia"/>
                <w:szCs w:val="21"/>
              </w:rPr>
              <w:t>外部供方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控制程序》，</w:t>
            </w:r>
            <w:r w:rsidR="00996BCB" w:rsidRPr="005C63FE">
              <w:rPr>
                <w:rFonts w:ascii="楷体" w:eastAsia="楷体" w:hAnsi="楷体" w:cs="宋体" w:hint="eastAsia"/>
                <w:szCs w:val="21"/>
              </w:rPr>
              <w:t>对采购过程进行控制，确保所采购的产品符合规定要求。</w:t>
            </w:r>
          </w:p>
          <w:p w14:paraId="772D30D6" w14:textId="3D5F2691" w:rsidR="00D57DFA" w:rsidRPr="005C63FE" w:rsidRDefault="000736A7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供销部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>根据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顾客的要求组织生技部、质检部、技术科等对供方进行评价，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>编制《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合格供方名录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>》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，并对供方的供货业绩定期进行评价</w:t>
            </w:r>
            <w:r w:rsidR="00EC5EAE" w:rsidRPr="005C63FE">
              <w:rPr>
                <w:rFonts w:ascii="楷体" w:eastAsia="楷体" w:hAnsi="楷体" w:cs="宋体" w:hint="eastAsia"/>
                <w:szCs w:val="21"/>
              </w:rPr>
              <w:t>，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再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>经由总经理确认后，纳入公司合格供方。</w:t>
            </w:r>
          </w:p>
          <w:p w14:paraId="1BB76FBD" w14:textId="26A315D5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现场提供有《合格供方目录》，由总经理</w:t>
            </w:r>
            <w:r w:rsidR="000736A7" w:rsidRPr="005C63FE">
              <w:rPr>
                <w:rFonts w:ascii="楷体" w:eastAsia="楷体" w:hAnsi="楷体" w:cs="宋体" w:hint="eastAsia"/>
                <w:szCs w:val="21"/>
              </w:rPr>
              <w:t>王传荣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批准。</w:t>
            </w:r>
          </w:p>
          <w:p w14:paraId="67467203" w14:textId="77777777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合格供方名称                    供应产品名称</w:t>
            </w:r>
          </w:p>
          <w:p w14:paraId="1490BA74" w14:textId="566BF769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山东</w:t>
            </w:r>
            <w:r w:rsidR="006C0BBB" w:rsidRPr="005C63FE">
              <w:rPr>
                <w:rFonts w:ascii="楷体" w:eastAsia="楷体" w:hAnsi="楷体" w:cs="宋体" w:hint="eastAsia"/>
                <w:szCs w:val="21"/>
              </w:rPr>
              <w:t>帅航钢材有限公司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ab/>
              <w:t xml:space="preserve">        </w:t>
            </w:r>
            <w:r w:rsidR="00364D2A" w:rsidRPr="005C63FE">
              <w:rPr>
                <w:rFonts w:ascii="楷体" w:eastAsia="楷体" w:hAnsi="楷体" w:cs="宋体"/>
                <w:szCs w:val="21"/>
              </w:rPr>
              <w:t xml:space="preserve">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钢</w:t>
            </w:r>
            <w:r w:rsidR="006C0BBB" w:rsidRPr="005C63FE">
              <w:rPr>
                <w:rFonts w:ascii="楷体" w:eastAsia="楷体" w:hAnsi="楷体" w:cs="宋体" w:hint="eastAsia"/>
                <w:szCs w:val="21"/>
              </w:rPr>
              <w:t>材和钢板</w:t>
            </w:r>
          </w:p>
          <w:p w14:paraId="0F4DB40F" w14:textId="4C210436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盐城</w:t>
            </w:r>
            <w:r w:rsidR="006C0BBB" w:rsidRPr="005C63FE">
              <w:rPr>
                <w:rFonts w:ascii="楷体" w:eastAsia="楷体" w:hAnsi="楷体" w:cs="宋体" w:hint="eastAsia"/>
                <w:szCs w:val="21"/>
              </w:rPr>
              <w:t>市</w:t>
            </w:r>
            <w:proofErr w:type="gramStart"/>
            <w:r w:rsidR="006C0BBB" w:rsidRPr="005C63FE">
              <w:rPr>
                <w:rFonts w:ascii="楷体" w:eastAsia="楷体" w:hAnsi="楷体" w:cs="宋体" w:hint="eastAsia"/>
                <w:szCs w:val="21"/>
              </w:rPr>
              <w:t>巨恩贸易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有限公司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ab/>
              <w:t xml:space="preserve">        </w:t>
            </w:r>
            <w:r w:rsidR="00364D2A" w:rsidRPr="005C63FE">
              <w:rPr>
                <w:rFonts w:ascii="楷体" w:eastAsia="楷体" w:hAnsi="楷体" w:cs="宋体"/>
                <w:szCs w:val="21"/>
              </w:rPr>
              <w:t xml:space="preserve">   </w:t>
            </w:r>
            <w:r w:rsidR="006C0BBB" w:rsidRPr="005C63FE">
              <w:rPr>
                <w:rFonts w:ascii="楷体" w:eastAsia="楷体" w:hAnsi="楷体" w:cs="宋体" w:hint="eastAsia"/>
                <w:szCs w:val="21"/>
              </w:rPr>
              <w:t>圆钢</w:t>
            </w:r>
          </w:p>
          <w:p w14:paraId="3301549A" w14:textId="263E6DD1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泰州市华成金属焊接粉末有限公司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ab/>
              <w:t xml:space="preserve">  </w:t>
            </w:r>
            <w:r w:rsidR="00364D2A" w:rsidRPr="005C63FE">
              <w:rPr>
                <w:rFonts w:ascii="楷体" w:eastAsia="楷体" w:hAnsi="楷体" w:cs="宋体"/>
                <w:szCs w:val="21"/>
              </w:rPr>
              <w:t xml:space="preserve">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合金粉</w:t>
            </w:r>
          </w:p>
          <w:p w14:paraId="551777C7" w14:textId="681F301A" w:rsidR="00D57DFA" w:rsidRPr="005C63FE" w:rsidRDefault="006C0BBB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盐城市合益电控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 xml:space="preserve">有限公司        </w:t>
            </w:r>
            <w:r w:rsidR="00364D2A" w:rsidRPr="005C63FE">
              <w:rPr>
                <w:rFonts w:ascii="楷体" w:eastAsia="楷体" w:hAnsi="楷体" w:cs="宋体"/>
                <w:szCs w:val="21"/>
              </w:rPr>
              <w:t xml:space="preserve">   </w:t>
            </w:r>
            <w:r w:rsidRPr="005C63FE">
              <w:rPr>
                <w:rFonts w:ascii="楷体" w:eastAsia="楷体" w:hAnsi="楷体" w:cs="宋体"/>
                <w:szCs w:val="21"/>
              </w:rPr>
              <w:t xml:space="preserve">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电机</w:t>
            </w:r>
          </w:p>
          <w:p w14:paraId="7C48EC3C" w14:textId="56B000C6" w:rsidR="00D57DFA" w:rsidRPr="005C63FE" w:rsidRDefault="006C0BBB" w:rsidP="009D6B4E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东营市东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进石油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 xml:space="preserve">              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冷拔管</w:t>
            </w:r>
            <w:r w:rsidR="00D57DFA" w:rsidRPr="005C63FE">
              <w:rPr>
                <w:rFonts w:ascii="楷体" w:eastAsia="楷体" w:hAnsi="楷体" w:cs="宋体" w:hint="eastAsia"/>
                <w:szCs w:val="21"/>
              </w:rPr>
              <w:t xml:space="preserve">  </w:t>
            </w:r>
          </w:p>
          <w:p w14:paraId="76CACD0B" w14:textId="2F90965B" w:rsidR="00D22A7E" w:rsidRPr="005C63FE" w:rsidRDefault="00D22A7E" w:rsidP="00D57DFA">
            <w:pPr>
              <w:spacing w:line="360" w:lineRule="auto"/>
              <w:rPr>
                <w:rFonts w:ascii="楷体" w:eastAsia="楷体" w:hAnsi="楷体" w:cs="宋体"/>
                <w:color w:val="FF0000"/>
                <w:szCs w:val="21"/>
              </w:rPr>
            </w:pPr>
            <w:proofErr w:type="gramStart"/>
            <w:r w:rsidRPr="005C63FE">
              <w:rPr>
                <w:rFonts w:ascii="楷体" w:eastAsia="楷体" w:hAnsi="楷体" w:cs="宋体" w:hint="eastAsia"/>
                <w:color w:val="FF0000"/>
                <w:szCs w:val="21"/>
              </w:rPr>
              <w:t>查公司</w:t>
            </w:r>
            <w:proofErr w:type="gramEnd"/>
            <w:r w:rsidRPr="005C63FE">
              <w:rPr>
                <w:rFonts w:ascii="楷体" w:eastAsia="楷体" w:hAnsi="楷体" w:cs="宋体" w:hint="eastAsia"/>
                <w:color w:val="FF0000"/>
                <w:szCs w:val="21"/>
              </w:rPr>
              <w:t>热处理、探伤、电镀、喷漆、磷化、硫化等关键过程外包，但是对该外包过程的控制程度不充分，没有提供对外包方进行调查评价的证据，不符合规定要求。</w:t>
            </w:r>
          </w:p>
          <w:p w14:paraId="5236AF6D" w14:textId="5D29165B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本公司需求物资的采购信息由供销部负责，通过签订书面采购订单方式向合格供方进行产品采购。</w:t>
            </w:r>
          </w:p>
          <w:p w14:paraId="16F4BB06" w14:textId="69B062D6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抽采购订单</w:t>
            </w:r>
            <w:r w:rsidR="00CA1F47" w:rsidRPr="005C63FE">
              <w:rPr>
                <w:rFonts w:ascii="楷体" w:eastAsia="楷体" w:hAnsi="楷体" w:cs="宋体" w:hint="eastAsia"/>
                <w:szCs w:val="21"/>
              </w:rPr>
              <w:t>或</w:t>
            </w:r>
            <w:r w:rsidR="00EC5EAE" w:rsidRPr="005C63FE">
              <w:rPr>
                <w:rFonts w:ascii="楷体" w:eastAsia="楷体" w:hAnsi="楷体" w:cs="宋体" w:hint="eastAsia"/>
                <w:szCs w:val="21"/>
              </w:rPr>
              <w:t>合同</w:t>
            </w:r>
            <w:r w:rsidR="00CA1F47" w:rsidRPr="005C63FE">
              <w:rPr>
                <w:rFonts w:ascii="楷体" w:eastAsia="楷体" w:hAnsi="楷体" w:cs="宋体" w:hint="eastAsia"/>
                <w:szCs w:val="21"/>
              </w:rPr>
              <w:t>1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。</w:t>
            </w:r>
          </w:p>
          <w:p w14:paraId="764741EC" w14:textId="3ED40289" w:rsidR="00EC5EAE" w:rsidRPr="005C63FE" w:rsidRDefault="00EC5EAE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合同编号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：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泵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2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021-10-19</w:t>
            </w:r>
          </w:p>
          <w:p w14:paraId="45B7812A" w14:textId="33882B25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泵筒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  规格：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57.40*44.45*4600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等  进货数量：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100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支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</w:t>
            </w:r>
          </w:p>
          <w:p w14:paraId="61106652" w14:textId="77777777" w:rsidR="00D57DFA" w:rsidRPr="005C63FE" w:rsidRDefault="00D57DFA" w:rsidP="00D57DFA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东营科普特工贸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有限公司 </w:t>
            </w:r>
            <w:r w:rsidR="00CB5562" w:rsidRPr="005C63FE">
              <w:rPr>
                <w:rFonts w:ascii="楷体" w:eastAsia="楷体" w:hAnsi="楷体" w:cs="宋体" w:hint="eastAsia"/>
                <w:szCs w:val="21"/>
              </w:rPr>
              <w:t>签订时间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：202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1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.1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.</w:t>
            </w:r>
            <w:r w:rsidR="00CB5562" w:rsidRPr="005C63FE">
              <w:rPr>
                <w:rFonts w:ascii="楷体" w:eastAsia="楷体" w:hAnsi="楷体" w:cs="宋体"/>
                <w:szCs w:val="21"/>
              </w:rPr>
              <w:t>19</w:t>
            </w:r>
          </w:p>
          <w:p w14:paraId="633C305A" w14:textId="77777777" w:rsidR="00CB5562" w:rsidRPr="005C63FE" w:rsidRDefault="00CB5562" w:rsidP="00D57DFA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合同内容包含</w:t>
            </w:r>
            <w:r w:rsidR="00036FF4" w:rsidRPr="005C63FE">
              <w:rPr>
                <w:rFonts w:ascii="楷体" w:eastAsia="楷体" w:hAnsi="楷体" w:cs="宋体" w:hint="eastAsia"/>
                <w:szCs w:val="21"/>
              </w:rPr>
              <w:t>产品名称、型号、数量、金额及供货时间等，也要求了技术标准、交货地点、运输方式、包装及验收标准等条件，有效的控制了风险，保证了外部供方提供的产品和服务符合要求。</w:t>
            </w:r>
          </w:p>
          <w:p w14:paraId="6C91953A" w14:textId="4A74127E" w:rsidR="00CA1F47" w:rsidRPr="005C63FE" w:rsidRDefault="00CA1F47" w:rsidP="00CA1F47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抽采购订单或合同</w:t>
            </w:r>
            <w:r w:rsidRPr="005C63FE">
              <w:rPr>
                <w:rFonts w:ascii="楷体" w:eastAsia="楷体" w:hAnsi="楷体" w:cs="宋体"/>
                <w:szCs w:val="21"/>
              </w:rPr>
              <w:t>2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。</w:t>
            </w:r>
          </w:p>
          <w:p w14:paraId="5330C206" w14:textId="553654F5" w:rsidR="00CA1F47" w:rsidRPr="005C63FE" w:rsidRDefault="00CA1F47" w:rsidP="00CA1F47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lastRenderedPageBreak/>
              <w:t>合同编号：泵2</w:t>
            </w:r>
            <w:r w:rsidRPr="005C63FE">
              <w:rPr>
                <w:rFonts w:ascii="楷体" w:eastAsia="楷体" w:hAnsi="楷体" w:cs="宋体"/>
                <w:szCs w:val="21"/>
              </w:rPr>
              <w:t>021-11-9</w:t>
            </w:r>
          </w:p>
          <w:p w14:paraId="220682A4" w14:textId="339A020D" w:rsidR="00CA1F47" w:rsidRPr="005C63FE" w:rsidRDefault="00CA1F47" w:rsidP="00CA1F47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产品名称：泵筒   规格：</w:t>
            </w:r>
            <w:r w:rsidRPr="005C63FE">
              <w:rPr>
                <w:rFonts w:ascii="楷体" w:eastAsia="楷体" w:hAnsi="楷体" w:cs="宋体"/>
                <w:szCs w:val="21"/>
              </w:rPr>
              <w:t>51*38.10*4510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等  进货数量：</w:t>
            </w:r>
            <w:r w:rsidRPr="005C63FE">
              <w:rPr>
                <w:rFonts w:ascii="楷体" w:eastAsia="楷体" w:hAnsi="楷体" w:cs="宋体"/>
                <w:szCs w:val="21"/>
              </w:rPr>
              <w:t>100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支 </w:t>
            </w:r>
          </w:p>
          <w:p w14:paraId="6ECE93DC" w14:textId="0D44E138" w:rsidR="00CA1F47" w:rsidRPr="005C63FE" w:rsidRDefault="00CA1F47" w:rsidP="00CA1F47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供方：东营科普特工贸有限公司 签订时间：202</w:t>
            </w:r>
            <w:r w:rsidRPr="005C63FE">
              <w:rPr>
                <w:rFonts w:ascii="楷体" w:eastAsia="楷体" w:hAnsi="楷体" w:cs="宋体"/>
                <w:szCs w:val="21"/>
              </w:rPr>
              <w:t>1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.1</w:t>
            </w:r>
            <w:r w:rsidRPr="005C63FE">
              <w:rPr>
                <w:rFonts w:ascii="楷体" w:eastAsia="楷体" w:hAnsi="楷体" w:cs="宋体"/>
                <w:szCs w:val="21"/>
              </w:rPr>
              <w:t>1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.</w:t>
            </w:r>
            <w:r w:rsidRPr="005C63FE">
              <w:rPr>
                <w:rFonts w:ascii="楷体" w:eastAsia="楷体" w:hAnsi="楷体" w:cs="宋体"/>
                <w:szCs w:val="21"/>
              </w:rPr>
              <w:t>9</w:t>
            </w:r>
          </w:p>
          <w:p w14:paraId="7D1572C6" w14:textId="77777777" w:rsidR="00CA1F47" w:rsidRPr="005C63FE" w:rsidRDefault="00CA1F47" w:rsidP="00CA1F47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合同内容包含产品名称、型号、数量、金额及供货时间等，也要求了技术标准、交货地点、运输方式、包装及验收标准等条件</w:t>
            </w:r>
            <w:r w:rsidR="00E3596E" w:rsidRPr="005C63FE">
              <w:rPr>
                <w:rFonts w:ascii="楷体" w:eastAsia="楷体" w:hAnsi="楷体" w:cs="宋体" w:hint="eastAsia"/>
                <w:szCs w:val="21"/>
              </w:rPr>
              <w:t>，也对违约责任和处理纠纷的方式做出了额规定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，</w:t>
            </w:r>
            <w:r w:rsidR="00E3596E" w:rsidRPr="005C63FE">
              <w:rPr>
                <w:rFonts w:ascii="楷体" w:eastAsia="楷体" w:hAnsi="楷体" w:cs="宋体" w:hint="eastAsia"/>
                <w:szCs w:val="21"/>
              </w:rPr>
              <w:t>既强化了产品或服务的要求，也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有效的</w:t>
            </w:r>
            <w:r w:rsidR="00E3596E" w:rsidRPr="005C63FE">
              <w:rPr>
                <w:rFonts w:ascii="楷体" w:eastAsia="楷体" w:hAnsi="楷体" w:cs="宋体" w:hint="eastAsia"/>
                <w:szCs w:val="21"/>
              </w:rPr>
              <w:t>规避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了风险，保证了外部供方提供的产品和服务符合要求。</w:t>
            </w:r>
          </w:p>
          <w:p w14:paraId="01FBF4B3" w14:textId="35BE9801" w:rsidR="0066654F" w:rsidRPr="005C63FE" w:rsidRDefault="0066654F" w:rsidP="00CA1F47">
            <w:pPr>
              <w:rPr>
                <w:rFonts w:ascii="楷体" w:eastAsia="楷体" w:hAnsi="楷体"/>
                <w:color w:val="FF0000"/>
              </w:rPr>
            </w:pPr>
          </w:p>
        </w:tc>
        <w:tc>
          <w:tcPr>
            <w:tcW w:w="1585" w:type="dxa"/>
          </w:tcPr>
          <w:p w14:paraId="39E73A9D" w14:textId="16FB2CFD" w:rsidR="00D57DFA" w:rsidRPr="005C63FE" w:rsidRDefault="00550438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</w:rPr>
              <w:lastRenderedPageBreak/>
              <w:t>N</w:t>
            </w:r>
          </w:p>
        </w:tc>
      </w:tr>
      <w:tr w:rsidR="00D57DFA" w:rsidRPr="005C63FE" w14:paraId="19658337" w14:textId="77777777" w:rsidTr="00276010">
        <w:trPr>
          <w:trHeight w:val="274"/>
        </w:trPr>
        <w:tc>
          <w:tcPr>
            <w:tcW w:w="2160" w:type="dxa"/>
          </w:tcPr>
          <w:p w14:paraId="1AFC6A25" w14:textId="3107009C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lastRenderedPageBreak/>
              <w:t>产品和服务的要求</w:t>
            </w:r>
          </w:p>
        </w:tc>
        <w:tc>
          <w:tcPr>
            <w:tcW w:w="960" w:type="dxa"/>
          </w:tcPr>
          <w:p w14:paraId="6080DCA4" w14:textId="74EB2FC6" w:rsidR="00D57DFA" w:rsidRPr="005C63FE" w:rsidRDefault="00D57DFA" w:rsidP="00D57DFA">
            <w:pPr>
              <w:rPr>
                <w:rFonts w:ascii="楷体" w:eastAsia="楷体" w:hAnsi="楷体" w:cstheme="minorEastAsia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QMS:</w:t>
            </w:r>
            <w:r w:rsidRPr="005C63FE">
              <w:rPr>
                <w:rFonts w:ascii="楷体" w:eastAsia="楷体" w:hAnsi="楷体" w:cs="Arial"/>
                <w:szCs w:val="21"/>
              </w:rPr>
              <w:t>8.2</w:t>
            </w:r>
          </w:p>
        </w:tc>
        <w:tc>
          <w:tcPr>
            <w:tcW w:w="10004" w:type="dxa"/>
          </w:tcPr>
          <w:p w14:paraId="64F4D15B" w14:textId="016EE95C" w:rsidR="00D57DFA" w:rsidRPr="005C63FE" w:rsidRDefault="00D57DFA" w:rsidP="00D57DFA">
            <w:pPr>
              <w:spacing w:line="360" w:lineRule="auto"/>
              <w:jc w:val="left"/>
              <w:rPr>
                <w:rFonts w:ascii="楷体" w:eastAsia="楷体" w:hAnsi="楷体" w:cs="宋体"/>
                <w:kern w:val="0"/>
                <w:szCs w:val="21"/>
              </w:rPr>
            </w:pPr>
            <w:r w:rsidRPr="005C63FE">
              <w:rPr>
                <w:rFonts w:ascii="楷体" w:eastAsia="楷体" w:hAnsi="楷体" w:cs="宋体" w:hint="eastAsia"/>
                <w:kern w:val="0"/>
                <w:szCs w:val="21"/>
              </w:rPr>
              <w:t>供销部</w:t>
            </w:r>
            <w:r w:rsidR="00550438" w:rsidRPr="005C63FE">
              <w:rPr>
                <w:rFonts w:ascii="楷体" w:eastAsia="楷体" w:hAnsi="楷体" w:cs="宋体" w:hint="eastAsia"/>
                <w:kern w:val="0"/>
                <w:szCs w:val="21"/>
              </w:rPr>
              <w:t>经理</w:t>
            </w:r>
            <w:r w:rsidRPr="005C63FE">
              <w:rPr>
                <w:rFonts w:ascii="楷体" w:eastAsia="楷体" w:hAnsi="楷体" w:cs="宋体" w:hint="eastAsia"/>
                <w:kern w:val="0"/>
                <w:szCs w:val="21"/>
              </w:rPr>
              <w:t>介绍</w:t>
            </w:r>
            <w:r w:rsidR="00960D48" w:rsidRPr="005C63FE">
              <w:rPr>
                <w:rFonts w:ascii="楷体" w:eastAsia="楷体" w:hAnsi="楷体" w:cs="宋体" w:hint="eastAsia"/>
                <w:kern w:val="0"/>
                <w:szCs w:val="21"/>
              </w:rPr>
              <w:t>：</w:t>
            </w:r>
            <w:r w:rsidRPr="005C63FE">
              <w:rPr>
                <w:rFonts w:ascii="楷体" w:eastAsia="楷体" w:hAnsi="楷体" w:cs="宋体" w:hint="eastAsia"/>
                <w:kern w:val="0"/>
                <w:szCs w:val="21"/>
              </w:rPr>
              <w:t>针对合同洽谈、签订、履行过程中的问题，及时电话联系，明确各自的要求，执行合同。</w:t>
            </w:r>
          </w:p>
          <w:p w14:paraId="7F4C2515" w14:textId="77777777" w:rsidR="00D57DFA" w:rsidRPr="005C63FE" w:rsidRDefault="00D57DFA" w:rsidP="00D57DFA">
            <w:pPr>
              <w:rPr>
                <w:rFonts w:ascii="楷体" w:eastAsia="楷体" w:hAnsi="楷体" w:cs="宋体"/>
                <w:kern w:val="0"/>
                <w:szCs w:val="21"/>
              </w:rPr>
            </w:pPr>
            <w:r w:rsidRPr="005C63FE">
              <w:rPr>
                <w:rFonts w:ascii="楷体" w:eastAsia="楷体" w:hAnsi="楷体" w:cs="宋体" w:hint="eastAsia"/>
                <w:kern w:val="0"/>
                <w:szCs w:val="21"/>
              </w:rPr>
              <w:t>目前沟通效果良好。</w:t>
            </w:r>
          </w:p>
          <w:p w14:paraId="529B2DEA" w14:textId="7C608CE9" w:rsidR="00D57DFA" w:rsidRPr="005C63FE" w:rsidRDefault="00D57DFA" w:rsidP="00AB5251">
            <w:pPr>
              <w:autoSpaceDE w:val="0"/>
              <w:autoSpaceDN w:val="0"/>
              <w:adjustRightInd w:val="0"/>
              <w:snapToGrid w:val="0"/>
              <w:spacing w:line="360" w:lineRule="auto"/>
              <w:ind w:rightChars="-3" w:right="-6"/>
              <w:rPr>
                <w:rFonts w:ascii="楷体" w:eastAsia="楷体" w:hAnsi="楷体" w:cs="宋体"/>
              </w:rPr>
            </w:pPr>
            <w:r w:rsidRPr="005C63FE">
              <w:rPr>
                <w:rFonts w:ascii="楷体" w:eastAsia="楷体" w:hAnsi="楷体" w:cs="宋体" w:hint="eastAsia"/>
              </w:rPr>
              <w:t>供销部经理介绍：</w:t>
            </w:r>
            <w:r w:rsidR="00B0528A" w:rsidRPr="005C63FE">
              <w:rPr>
                <w:rFonts w:ascii="楷体" w:eastAsia="楷体" w:hAnsi="楷体" w:cs="宋体" w:hint="eastAsia"/>
              </w:rPr>
              <w:t>公司</w:t>
            </w:r>
            <w:r w:rsidRPr="005C63FE">
              <w:rPr>
                <w:rFonts w:ascii="楷体" w:eastAsia="楷体" w:hAnsi="楷体" w:cs="宋体" w:hint="eastAsia"/>
              </w:rPr>
              <w:t>通过招标会、市场调查、客户的走访、电话、传真了解市场的需求状态。主要业务以招标文件、订单、合同、电话、邮件、传真等形式确定与产品有关的要求，均已保存或进行相应的记录。对顾客的要求由供销部内勤直接对顾客要求进行识别、确认，对于存在的问题直接提出和顾客进行交流沟通，在合同签订前</w:t>
            </w:r>
            <w:r w:rsidR="00AF26E7" w:rsidRPr="005C63FE">
              <w:rPr>
                <w:rFonts w:ascii="楷体" w:eastAsia="楷体" w:hAnsi="楷体" w:cs="宋体" w:hint="eastAsia"/>
              </w:rPr>
              <w:t>经各部门负责人和总经理</w:t>
            </w:r>
            <w:r w:rsidRPr="005C63FE">
              <w:rPr>
                <w:rFonts w:ascii="楷体" w:eastAsia="楷体" w:hAnsi="楷体" w:cs="宋体" w:hint="eastAsia"/>
              </w:rPr>
              <w:t>对合同的要求进行评审</w:t>
            </w:r>
            <w:r w:rsidR="00AF26E7" w:rsidRPr="005C63FE">
              <w:rPr>
                <w:rFonts w:ascii="楷体" w:eastAsia="楷体" w:hAnsi="楷体" w:cs="宋体" w:hint="eastAsia"/>
              </w:rPr>
              <w:t>，没有异议可以满足要求后才签订服务合同，合同经总经理或其授权人签字并加盖企业公章视同经过合同评审，然后回传给客户作为可以满足要求的承诺，合同评审均是在合同回传给客户之前进行。</w:t>
            </w:r>
          </w:p>
          <w:p w14:paraId="263D4845" w14:textId="134D0910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查公司</w:t>
            </w:r>
            <w:proofErr w:type="gramEnd"/>
            <w:r w:rsidR="00774D75" w:rsidRPr="005C63FE">
              <w:rPr>
                <w:rFonts w:ascii="楷体" w:eastAsia="楷体" w:hAnsi="楷体" w:cs="宋体" w:hint="eastAsia"/>
                <w:szCs w:val="21"/>
              </w:rPr>
              <w:t>抽油泵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销售合同</w:t>
            </w:r>
            <w:r w:rsidR="00DD5EA1" w:rsidRPr="005C63FE">
              <w:rPr>
                <w:rFonts w:ascii="楷体" w:eastAsia="楷体" w:hAnsi="楷体" w:cs="宋体" w:hint="eastAsia"/>
                <w:szCs w:val="21"/>
              </w:rPr>
              <w:t>1</w:t>
            </w:r>
          </w:p>
          <w:p w14:paraId="180A45E0" w14:textId="74AD04EC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合同编号：</w:t>
            </w:r>
            <w:r w:rsidR="00774D75" w:rsidRPr="005C63FE">
              <w:rPr>
                <w:rFonts w:ascii="楷体" w:eastAsia="楷体" w:hAnsi="楷体" w:cs="宋体"/>
                <w:szCs w:val="21"/>
              </w:rPr>
              <w:t>JS2021-W-17-MM-942-942</w:t>
            </w:r>
          </w:p>
          <w:p w14:paraId="5D276ECD" w14:textId="77777777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盐城华远石油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机械有限公司</w:t>
            </w:r>
          </w:p>
          <w:p w14:paraId="4CD292CD" w14:textId="2DC4DBA0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需方：</w:t>
            </w:r>
            <w:r w:rsidR="00774D75" w:rsidRPr="005C63FE">
              <w:rPr>
                <w:rFonts w:ascii="楷体" w:eastAsia="楷体" w:hAnsi="楷体" w:cs="宋体" w:hint="eastAsia"/>
                <w:szCs w:val="21"/>
              </w:rPr>
              <w:t>中国石油天然气股份有限公司吉林油田分公司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</w:t>
            </w:r>
          </w:p>
          <w:p w14:paraId="4556A4A1" w14:textId="3C4956A7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产品名称： </w:t>
            </w:r>
            <w:r w:rsidR="00742D28" w:rsidRPr="005C63FE">
              <w:rPr>
                <w:rFonts w:ascii="楷体" w:eastAsia="楷体" w:hAnsi="楷体" w:cs="宋体" w:hint="eastAsia"/>
                <w:szCs w:val="21"/>
              </w:rPr>
              <w:t>防砂抽油泵</w:t>
            </w:r>
          </w:p>
          <w:p w14:paraId="27F68C62" w14:textId="05BB8536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规格型号：</w:t>
            </w:r>
            <w:r w:rsidR="00742D28" w:rsidRPr="005C63FE">
              <w:rPr>
                <w:rFonts w:ascii="楷体" w:eastAsia="楷体" w:hAnsi="楷体" w:cs="宋体"/>
                <w:szCs w:val="21"/>
              </w:rPr>
              <w:t>30-175 TH 2.2-6.6 ZX JH ZQ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等</w:t>
            </w:r>
          </w:p>
          <w:p w14:paraId="3874418D" w14:textId="65BBCAA2" w:rsidR="00D57DFA" w:rsidRPr="005C63FE" w:rsidRDefault="00D57DFA" w:rsidP="00742D28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lastRenderedPageBreak/>
              <w:t>技术要求：</w:t>
            </w:r>
            <w:r w:rsidR="00742D28" w:rsidRPr="005C63FE">
              <w:rPr>
                <w:rFonts w:ascii="楷体" w:eastAsia="楷体" w:hAnsi="楷体" w:cs="宋体" w:hint="eastAsia"/>
                <w:szCs w:val="21"/>
              </w:rPr>
              <w:t>《G</w:t>
            </w:r>
            <w:r w:rsidR="00742D28" w:rsidRPr="005C63FE">
              <w:rPr>
                <w:rFonts w:ascii="楷体" w:eastAsia="楷体" w:hAnsi="楷体" w:cs="宋体"/>
                <w:szCs w:val="21"/>
              </w:rPr>
              <w:t>B/T21411.1-2014</w:t>
            </w:r>
            <w:r w:rsidR="00742D28" w:rsidRPr="005C63FE">
              <w:rPr>
                <w:rFonts w:ascii="楷体" w:eastAsia="楷体" w:hAnsi="楷体" w:cs="宋体" w:hint="eastAsia"/>
                <w:szCs w:val="21"/>
              </w:rPr>
              <w:t>石油天然气工业井下设备 人工举升用螺杆泵系统 第一部分：泵》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标准和合同要求进行生产</w:t>
            </w:r>
            <w:r w:rsidR="00432699" w:rsidRPr="005C63FE">
              <w:rPr>
                <w:rFonts w:ascii="楷体" w:eastAsia="楷体" w:hAnsi="楷体" w:cs="宋体" w:hint="eastAsia"/>
                <w:szCs w:val="21"/>
              </w:rPr>
              <w:t>。</w:t>
            </w:r>
          </w:p>
          <w:p w14:paraId="26AB7DF9" w14:textId="6C6C795E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订单时间：202</w:t>
            </w:r>
            <w:r w:rsidR="00742D28" w:rsidRPr="005C63FE">
              <w:rPr>
                <w:rFonts w:ascii="楷体" w:eastAsia="楷体" w:hAnsi="楷体" w:cs="宋体"/>
                <w:szCs w:val="21"/>
              </w:rPr>
              <w:t>1.6.29</w:t>
            </w:r>
          </w:p>
          <w:p w14:paraId="1C0C6DAF" w14:textId="4325DB98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合同写明了双方的责任和要求及义务。</w:t>
            </w:r>
          </w:p>
          <w:p w14:paraId="1E662A5E" w14:textId="1E2064C7" w:rsidR="007A7BAB" w:rsidRPr="005C63FE" w:rsidRDefault="007A7BAB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 xml:space="preserve"> </w:t>
            </w:r>
            <w:r w:rsidR="002244ED" w:rsidRPr="005C63FE">
              <w:rPr>
                <w:rFonts w:ascii="楷体" w:eastAsia="楷体" w:hAnsi="楷体" w:hint="eastAsia"/>
                <w:noProof/>
              </w:rPr>
              <w:drawing>
                <wp:inline distT="0" distB="0" distL="0" distR="0" wp14:anchorId="0B2EB026" wp14:editId="32568069">
                  <wp:extent cx="2460921" cy="3245485"/>
                  <wp:effectExtent l="0" t="0" r="0" b="0"/>
                  <wp:docPr id="5" name="图片 5" descr="20210621-127台抽油泵合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0210621-127台抽油泵合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053" cy="327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4ED" w:rsidRPr="005C63FE">
              <w:rPr>
                <w:rFonts w:ascii="楷体" w:eastAsia="楷体" w:hAnsi="楷体" w:cs="宋体"/>
                <w:szCs w:val="21"/>
              </w:rPr>
              <w:t xml:space="preserve"> </w:t>
            </w:r>
            <w:r w:rsidR="002244ED" w:rsidRPr="005C63FE">
              <w:rPr>
                <w:rFonts w:ascii="楷体" w:eastAsia="楷体" w:hAnsi="楷体" w:hint="eastAsia"/>
                <w:noProof/>
              </w:rPr>
              <w:drawing>
                <wp:inline distT="0" distB="0" distL="0" distR="0" wp14:anchorId="3EDB239A" wp14:editId="41245FE5">
                  <wp:extent cx="3218449" cy="2752628"/>
                  <wp:effectExtent l="0" t="228600" r="0" b="219710"/>
                  <wp:docPr id="6" name="图片 6" descr="20210621-127台抽油泵合同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0210621-127台抽油泵合同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35223" cy="27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EE396" w14:textId="2D23A298" w:rsidR="00AB5251" w:rsidRPr="005C63FE" w:rsidRDefault="00DD5EA1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查公司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抽油泵销售合同</w:t>
            </w:r>
            <w:r w:rsidRPr="005C63FE">
              <w:rPr>
                <w:rFonts w:ascii="楷体" w:eastAsia="楷体" w:hAnsi="楷体" w:cs="宋体"/>
                <w:szCs w:val="21"/>
              </w:rPr>
              <w:t>2</w:t>
            </w:r>
          </w:p>
          <w:p w14:paraId="357E364C" w14:textId="77777777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盐城华远石油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机械有限公司</w:t>
            </w:r>
          </w:p>
          <w:p w14:paraId="45F5D082" w14:textId="18380FB7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需方：</w:t>
            </w:r>
            <w:r w:rsidR="007A7BAB" w:rsidRPr="005C63FE">
              <w:rPr>
                <w:rFonts w:ascii="楷体" w:eastAsia="楷体" w:hAnsi="楷体" w:cs="宋体" w:hint="eastAsia"/>
                <w:szCs w:val="21"/>
              </w:rPr>
              <w:t>盘锦</w:t>
            </w:r>
            <w:proofErr w:type="gramStart"/>
            <w:r w:rsidR="007A7BAB" w:rsidRPr="005C63FE">
              <w:rPr>
                <w:rFonts w:ascii="楷体" w:eastAsia="楷体" w:hAnsi="楷体" w:cs="宋体" w:hint="eastAsia"/>
                <w:szCs w:val="21"/>
              </w:rPr>
              <w:t>恒</w:t>
            </w:r>
            <w:proofErr w:type="gramEnd"/>
            <w:r w:rsidR="007A7BAB" w:rsidRPr="005C63FE">
              <w:rPr>
                <w:rFonts w:ascii="楷体" w:eastAsia="楷体" w:hAnsi="楷体" w:cs="宋体" w:hint="eastAsia"/>
                <w:szCs w:val="21"/>
              </w:rPr>
              <w:t>泰利石油机械有限公司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</w:t>
            </w:r>
          </w:p>
          <w:p w14:paraId="5C865D21" w14:textId="79516894" w:rsidR="00D57DFA" w:rsidRPr="005C63FE" w:rsidRDefault="00D57DFA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lastRenderedPageBreak/>
              <w:t xml:space="preserve">产品名称： </w:t>
            </w:r>
            <w:r w:rsidR="007A7BAB" w:rsidRPr="005C63FE">
              <w:rPr>
                <w:rFonts w:ascii="楷体" w:eastAsia="楷体" w:hAnsi="楷体" w:cs="宋体" w:hint="eastAsia"/>
                <w:szCs w:val="21"/>
              </w:rPr>
              <w:t>螺杆式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抽油泵</w:t>
            </w:r>
          </w:p>
          <w:p w14:paraId="29AF9F3F" w14:textId="56ACDB2C" w:rsidR="00D57DFA" w:rsidRPr="005C63FE" w:rsidRDefault="002244ED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规格型号：</w:t>
            </w:r>
            <w:r w:rsidR="00482048" w:rsidRPr="005C63FE">
              <w:rPr>
                <w:rFonts w:ascii="楷体" w:eastAsia="楷体" w:hAnsi="楷体" w:cs="宋体" w:hint="eastAsia"/>
                <w:szCs w:val="21"/>
              </w:rPr>
              <w:t>G</w:t>
            </w:r>
            <w:r w:rsidR="00482048" w:rsidRPr="005C63FE">
              <w:rPr>
                <w:rFonts w:ascii="楷体" w:eastAsia="楷体" w:hAnsi="楷体" w:cs="宋体"/>
                <w:szCs w:val="21"/>
              </w:rPr>
              <w:t>LB200-25</w:t>
            </w:r>
          </w:p>
          <w:p w14:paraId="40610D7D" w14:textId="758D3FCF" w:rsidR="00432699" w:rsidRPr="005C63FE" w:rsidRDefault="00432699" w:rsidP="00D57DFA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签订时间：2</w:t>
            </w:r>
            <w:r w:rsidRPr="005C63FE">
              <w:rPr>
                <w:rFonts w:ascii="楷体" w:eastAsia="楷体" w:hAnsi="楷体" w:cs="宋体"/>
                <w:szCs w:val="21"/>
              </w:rPr>
              <w:t>021-8-18</w:t>
            </w:r>
          </w:p>
          <w:p w14:paraId="517CFFB7" w14:textId="69D8B8FD" w:rsidR="00D57DFA" w:rsidRPr="005C63FE" w:rsidRDefault="00D57DFA" w:rsidP="00D57DFA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合同写明了双方的责任和要求及义</w:t>
            </w:r>
            <w:r w:rsidR="00482048" w:rsidRPr="005C63FE">
              <w:rPr>
                <w:rFonts w:ascii="楷体" w:eastAsia="楷体" w:hAnsi="楷体" w:cs="宋体" w:hint="eastAsia"/>
                <w:szCs w:val="21"/>
              </w:rPr>
              <w:t>务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。</w:t>
            </w:r>
          </w:p>
          <w:p w14:paraId="436AE26D" w14:textId="3FEE7A6F" w:rsidR="00D57DFA" w:rsidRPr="005C63FE" w:rsidRDefault="002244ED" w:rsidP="00D57DFA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/>
                <w:noProof/>
              </w:rPr>
              <w:lastRenderedPageBreak/>
              <w:drawing>
                <wp:inline distT="0" distB="0" distL="0" distR="0" wp14:anchorId="64DA5520" wp14:editId="1E5CE3D8">
                  <wp:extent cx="3803904" cy="4736030"/>
                  <wp:effectExtent l="0" t="0" r="0" b="0"/>
                  <wp:docPr id="7" name="图片 7" descr="恒泰利2021年开票合同章_页面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恒泰利2021年开票合同章_页面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669" cy="48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BD668" w14:textId="6CCE468A" w:rsidR="00AC7AC4" w:rsidRPr="005C63FE" w:rsidRDefault="00AC7AC4" w:rsidP="00D57DFA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查驱动装置销售合同</w:t>
            </w:r>
            <w:r w:rsidR="00EC7FB5" w:rsidRPr="005C63FE">
              <w:rPr>
                <w:rFonts w:ascii="楷体" w:eastAsia="楷体" w:hAnsi="楷体" w:cs="宋体" w:hint="eastAsia"/>
                <w:szCs w:val="21"/>
              </w:rPr>
              <w:t>（驱动装置含变频控制柜）</w:t>
            </w:r>
          </w:p>
          <w:p w14:paraId="26FE053C" w14:textId="1F582A7B" w:rsidR="00AC7AC4" w:rsidRPr="005C63FE" w:rsidRDefault="00AC7AC4" w:rsidP="00D57DFA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合同编号：J</w:t>
            </w:r>
            <w:r w:rsidRPr="005C63FE">
              <w:rPr>
                <w:rFonts w:ascii="楷体" w:eastAsia="楷体" w:hAnsi="楷体" w:cs="宋体"/>
                <w:szCs w:val="21"/>
              </w:rPr>
              <w:t>S2021-W-17-MM-924-924</w:t>
            </w:r>
          </w:p>
          <w:p w14:paraId="1FC8C1EC" w14:textId="77777777" w:rsidR="00AC7AC4" w:rsidRPr="005C63FE" w:rsidRDefault="00AC7AC4" w:rsidP="00AC7AC4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盐城华远石油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机械有限公司</w:t>
            </w:r>
          </w:p>
          <w:p w14:paraId="201BEE60" w14:textId="0FDDE30B" w:rsidR="00AC7AC4" w:rsidRPr="005C63FE" w:rsidRDefault="00AC7AC4" w:rsidP="00AC7AC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lastRenderedPageBreak/>
              <w:t>需方：中国石油天然气股份有限公司吉林油田分公司</w:t>
            </w:r>
          </w:p>
          <w:p w14:paraId="4E5BE42D" w14:textId="1051E66E" w:rsidR="00AC7AC4" w:rsidRPr="005C63FE" w:rsidRDefault="00AC7AC4" w:rsidP="00AC7AC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产品名称：螺杆泵驱动装置</w:t>
            </w:r>
            <w:r w:rsidR="00EC7FB5" w:rsidRPr="005C63FE">
              <w:rPr>
                <w:rFonts w:ascii="楷体" w:eastAsia="楷体" w:hAnsi="楷体" w:cs="宋体" w:hint="eastAsia"/>
                <w:szCs w:val="21"/>
              </w:rPr>
              <w:t>（</w:t>
            </w:r>
            <w:r w:rsidR="009A6724" w:rsidRPr="005C63FE">
              <w:rPr>
                <w:rFonts w:ascii="楷体" w:eastAsia="楷体" w:hAnsi="楷体" w:cs="宋体" w:hint="eastAsia"/>
                <w:szCs w:val="21"/>
              </w:rPr>
              <w:t>变频控制柜作为驱动装置的部分配件</w:t>
            </w:r>
            <w:r w:rsidR="00EC7FB5" w:rsidRPr="005C63FE">
              <w:rPr>
                <w:rFonts w:ascii="楷体" w:eastAsia="楷体" w:hAnsi="楷体" w:cs="宋体" w:hint="eastAsia"/>
                <w:szCs w:val="21"/>
              </w:rPr>
              <w:t>）</w:t>
            </w:r>
          </w:p>
          <w:p w14:paraId="5741C7F0" w14:textId="651BF4F3" w:rsidR="00AC7AC4" w:rsidRPr="005C63FE" w:rsidRDefault="00AC7AC4" w:rsidP="00AC7AC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规格型号：A</w:t>
            </w:r>
            <w:r w:rsidRPr="005C63FE">
              <w:rPr>
                <w:rFonts w:ascii="楷体" w:eastAsia="楷体" w:hAnsi="楷体" w:cs="宋体"/>
                <w:szCs w:val="21"/>
              </w:rPr>
              <w:t>BS-PCM-100TP1800-1800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m</w:t>
            </w:r>
          </w:p>
          <w:p w14:paraId="4837F09E" w14:textId="046A878F" w:rsidR="00432699" w:rsidRPr="005C63FE" w:rsidRDefault="00432699" w:rsidP="00432699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技术要求：《G</w:t>
            </w:r>
            <w:r w:rsidRPr="005C63FE">
              <w:rPr>
                <w:rFonts w:ascii="楷体" w:eastAsia="楷体" w:hAnsi="楷体" w:cs="宋体"/>
                <w:szCs w:val="21"/>
              </w:rPr>
              <w:t>B/T21411.1-2014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石油天然气工业井下设备 人工举升用螺杆泵系统 第一部分：泵》标准和合同要求进行生产。</w:t>
            </w:r>
          </w:p>
          <w:p w14:paraId="2516A781" w14:textId="77777777" w:rsidR="00432699" w:rsidRPr="005C63FE" w:rsidRDefault="00432699" w:rsidP="00432699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合同写明了双方的责任和要求及义务。</w:t>
            </w:r>
          </w:p>
          <w:p w14:paraId="7C90FF31" w14:textId="5817AF0E" w:rsidR="00AC7AC4" w:rsidRPr="005C63FE" w:rsidRDefault="00432699" w:rsidP="00AC7AC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hint="eastAsia"/>
                <w:noProof/>
              </w:rPr>
              <w:drawing>
                <wp:inline distT="0" distB="0" distL="0" distR="0" wp14:anchorId="70481AA4" wp14:editId="33A83C22">
                  <wp:extent cx="4166870" cy="1328928"/>
                  <wp:effectExtent l="0" t="0" r="0" b="0"/>
                  <wp:docPr id="8" name="图片 8" descr="合同1驱动2台-英台采油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合同1驱动2台-英台采油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546" cy="133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38999" w14:textId="1A7BFC70" w:rsidR="00432699" w:rsidRPr="005C63FE" w:rsidRDefault="00343784" w:rsidP="00AC7AC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查钻采配件销售合同。</w:t>
            </w:r>
          </w:p>
          <w:p w14:paraId="22951A51" w14:textId="6A5E6893" w:rsidR="00343784" w:rsidRPr="005C63FE" w:rsidRDefault="00343784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合同编号：2</w:t>
            </w:r>
            <w:r w:rsidRPr="005C63FE">
              <w:rPr>
                <w:rFonts w:ascii="楷体" w:eastAsia="楷体" w:hAnsi="楷体" w:cs="宋体"/>
                <w:szCs w:val="21"/>
              </w:rPr>
              <w:t>021-KJ788-005</w:t>
            </w:r>
          </w:p>
          <w:p w14:paraId="4D1F515E" w14:textId="77777777" w:rsidR="00343784" w:rsidRPr="005C63FE" w:rsidRDefault="00343784" w:rsidP="00343784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盐城华远石油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机械有限公司</w:t>
            </w:r>
          </w:p>
          <w:p w14:paraId="458168FA" w14:textId="77777777" w:rsidR="00343784" w:rsidRPr="005C63FE" w:rsidRDefault="00343784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需方：中国石油天然气股份有限公司吉林油田分公司</w:t>
            </w:r>
          </w:p>
          <w:p w14:paraId="10A512E5" w14:textId="2D68F339" w:rsidR="00343784" w:rsidRPr="005C63FE" w:rsidRDefault="00343784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产品名称：C</w:t>
            </w:r>
            <w:r w:rsidRPr="005C63FE">
              <w:rPr>
                <w:rFonts w:ascii="楷体" w:eastAsia="楷体" w:hAnsi="楷体" w:cs="宋体"/>
                <w:szCs w:val="21"/>
              </w:rPr>
              <w:t>YB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衬套式抽油泵配件、C</w:t>
            </w:r>
            <w:r w:rsidRPr="005C63FE">
              <w:rPr>
                <w:rFonts w:ascii="楷体" w:eastAsia="楷体" w:hAnsi="楷体" w:cs="宋体"/>
                <w:szCs w:val="21"/>
              </w:rPr>
              <w:t>YB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抽油式拉杆；规格型号：3</w:t>
            </w:r>
            <w:r w:rsidRPr="005C63FE">
              <w:rPr>
                <w:rFonts w:ascii="楷体" w:eastAsia="楷体" w:hAnsi="楷体" w:cs="宋体"/>
                <w:szCs w:val="21"/>
              </w:rPr>
              <w:t>8TL-</w:t>
            </w:r>
            <w:r w:rsidR="00487FBF" w:rsidRPr="005C63FE">
              <w:rPr>
                <w:rFonts w:ascii="楷体" w:eastAsia="楷体" w:hAnsi="楷体" w:cs="宋体"/>
                <w:szCs w:val="21"/>
              </w:rPr>
              <w:t>19</w:t>
            </w:r>
            <w:r w:rsidR="00487FBF" w:rsidRPr="005C63FE">
              <w:rPr>
                <w:rFonts w:ascii="楷体" w:eastAsia="楷体" w:hAnsi="楷体" w:cs="宋体" w:hint="eastAsia"/>
                <w:szCs w:val="21"/>
              </w:rPr>
              <w:t>mm</w:t>
            </w:r>
            <w:r w:rsidR="00487FBF" w:rsidRPr="005C63FE">
              <w:rPr>
                <w:rFonts w:ascii="楷体" w:eastAsia="楷体" w:hAnsi="楷体" w:cs="宋体"/>
                <w:szCs w:val="21"/>
              </w:rPr>
              <w:t>*5.3</w:t>
            </w:r>
            <w:r w:rsidR="00487FBF" w:rsidRPr="005C63FE">
              <w:rPr>
                <w:rFonts w:ascii="楷体" w:eastAsia="楷体" w:hAnsi="楷体" w:cs="宋体" w:hint="eastAsia"/>
                <w:szCs w:val="21"/>
              </w:rPr>
              <w:t>m</w:t>
            </w:r>
          </w:p>
          <w:p w14:paraId="27D28707" w14:textId="38672BF9" w:rsidR="00343784" w:rsidRPr="005C63FE" w:rsidRDefault="00487FBF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产品名称：C</w:t>
            </w:r>
            <w:r w:rsidRPr="005C63FE">
              <w:rPr>
                <w:rFonts w:ascii="楷体" w:eastAsia="楷体" w:hAnsi="楷体" w:cs="宋体"/>
                <w:szCs w:val="21"/>
              </w:rPr>
              <w:t>YB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整筒式抽油泵配件；</w:t>
            </w:r>
            <w:r w:rsidR="00343784" w:rsidRPr="005C63FE">
              <w:rPr>
                <w:rFonts w:ascii="楷体" w:eastAsia="楷体" w:hAnsi="楷体" w:cs="宋体" w:hint="eastAsia"/>
                <w:szCs w:val="21"/>
              </w:rPr>
              <w:t>规格型号：</w:t>
            </w:r>
            <w:r w:rsidRPr="005C63FE">
              <w:rPr>
                <w:rFonts w:ascii="楷体" w:eastAsia="楷体" w:hAnsi="楷体" w:cs="宋体"/>
                <w:szCs w:val="21"/>
              </w:rPr>
              <w:t>CYB150TH-25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喷焊柱塞总成</w:t>
            </w:r>
          </w:p>
          <w:p w14:paraId="3A8CB3A4" w14:textId="18469C91" w:rsidR="00487FBF" w:rsidRPr="005C63FE" w:rsidRDefault="00487FBF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签订时间：2</w:t>
            </w:r>
            <w:r w:rsidRPr="005C63FE">
              <w:rPr>
                <w:rFonts w:ascii="楷体" w:eastAsia="楷体" w:hAnsi="楷体" w:cs="宋体"/>
                <w:szCs w:val="21"/>
              </w:rPr>
              <w:t>021.9.14</w:t>
            </w:r>
          </w:p>
          <w:p w14:paraId="21902649" w14:textId="4075FE63" w:rsidR="00343784" w:rsidRPr="005C63FE" w:rsidRDefault="00343784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合同写明了双方的责任和要求及义务</w:t>
            </w:r>
          </w:p>
          <w:p w14:paraId="09ACEA32" w14:textId="1B496172" w:rsidR="004143AF" w:rsidRPr="005C63FE" w:rsidRDefault="004143AF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lastRenderedPageBreak/>
              <w:t>查螺杆钻具合同。</w:t>
            </w:r>
          </w:p>
          <w:p w14:paraId="62D73BFD" w14:textId="6817B852" w:rsidR="004143AF" w:rsidRPr="005C63FE" w:rsidRDefault="004143AF" w:rsidP="004143AF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合同编号：</w:t>
            </w:r>
            <w:r w:rsidRPr="005C63FE">
              <w:rPr>
                <w:rFonts w:ascii="楷体" w:eastAsia="楷体" w:hAnsi="楷体" w:cs="宋体"/>
                <w:szCs w:val="21"/>
              </w:rPr>
              <w:t>HBSY-WZFGS-2021-MM-1989</w:t>
            </w:r>
          </w:p>
          <w:p w14:paraId="76255091" w14:textId="77777777" w:rsidR="004143AF" w:rsidRPr="005C63FE" w:rsidRDefault="004143AF" w:rsidP="004143AF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供方：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盐城华远石油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机械有限公司</w:t>
            </w:r>
          </w:p>
          <w:p w14:paraId="1090CDF4" w14:textId="72B9BD96" w:rsidR="004143AF" w:rsidRPr="005C63FE" w:rsidRDefault="004143AF" w:rsidP="004143AF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需方：华北石油管理局有限公司物资分公司</w:t>
            </w:r>
          </w:p>
          <w:p w14:paraId="1E39C61C" w14:textId="63C92C93" w:rsidR="004143AF" w:rsidRPr="005C63FE" w:rsidRDefault="004143AF" w:rsidP="004143AF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产品名称：螺杆钻具；规格型号：</w:t>
            </w:r>
            <w:r w:rsidR="00AF55AF" w:rsidRPr="005C63FE">
              <w:rPr>
                <w:rFonts w:ascii="楷体" w:eastAsia="楷体" w:hAnsi="楷体" w:cs="宋体"/>
                <w:szCs w:val="21"/>
              </w:rPr>
              <w:t>H-9LZ-G 95</w:t>
            </w:r>
            <w:r w:rsidR="00AF55AF" w:rsidRPr="005C63FE">
              <w:rPr>
                <w:rFonts w:ascii="楷体" w:eastAsia="楷体" w:hAnsi="楷体" w:cs="宋体" w:hint="eastAsia"/>
                <w:szCs w:val="21"/>
              </w:rPr>
              <w:t>mm</w:t>
            </w:r>
            <w:r w:rsidR="00AF55AF" w:rsidRPr="005C63FE">
              <w:rPr>
                <w:rFonts w:ascii="楷体" w:eastAsia="楷体" w:hAnsi="楷体" w:cs="宋体"/>
                <w:szCs w:val="21"/>
              </w:rPr>
              <w:t xml:space="preserve"> 7.0 </w:t>
            </w:r>
            <w:proofErr w:type="spellStart"/>
            <w:r w:rsidR="00AF55AF" w:rsidRPr="005C63FE">
              <w:rPr>
                <w:rFonts w:ascii="楷体" w:eastAsia="楷体" w:hAnsi="楷体" w:cs="宋体"/>
                <w:szCs w:val="21"/>
              </w:rPr>
              <w:t>M</w:t>
            </w:r>
            <w:r w:rsidR="00AF55AF" w:rsidRPr="005C63FE">
              <w:rPr>
                <w:rFonts w:ascii="楷体" w:eastAsia="楷体" w:hAnsi="楷体" w:cs="宋体" w:hint="eastAsia"/>
                <w:szCs w:val="21"/>
              </w:rPr>
              <w:t>pa</w:t>
            </w:r>
            <w:proofErr w:type="spellEnd"/>
            <w:r w:rsidR="00AF55AF" w:rsidRPr="005C63FE">
              <w:rPr>
                <w:rFonts w:ascii="楷体" w:eastAsia="楷体" w:hAnsi="楷体" w:cs="宋体"/>
                <w:szCs w:val="21"/>
              </w:rPr>
              <w:t xml:space="preserve">  170</w:t>
            </w:r>
            <w:r w:rsidR="00AF55AF" w:rsidRPr="005C63FE">
              <w:rPr>
                <w:rFonts w:ascii="楷体" w:eastAsia="楷体" w:hAnsi="楷体" w:cs="宋体" w:hint="eastAsia"/>
                <w:szCs w:val="21"/>
              </w:rPr>
              <w:t>℃</w:t>
            </w:r>
          </w:p>
          <w:p w14:paraId="122CD250" w14:textId="13C34AC0" w:rsidR="004143AF" w:rsidRPr="005C63FE" w:rsidRDefault="004143AF" w:rsidP="004143AF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签订时间：2</w:t>
            </w:r>
            <w:r w:rsidRPr="005C63FE">
              <w:rPr>
                <w:rFonts w:ascii="楷体" w:eastAsia="楷体" w:hAnsi="楷体" w:cs="宋体"/>
                <w:szCs w:val="21"/>
              </w:rPr>
              <w:t>021.</w:t>
            </w:r>
            <w:r w:rsidR="00AF55AF" w:rsidRPr="005C63FE">
              <w:rPr>
                <w:rFonts w:ascii="楷体" w:eastAsia="楷体" w:hAnsi="楷体" w:cs="宋体"/>
                <w:szCs w:val="21"/>
              </w:rPr>
              <w:t>7</w:t>
            </w:r>
            <w:r w:rsidRPr="005C63FE">
              <w:rPr>
                <w:rFonts w:ascii="楷体" w:eastAsia="楷体" w:hAnsi="楷体" w:cs="宋体"/>
                <w:szCs w:val="21"/>
              </w:rPr>
              <w:t>.</w:t>
            </w:r>
            <w:r w:rsidR="00AF55AF" w:rsidRPr="005C63FE">
              <w:rPr>
                <w:rFonts w:ascii="楷体" w:eastAsia="楷体" w:hAnsi="楷体" w:cs="宋体"/>
                <w:szCs w:val="21"/>
              </w:rPr>
              <w:t>26</w:t>
            </w:r>
          </w:p>
          <w:p w14:paraId="692C176C" w14:textId="596C4A06" w:rsidR="004143AF" w:rsidRPr="005C63FE" w:rsidRDefault="004143AF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合同写明了双方的责任和要求及义务</w:t>
            </w:r>
          </w:p>
          <w:p w14:paraId="2A60A791" w14:textId="1CF144D6" w:rsidR="009D6B4E" w:rsidRPr="005C63FE" w:rsidRDefault="009D6B4E" w:rsidP="00343784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提供合同评审表</w:t>
            </w:r>
            <w:r w:rsidR="0077475C" w:rsidRPr="005C63FE">
              <w:rPr>
                <w:rFonts w:ascii="楷体" w:eastAsia="楷体" w:hAnsi="楷体" w:cs="宋体"/>
                <w:szCs w:val="21"/>
              </w:rPr>
              <w:t>4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份，分别为吉林油田采购的抽油泵、盘锦</w:t>
            </w:r>
            <w:proofErr w:type="gramStart"/>
            <w:r w:rsidRPr="005C63FE">
              <w:rPr>
                <w:rFonts w:ascii="楷体" w:eastAsia="楷体" w:hAnsi="楷体" w:cs="宋体" w:hint="eastAsia"/>
                <w:szCs w:val="21"/>
              </w:rPr>
              <w:t>恒</w:t>
            </w:r>
            <w:proofErr w:type="gramEnd"/>
            <w:r w:rsidRPr="005C63FE">
              <w:rPr>
                <w:rFonts w:ascii="楷体" w:eastAsia="楷体" w:hAnsi="楷体" w:cs="宋体" w:hint="eastAsia"/>
                <w:szCs w:val="21"/>
              </w:rPr>
              <w:t>泰利采购的螺杆式抽油泵、吉林油田采购的驱动装置</w:t>
            </w:r>
            <w:r w:rsidR="0077475C" w:rsidRPr="005C63FE">
              <w:rPr>
                <w:rFonts w:ascii="楷体" w:eastAsia="楷体" w:hAnsi="楷体" w:cs="宋体" w:hint="eastAsia"/>
                <w:szCs w:val="21"/>
              </w:rPr>
              <w:t>、华北石油管理局采购的螺杆钻具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的合同评审表。</w:t>
            </w:r>
          </w:p>
          <w:p w14:paraId="37B45194" w14:textId="04BA684E" w:rsidR="00D57DFA" w:rsidRPr="005C63FE" w:rsidRDefault="00482048" w:rsidP="00D57DFA">
            <w:pPr>
              <w:pStyle w:val="a0"/>
              <w:spacing w:line="360" w:lineRule="auto"/>
              <w:ind w:left="0"/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组织按照国家技术标准及顾客合同要求提供产品及服务</w:t>
            </w:r>
            <w:r w:rsidR="0077475C" w:rsidRPr="005C63FE">
              <w:rPr>
                <w:rFonts w:ascii="楷体" w:eastAsia="楷体" w:hAnsi="楷体" w:cs="宋体" w:hint="eastAsia"/>
                <w:szCs w:val="21"/>
              </w:rPr>
              <w:t>，并对合同风险进行了充分的评估，有效的对风险进行了控制</w:t>
            </w:r>
            <w:r w:rsidRPr="005C63FE">
              <w:rPr>
                <w:rFonts w:ascii="楷体" w:eastAsia="楷体" w:hAnsi="楷体" w:cs="宋体" w:hint="eastAsia"/>
                <w:szCs w:val="21"/>
              </w:rPr>
              <w:t>，符合要求。</w:t>
            </w:r>
          </w:p>
          <w:p w14:paraId="4A9D5931" w14:textId="4887EDB8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公司目前暂无合同更改情况。</w:t>
            </w:r>
          </w:p>
        </w:tc>
        <w:tc>
          <w:tcPr>
            <w:tcW w:w="1585" w:type="dxa"/>
          </w:tcPr>
          <w:p w14:paraId="11738FEF" w14:textId="77777777" w:rsidR="00D57DFA" w:rsidRPr="005C63FE" w:rsidRDefault="00D57DFA" w:rsidP="00D57DFA">
            <w:pPr>
              <w:rPr>
                <w:rFonts w:ascii="楷体" w:eastAsia="楷体" w:hAnsi="楷体"/>
              </w:rPr>
            </w:pPr>
          </w:p>
        </w:tc>
      </w:tr>
      <w:tr w:rsidR="00D57DFA" w:rsidRPr="005C63FE" w14:paraId="58124CDD" w14:textId="77777777" w:rsidTr="00BD0A09">
        <w:trPr>
          <w:trHeight w:val="986"/>
        </w:trPr>
        <w:tc>
          <w:tcPr>
            <w:tcW w:w="2160" w:type="dxa"/>
          </w:tcPr>
          <w:p w14:paraId="7EC18169" w14:textId="2A43D312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lastRenderedPageBreak/>
              <w:t>顾客或外部供方的财产</w:t>
            </w:r>
          </w:p>
        </w:tc>
        <w:tc>
          <w:tcPr>
            <w:tcW w:w="960" w:type="dxa"/>
          </w:tcPr>
          <w:p w14:paraId="0F71E175" w14:textId="77777777" w:rsidR="00D57DFA" w:rsidRPr="005C63FE" w:rsidRDefault="00D57DFA" w:rsidP="00D57DFA">
            <w:pPr>
              <w:rPr>
                <w:rFonts w:ascii="楷体" w:eastAsia="楷体" w:hAnsi="楷体" w:cs="Arial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QMS:</w:t>
            </w:r>
          </w:p>
          <w:p w14:paraId="608E9752" w14:textId="33E2660D" w:rsidR="00D57DFA" w:rsidRPr="005C63FE" w:rsidRDefault="00D57DFA" w:rsidP="00D57DFA">
            <w:pPr>
              <w:rPr>
                <w:rFonts w:ascii="楷体" w:eastAsia="楷体" w:hAnsi="楷体" w:cstheme="minorEastAsia"/>
                <w:szCs w:val="21"/>
              </w:rPr>
            </w:pPr>
            <w:r w:rsidRPr="005C63FE">
              <w:rPr>
                <w:rFonts w:ascii="楷体" w:eastAsia="楷体" w:hAnsi="楷体" w:cs="Arial"/>
                <w:szCs w:val="21"/>
              </w:rPr>
              <w:t>8.</w:t>
            </w:r>
            <w:r w:rsidRPr="005C63FE">
              <w:rPr>
                <w:rFonts w:ascii="楷体" w:eastAsia="楷体" w:hAnsi="楷体" w:cs="Arial" w:hint="eastAsia"/>
                <w:szCs w:val="21"/>
              </w:rPr>
              <w:t>5.3</w:t>
            </w:r>
          </w:p>
        </w:tc>
        <w:tc>
          <w:tcPr>
            <w:tcW w:w="10004" w:type="dxa"/>
          </w:tcPr>
          <w:p w14:paraId="5950207F" w14:textId="0D01C6DE" w:rsidR="00D57DFA" w:rsidRPr="005C63FE" w:rsidRDefault="00BD0A09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公</w:t>
            </w:r>
            <w:r w:rsidR="00F5340F" w:rsidRPr="005C63FE">
              <w:rPr>
                <w:rFonts w:ascii="楷体" w:eastAsia="楷体" w:hAnsi="楷体" w:cs="宋体" w:hint="eastAsia"/>
                <w:szCs w:val="21"/>
              </w:rPr>
              <w:t>司提</w:t>
            </w:r>
            <w:r w:rsidRPr="005C63FE">
              <w:rPr>
                <w:rFonts w:ascii="楷体" w:eastAsia="楷体" w:hAnsi="楷体" w:cs="宋体" w:hint="eastAsia"/>
                <w:szCs w:val="21"/>
              </w:rPr>
              <w:t xml:space="preserve"> 供</w:t>
            </w:r>
            <w:r w:rsidR="00F5340F" w:rsidRPr="005C63FE">
              <w:rPr>
                <w:rFonts w:ascii="楷体" w:eastAsia="楷体" w:hAnsi="楷体" w:cs="宋体" w:hint="eastAsia"/>
                <w:szCs w:val="21"/>
              </w:rPr>
              <w:t>抽油泵（节能环保抽油泵，耐磨防腐抽油泵，防砂抽油泵、螺杆式抽油泵，整筒式抽油泵）及配件，螺杆钻具、螺杆泵驱动装置及专用变频控制柜，钻采配件生产及销售</w:t>
            </w:r>
            <w:r w:rsidR="00F5340F" w:rsidRPr="005C63FE">
              <w:rPr>
                <w:rFonts w:ascii="楷体" w:eastAsia="楷体" w:hAnsi="楷体" w:hint="eastAsia"/>
                <w:color w:val="000000"/>
                <w:szCs w:val="21"/>
              </w:rPr>
              <w:t>服务，主要的顾客财产为顾客信息，截止目前顾客信息中未发现使用和管理不当造成问题的情况。</w:t>
            </w:r>
          </w:p>
        </w:tc>
        <w:tc>
          <w:tcPr>
            <w:tcW w:w="1585" w:type="dxa"/>
          </w:tcPr>
          <w:p w14:paraId="71FB7DB4" w14:textId="77777777" w:rsidR="00D57DFA" w:rsidRPr="005C63FE" w:rsidRDefault="00D57DFA" w:rsidP="00D57DFA">
            <w:pPr>
              <w:rPr>
                <w:rFonts w:ascii="楷体" w:eastAsia="楷体" w:hAnsi="楷体"/>
              </w:rPr>
            </w:pPr>
          </w:p>
        </w:tc>
      </w:tr>
      <w:tr w:rsidR="00D57DFA" w:rsidRPr="005C63FE" w14:paraId="24FBCAFA" w14:textId="77777777" w:rsidTr="006876BA">
        <w:trPr>
          <w:trHeight w:val="1551"/>
        </w:trPr>
        <w:tc>
          <w:tcPr>
            <w:tcW w:w="2160" w:type="dxa"/>
          </w:tcPr>
          <w:p w14:paraId="599D6F51" w14:textId="1BC284AC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交付后的活动</w:t>
            </w:r>
          </w:p>
        </w:tc>
        <w:tc>
          <w:tcPr>
            <w:tcW w:w="960" w:type="dxa"/>
          </w:tcPr>
          <w:p w14:paraId="1387AE5C" w14:textId="77777777" w:rsidR="00D57DFA" w:rsidRPr="005C63FE" w:rsidRDefault="00D57DFA" w:rsidP="00D57DFA">
            <w:pPr>
              <w:rPr>
                <w:rFonts w:ascii="楷体" w:eastAsia="楷体" w:hAnsi="楷体" w:cs="Arial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QMS:</w:t>
            </w:r>
          </w:p>
          <w:p w14:paraId="07C46732" w14:textId="517BF713" w:rsidR="00D57DFA" w:rsidRPr="005C63FE" w:rsidRDefault="00D57DFA" w:rsidP="00D57DFA">
            <w:pPr>
              <w:rPr>
                <w:rFonts w:ascii="楷体" w:eastAsia="楷体" w:hAnsi="楷体" w:cstheme="minorEastAsia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8.5.5</w:t>
            </w:r>
            <w:r w:rsidRPr="005C63FE">
              <w:rPr>
                <w:rFonts w:ascii="楷体" w:eastAsia="楷体" w:hAnsi="楷体" w:cstheme="minorEastAsia"/>
                <w:szCs w:val="21"/>
              </w:rPr>
              <w:t xml:space="preserve"> </w:t>
            </w:r>
          </w:p>
        </w:tc>
        <w:tc>
          <w:tcPr>
            <w:tcW w:w="10004" w:type="dxa"/>
          </w:tcPr>
          <w:p w14:paraId="00A8C494" w14:textId="0335E361" w:rsidR="00347E11" w:rsidRPr="005C63FE" w:rsidRDefault="00BD0A09" w:rsidP="00BD0A09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公司生产</w:t>
            </w:r>
            <w:r w:rsidR="00347E11" w:rsidRPr="005C63FE">
              <w:rPr>
                <w:rFonts w:ascii="楷体" w:eastAsia="楷体" w:hAnsi="楷体" w:cs="宋体" w:hint="eastAsia"/>
                <w:szCs w:val="21"/>
              </w:rPr>
              <w:t>抽油泵（节能环保抽油泵，耐磨防腐抽油泵，防砂抽油泵、螺杆式抽油泵，整筒式抽油泵）及配件，螺杆钻具、螺杆泵驱动装置及专用变频控制柜，钻采配件交付完成后，会继续做好客户反馈信息的处置，按照信息沟通程序等做好沟通。</w:t>
            </w:r>
          </w:p>
          <w:p w14:paraId="2B8D51A1" w14:textId="343BA8EA" w:rsidR="00BD0A09" w:rsidRPr="005C63FE" w:rsidRDefault="003D473B" w:rsidP="006876BA">
            <w:pPr>
              <w:rPr>
                <w:rFonts w:ascii="楷体" w:eastAsia="楷体" w:hAnsi="楷体" w:cs="宋体"/>
                <w:szCs w:val="21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查看顾客满意度调查表，满意度较高。</w:t>
            </w:r>
          </w:p>
          <w:p w14:paraId="14B7AACE" w14:textId="658A07AD" w:rsidR="00D57DFA" w:rsidRPr="005C63FE" w:rsidRDefault="00347E11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宋体" w:hint="eastAsia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 w14:paraId="652058CE" w14:textId="77777777" w:rsidR="00D57DFA" w:rsidRPr="005C63FE" w:rsidRDefault="00D57DFA" w:rsidP="00D57DFA">
            <w:pPr>
              <w:rPr>
                <w:rFonts w:ascii="楷体" w:eastAsia="楷体" w:hAnsi="楷体"/>
              </w:rPr>
            </w:pPr>
          </w:p>
        </w:tc>
      </w:tr>
      <w:tr w:rsidR="00D57DFA" w:rsidRPr="005C63FE" w14:paraId="48267DC0" w14:textId="77777777" w:rsidTr="00556F74">
        <w:trPr>
          <w:trHeight w:val="416"/>
        </w:trPr>
        <w:tc>
          <w:tcPr>
            <w:tcW w:w="2160" w:type="dxa"/>
          </w:tcPr>
          <w:p w14:paraId="467EFF2F" w14:textId="23BE0BA6" w:rsidR="00D57DFA" w:rsidRPr="005C63FE" w:rsidRDefault="00D57DFA" w:rsidP="00D57DF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顾客满意</w:t>
            </w:r>
          </w:p>
        </w:tc>
        <w:tc>
          <w:tcPr>
            <w:tcW w:w="960" w:type="dxa"/>
          </w:tcPr>
          <w:p w14:paraId="72184B24" w14:textId="77777777" w:rsidR="00D57DFA" w:rsidRPr="005C63FE" w:rsidRDefault="00D57DFA" w:rsidP="00D57DFA">
            <w:pPr>
              <w:rPr>
                <w:rFonts w:ascii="楷体" w:eastAsia="楷体" w:hAnsi="楷体" w:cs="Arial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QMS:</w:t>
            </w:r>
          </w:p>
          <w:p w14:paraId="111097A7" w14:textId="5D9B23EC" w:rsidR="00D57DFA" w:rsidRPr="005C63FE" w:rsidRDefault="00D57DFA" w:rsidP="00D57DFA">
            <w:pPr>
              <w:rPr>
                <w:rFonts w:ascii="楷体" w:eastAsia="楷体" w:hAnsi="楷体" w:cstheme="minorEastAsia"/>
                <w:szCs w:val="21"/>
              </w:rPr>
            </w:pPr>
            <w:r w:rsidRPr="005C63FE">
              <w:rPr>
                <w:rFonts w:ascii="楷体" w:eastAsia="楷体" w:hAnsi="楷体" w:cs="Arial" w:hint="eastAsia"/>
                <w:szCs w:val="21"/>
              </w:rPr>
              <w:t>9.1.2</w:t>
            </w:r>
            <w:r w:rsidRPr="005C63FE">
              <w:rPr>
                <w:rFonts w:ascii="楷体" w:eastAsia="楷体" w:hAnsi="楷体" w:cstheme="minorEastAsia"/>
                <w:szCs w:val="21"/>
              </w:rPr>
              <w:t xml:space="preserve"> </w:t>
            </w:r>
          </w:p>
        </w:tc>
        <w:tc>
          <w:tcPr>
            <w:tcW w:w="10004" w:type="dxa"/>
          </w:tcPr>
          <w:p w14:paraId="57F15C39" w14:textId="77777777" w:rsidR="00EB275A" w:rsidRPr="005C63FE" w:rsidRDefault="00EB275A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</w:rPr>
              <w:t>公司通过拜访、电话、电邮、问卷等形式，收集顾客反馈信息，监视顾客满意程度，评价体系的有效性，寻求体系改进的机会。</w:t>
            </w:r>
          </w:p>
          <w:p w14:paraId="616BEB85" w14:textId="3B43D027" w:rsidR="00EB275A" w:rsidRPr="005C63FE" w:rsidRDefault="00EB275A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</w:rPr>
              <w:t>提供《顾客满意程度调查表》，调查包含：产品质量、交货期、价格、</w:t>
            </w:r>
            <w:r w:rsidR="00BD0A09" w:rsidRPr="005C63FE">
              <w:rPr>
                <w:rFonts w:ascii="楷体" w:eastAsia="楷体" w:hAnsi="楷体" w:hint="eastAsia"/>
              </w:rPr>
              <w:t>售后</w:t>
            </w:r>
            <w:r w:rsidRPr="005C63FE">
              <w:rPr>
                <w:rFonts w:ascii="楷体" w:eastAsia="楷体" w:hAnsi="楷体" w:hint="eastAsia"/>
              </w:rPr>
              <w:t>服务等，满意程度按分值确定。</w:t>
            </w:r>
            <w:r w:rsidRPr="005C63FE">
              <w:rPr>
                <w:rFonts w:ascii="楷体" w:eastAsia="楷体" w:hAnsi="楷体" w:hint="eastAsia"/>
              </w:rPr>
              <w:lastRenderedPageBreak/>
              <w:t>被调查客户包括：</w:t>
            </w:r>
            <w:r w:rsidR="00E23B66" w:rsidRPr="005C63FE">
              <w:rPr>
                <w:rFonts w:ascii="楷体" w:eastAsia="楷体" w:hAnsi="楷体" w:hint="eastAsia"/>
              </w:rPr>
              <w:t>吉林油田</w:t>
            </w:r>
            <w:r w:rsidRPr="005C63FE">
              <w:rPr>
                <w:rFonts w:ascii="楷体" w:eastAsia="楷体" w:hAnsi="楷体" w:hint="eastAsia"/>
              </w:rPr>
              <w:t>、</w:t>
            </w:r>
            <w:r w:rsidR="00E23B66" w:rsidRPr="005C63FE">
              <w:rPr>
                <w:rFonts w:ascii="楷体" w:eastAsia="楷体" w:hAnsi="楷体" w:hint="eastAsia"/>
              </w:rPr>
              <w:t>盘锦</w:t>
            </w:r>
            <w:proofErr w:type="gramStart"/>
            <w:r w:rsidR="00E23B66" w:rsidRPr="005C63FE">
              <w:rPr>
                <w:rFonts w:ascii="楷体" w:eastAsia="楷体" w:hAnsi="楷体" w:hint="eastAsia"/>
              </w:rPr>
              <w:t>恒</w:t>
            </w:r>
            <w:proofErr w:type="gramEnd"/>
            <w:r w:rsidR="00E23B66" w:rsidRPr="005C63FE">
              <w:rPr>
                <w:rFonts w:ascii="楷体" w:eastAsia="楷体" w:hAnsi="楷体" w:hint="eastAsia"/>
              </w:rPr>
              <w:t>泰利、山西允</w:t>
            </w:r>
            <w:proofErr w:type="gramStart"/>
            <w:r w:rsidR="00E23B66" w:rsidRPr="005C63FE">
              <w:rPr>
                <w:rFonts w:ascii="楷体" w:eastAsia="楷体" w:hAnsi="楷体" w:hint="eastAsia"/>
              </w:rPr>
              <w:t>升智联</w:t>
            </w:r>
            <w:proofErr w:type="gramEnd"/>
            <w:r w:rsidRPr="005C63FE">
              <w:rPr>
                <w:rFonts w:ascii="楷体" w:eastAsia="楷体" w:hAnsi="楷体" w:hint="eastAsia"/>
              </w:rPr>
              <w:t>，从提供的调查表来看，客户对组织评价均为满分或接近满分。</w:t>
            </w:r>
          </w:p>
          <w:p w14:paraId="04372DFA" w14:textId="3367F283" w:rsidR="00EB275A" w:rsidRPr="005C63FE" w:rsidRDefault="00EB275A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/>
              </w:rPr>
              <w:t>依据ISO9001：20</w:t>
            </w:r>
            <w:r w:rsidRPr="005C63FE">
              <w:rPr>
                <w:rFonts w:ascii="楷体" w:eastAsia="楷体" w:hAnsi="楷体" w:hint="eastAsia"/>
              </w:rPr>
              <w:t>15</w:t>
            </w:r>
            <w:r w:rsidRPr="005C63FE">
              <w:rPr>
                <w:rFonts w:ascii="楷体" w:eastAsia="楷体" w:hAnsi="楷体"/>
              </w:rPr>
              <w:t>《质量管理体系要求》标准条款</w:t>
            </w:r>
            <w:r w:rsidRPr="005C63FE">
              <w:rPr>
                <w:rFonts w:ascii="楷体" w:eastAsia="楷体" w:hAnsi="楷体" w:hint="eastAsia"/>
              </w:rPr>
              <w:t>9.1.2</w:t>
            </w:r>
            <w:r w:rsidRPr="005C63FE">
              <w:rPr>
                <w:rFonts w:ascii="楷体" w:eastAsia="楷体" w:hAnsi="楷体"/>
              </w:rPr>
              <w:t>顾客满意度的要求，</w:t>
            </w:r>
            <w:r w:rsidR="00E23B66" w:rsidRPr="005C63FE">
              <w:rPr>
                <w:rFonts w:ascii="楷体" w:eastAsia="楷体" w:hAnsi="楷体" w:hint="eastAsia"/>
              </w:rPr>
              <w:t>供销部</w:t>
            </w:r>
            <w:r w:rsidRPr="005C63FE">
              <w:rPr>
                <w:rFonts w:ascii="楷体" w:eastAsia="楷体" w:hAnsi="楷体"/>
              </w:rPr>
              <w:t>对本公司的顾客发送了《顾客满意调查表》，调查顾客对我公司提供的产品及服务的满意程度，共发送《顾客满意调查表》</w:t>
            </w:r>
            <w:r w:rsidR="00E23B66" w:rsidRPr="005C63FE">
              <w:rPr>
                <w:rFonts w:ascii="楷体" w:eastAsia="楷体" w:hAnsi="楷体"/>
              </w:rPr>
              <w:t>3</w:t>
            </w:r>
            <w:r w:rsidRPr="005C63FE">
              <w:rPr>
                <w:rFonts w:ascii="楷体" w:eastAsia="楷体" w:hAnsi="楷体" w:hint="eastAsia"/>
              </w:rPr>
              <w:t>份</w:t>
            </w:r>
            <w:r w:rsidRPr="005C63FE">
              <w:rPr>
                <w:rFonts w:ascii="楷体" w:eastAsia="楷体" w:hAnsi="楷体"/>
              </w:rPr>
              <w:t>，收回</w:t>
            </w:r>
            <w:r w:rsidR="00E23B66" w:rsidRPr="005C63FE">
              <w:rPr>
                <w:rFonts w:ascii="楷体" w:eastAsia="楷体" w:hAnsi="楷体"/>
              </w:rPr>
              <w:t>3</w:t>
            </w:r>
            <w:r w:rsidRPr="005C63FE">
              <w:rPr>
                <w:rFonts w:ascii="楷体" w:eastAsia="楷体" w:hAnsi="楷体" w:hint="eastAsia"/>
              </w:rPr>
              <w:t>份</w:t>
            </w:r>
            <w:r w:rsidRPr="005C63FE">
              <w:rPr>
                <w:rFonts w:ascii="楷体" w:eastAsia="楷体" w:hAnsi="楷体"/>
              </w:rPr>
              <w:t>，有效</w:t>
            </w:r>
            <w:r w:rsidR="00E23B66" w:rsidRPr="005C63FE">
              <w:rPr>
                <w:rFonts w:ascii="楷体" w:eastAsia="楷体" w:hAnsi="楷体"/>
              </w:rPr>
              <w:t>3</w:t>
            </w:r>
            <w:r w:rsidRPr="005C63FE">
              <w:rPr>
                <w:rFonts w:ascii="楷体" w:eastAsia="楷体" w:hAnsi="楷体" w:hint="eastAsia"/>
              </w:rPr>
              <w:t>份</w:t>
            </w:r>
            <w:r w:rsidRPr="005C63FE">
              <w:rPr>
                <w:rFonts w:ascii="楷体" w:eastAsia="楷体" w:hAnsi="楷体"/>
              </w:rPr>
              <w:t>，数据分析情况如下：</w:t>
            </w:r>
          </w:p>
          <w:tbl>
            <w:tblPr>
              <w:tblW w:w="7619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3981"/>
              <w:gridCol w:w="696"/>
              <w:gridCol w:w="696"/>
              <w:gridCol w:w="840"/>
              <w:gridCol w:w="815"/>
              <w:gridCol w:w="591"/>
            </w:tblGrid>
            <w:tr w:rsidR="00EB275A" w:rsidRPr="005C63FE" w14:paraId="3A1CA6BC" w14:textId="77777777" w:rsidTr="00321BF5">
              <w:trPr>
                <w:trHeight w:val="1276"/>
                <w:jc w:val="center"/>
              </w:trPr>
              <w:tc>
                <w:tcPr>
                  <w:tcW w:w="39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EB8F6F" w14:textId="4D445FA4" w:rsidR="00EB275A" w:rsidRPr="005C63FE" w:rsidRDefault="00A96DDF" w:rsidP="00321BF5">
                  <w:pPr>
                    <w:ind w:firstLineChars="1100" w:firstLine="2310"/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/>
                    </w:rPr>
                    <w:pict w14:anchorId="5D13A1EC">
                      <v:line id="直接连接符 2" o:spid="_x0000_s1026" style="position:absolute;left:0;text-align:left;z-index:251662336" from="67.95pt,.7pt" to="192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"/>
                    </w:pict>
                  </w:r>
                  <w:r w:rsidR="00EB275A" w:rsidRPr="005C63FE">
                    <w:rPr>
                      <w:rFonts w:ascii="楷体" w:eastAsia="楷体" w:hAnsi="楷体"/>
                    </w:rPr>
                    <w:t xml:space="preserve">调查项目     </w:t>
                  </w:r>
                </w:p>
                <w:p w14:paraId="0EEA7755" w14:textId="77777777" w:rsidR="00EB275A" w:rsidRPr="005C63FE" w:rsidRDefault="00EB275A" w:rsidP="00321BF5">
                  <w:pPr>
                    <w:ind w:firstLineChars="400" w:firstLine="840"/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 xml:space="preserve">调查结果                        </w:t>
                  </w:r>
                </w:p>
                <w:p w14:paraId="53F0C1D5" w14:textId="35CF4DFA" w:rsidR="00EB275A" w:rsidRPr="005C63FE" w:rsidRDefault="00A96DDF" w:rsidP="006876BA">
                  <w:pPr>
                    <w:rPr>
                      <w:rFonts w:ascii="楷体" w:eastAsia="楷体" w:hAnsi="楷体"/>
                    </w:rPr>
                  </w:pPr>
                  <w:r>
                    <w:rPr>
                      <w:rFonts w:ascii="楷体" w:eastAsia="楷体" w:hAnsi="楷体"/>
                    </w:rPr>
                    <w:pict w14:anchorId="5537C79B">
                      <v:line id="直接连接符 1" o:spid="_x0000_s1027" style="position:absolute;left:0;text-align:left;z-index:251663360" from="-2.7pt,1.1pt" to="192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"/>
                    </w:pict>
                  </w:r>
                </w:p>
                <w:p w14:paraId="5648ECEE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顾客名称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46B65D86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价格</w:t>
                  </w:r>
                </w:p>
                <w:p w14:paraId="5D2EA935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（</w:t>
                  </w:r>
                  <w:r w:rsidRPr="005C63FE">
                    <w:rPr>
                      <w:rFonts w:ascii="楷体" w:eastAsia="楷体" w:hAnsi="楷体" w:hint="eastAsia"/>
                    </w:rPr>
                    <w:t>20</w:t>
                  </w:r>
                  <w:r w:rsidRPr="005C63FE">
                    <w:rPr>
                      <w:rFonts w:ascii="楷体" w:eastAsia="楷体" w:hAnsi="楷体"/>
                    </w:rPr>
                    <w:t>%）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21E33B0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产品</w:t>
                  </w:r>
                  <w:r w:rsidRPr="005C63FE">
                    <w:rPr>
                      <w:rFonts w:ascii="楷体" w:eastAsia="楷体" w:hAnsi="楷体"/>
                    </w:rPr>
                    <w:t>质量</w:t>
                  </w:r>
                </w:p>
                <w:p w14:paraId="3BB1D42F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（60%）</w:t>
                  </w: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025E278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交付期</w:t>
                  </w:r>
                  <w:r w:rsidRPr="005C63FE">
                    <w:rPr>
                      <w:rFonts w:ascii="楷体" w:eastAsia="楷体" w:hAnsi="楷体"/>
                    </w:rPr>
                    <w:t>（10%）</w:t>
                  </w:r>
                </w:p>
              </w:tc>
              <w:tc>
                <w:tcPr>
                  <w:tcW w:w="8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86DF5CD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售后服务</w:t>
                  </w:r>
                  <w:r w:rsidRPr="005C63FE">
                    <w:rPr>
                      <w:rFonts w:ascii="楷体" w:eastAsia="楷体" w:hAnsi="楷体"/>
                    </w:rPr>
                    <w:t>（</w:t>
                  </w:r>
                  <w:r w:rsidRPr="005C63FE">
                    <w:rPr>
                      <w:rFonts w:ascii="楷体" w:eastAsia="楷体" w:hAnsi="楷体" w:hint="eastAsia"/>
                    </w:rPr>
                    <w:t>10</w:t>
                  </w:r>
                  <w:r w:rsidRPr="005C63FE">
                    <w:rPr>
                      <w:rFonts w:ascii="楷体" w:eastAsia="楷体" w:hAnsi="楷体"/>
                    </w:rPr>
                    <w:t>%）</w:t>
                  </w:r>
                </w:p>
              </w:tc>
              <w:tc>
                <w:tcPr>
                  <w:tcW w:w="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D7B9C00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合计</w:t>
                  </w:r>
                </w:p>
              </w:tc>
            </w:tr>
            <w:tr w:rsidR="00EB275A" w:rsidRPr="005C63FE" w14:paraId="01613956" w14:textId="77777777" w:rsidTr="00321BF5">
              <w:trPr>
                <w:trHeight w:val="292"/>
                <w:jc w:val="center"/>
              </w:trPr>
              <w:tc>
                <w:tcPr>
                  <w:tcW w:w="39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8354226" w14:textId="181C5E9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</w:t>
                  </w:r>
                  <w:r w:rsidR="00855533" w:rsidRPr="005C63FE">
                    <w:rPr>
                      <w:rFonts w:ascii="楷体" w:eastAsia="楷体" w:hAnsi="楷体" w:hint="eastAsia"/>
                    </w:rPr>
                    <w:t>吉林油田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E37B36D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18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9EB2DBF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60</w:t>
                  </w: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E46C75D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10</w:t>
                  </w:r>
                </w:p>
              </w:tc>
              <w:tc>
                <w:tcPr>
                  <w:tcW w:w="8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C5AFF7F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10</w:t>
                  </w:r>
                </w:p>
              </w:tc>
              <w:tc>
                <w:tcPr>
                  <w:tcW w:w="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A087445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98</w:t>
                  </w:r>
                </w:p>
              </w:tc>
            </w:tr>
            <w:tr w:rsidR="00EB275A" w:rsidRPr="005C63FE" w14:paraId="2F06DBF1" w14:textId="77777777" w:rsidTr="00321BF5">
              <w:trPr>
                <w:trHeight w:val="240"/>
                <w:jc w:val="center"/>
              </w:trPr>
              <w:tc>
                <w:tcPr>
                  <w:tcW w:w="39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9E1498C" w14:textId="66B0A65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proofErr w:type="gramStart"/>
                  <w:r w:rsidRPr="005C63FE">
                    <w:rPr>
                      <w:rFonts w:ascii="楷体" w:eastAsia="楷体" w:hAnsi="楷体" w:hint="eastAsia"/>
                    </w:rPr>
                    <w:t>2</w:t>
                  </w:r>
                  <w:r w:rsidR="00855533" w:rsidRPr="005C63FE">
                    <w:rPr>
                      <w:rFonts w:ascii="楷体" w:eastAsia="楷体" w:hAnsi="楷体" w:hint="eastAsia"/>
                    </w:rPr>
                    <w:t>盘锦恒泰利</w:t>
                  </w:r>
                  <w:proofErr w:type="gramEnd"/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22CF4745" w14:textId="33EA2C62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1</w:t>
                  </w:r>
                  <w:r w:rsidR="00855533" w:rsidRPr="005C63FE">
                    <w:rPr>
                      <w:rFonts w:ascii="楷体" w:eastAsia="楷体" w:hAnsi="楷体"/>
                    </w:rPr>
                    <w:t>8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4EDE505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60</w:t>
                  </w: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35779C77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10</w:t>
                  </w:r>
                </w:p>
              </w:tc>
              <w:tc>
                <w:tcPr>
                  <w:tcW w:w="8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8BA406F" w14:textId="77777777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10</w:t>
                  </w:r>
                </w:p>
              </w:tc>
              <w:tc>
                <w:tcPr>
                  <w:tcW w:w="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C46B126" w14:textId="03DB7114" w:rsidR="00EB275A" w:rsidRPr="005C63FE" w:rsidRDefault="00EB275A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/>
                    </w:rPr>
                    <w:t>9</w:t>
                  </w:r>
                  <w:r w:rsidR="00855533" w:rsidRPr="005C63FE">
                    <w:rPr>
                      <w:rFonts w:ascii="楷体" w:eastAsia="楷体" w:hAnsi="楷体"/>
                    </w:rPr>
                    <w:t>8</w:t>
                  </w:r>
                </w:p>
              </w:tc>
            </w:tr>
            <w:tr w:rsidR="00E23B66" w:rsidRPr="005C63FE" w14:paraId="7112FA7B" w14:textId="77777777" w:rsidTr="00321BF5">
              <w:trPr>
                <w:trHeight w:val="255"/>
                <w:jc w:val="center"/>
              </w:trPr>
              <w:tc>
                <w:tcPr>
                  <w:tcW w:w="39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B3EA925" w14:textId="37395209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3山西允</w:t>
                  </w:r>
                  <w:proofErr w:type="gramStart"/>
                  <w:r w:rsidRPr="005C63FE">
                    <w:rPr>
                      <w:rFonts w:ascii="楷体" w:eastAsia="楷体" w:hAnsi="楷体" w:hint="eastAsia"/>
                    </w:rPr>
                    <w:t>升智联</w:t>
                  </w:r>
                  <w:proofErr w:type="gramEnd"/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14:paraId="1DEBB753" w14:textId="6645AD9E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</w:t>
                  </w:r>
                  <w:r w:rsidRPr="005C63FE">
                    <w:rPr>
                      <w:rFonts w:ascii="楷体" w:eastAsia="楷体" w:hAnsi="楷体"/>
                    </w:rPr>
                    <w:t>8</w:t>
                  </w:r>
                </w:p>
              </w:tc>
              <w:tc>
                <w:tcPr>
                  <w:tcW w:w="696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6E4BE8B" w14:textId="37762BEE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6</w:t>
                  </w:r>
                  <w:r w:rsidRPr="005C63FE">
                    <w:rPr>
                      <w:rFonts w:ascii="楷体" w:eastAsia="楷体" w:hAnsi="楷体"/>
                    </w:rPr>
                    <w:t>0</w:t>
                  </w: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06EE111" w14:textId="177E31FE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</w:t>
                  </w:r>
                  <w:r w:rsidRPr="005C63FE">
                    <w:rPr>
                      <w:rFonts w:ascii="楷体" w:eastAsia="楷体" w:hAnsi="楷体"/>
                    </w:rPr>
                    <w:t>0</w:t>
                  </w:r>
                </w:p>
              </w:tc>
              <w:tc>
                <w:tcPr>
                  <w:tcW w:w="81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78BD2BB4" w14:textId="316C004F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1</w:t>
                  </w:r>
                  <w:r w:rsidRPr="005C63FE">
                    <w:rPr>
                      <w:rFonts w:ascii="楷体" w:eastAsia="楷体" w:hAnsi="楷体"/>
                    </w:rPr>
                    <w:t>0</w:t>
                  </w:r>
                </w:p>
              </w:tc>
              <w:tc>
                <w:tcPr>
                  <w:tcW w:w="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0C429320" w14:textId="277B4A81" w:rsidR="00E23B66" w:rsidRPr="005C63FE" w:rsidRDefault="00855533" w:rsidP="006876BA">
                  <w:pPr>
                    <w:rPr>
                      <w:rFonts w:ascii="楷体" w:eastAsia="楷体" w:hAnsi="楷体"/>
                    </w:rPr>
                  </w:pPr>
                  <w:r w:rsidRPr="005C63FE">
                    <w:rPr>
                      <w:rFonts w:ascii="楷体" w:eastAsia="楷体" w:hAnsi="楷体" w:hint="eastAsia"/>
                    </w:rPr>
                    <w:t>9</w:t>
                  </w:r>
                  <w:r w:rsidRPr="005C63FE">
                    <w:rPr>
                      <w:rFonts w:ascii="楷体" w:eastAsia="楷体" w:hAnsi="楷体"/>
                    </w:rPr>
                    <w:t>8</w:t>
                  </w:r>
                </w:p>
              </w:tc>
            </w:tr>
          </w:tbl>
          <w:p w14:paraId="35307DED" w14:textId="0F945169" w:rsidR="00EB275A" w:rsidRPr="005C63FE" w:rsidRDefault="00EB275A" w:rsidP="006876BA">
            <w:pPr>
              <w:rPr>
                <w:rFonts w:ascii="楷体" w:eastAsia="楷体" w:hAnsi="楷体"/>
              </w:rPr>
            </w:pPr>
          </w:p>
          <w:p w14:paraId="35B8BBFF" w14:textId="77777777" w:rsidR="00D016B4" w:rsidRPr="005C63FE" w:rsidRDefault="00EB275A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/>
              </w:rPr>
              <w:t>根据以上数据可以得出本公司的顾客满意率是</w:t>
            </w:r>
            <w:r w:rsidRPr="005C63FE">
              <w:rPr>
                <w:rFonts w:ascii="楷体" w:eastAsia="楷体" w:hAnsi="楷体" w:hint="eastAsia"/>
              </w:rPr>
              <w:t>98</w:t>
            </w:r>
            <w:r w:rsidRPr="005C63FE">
              <w:rPr>
                <w:rFonts w:ascii="楷体" w:eastAsia="楷体" w:hAnsi="楷体"/>
              </w:rPr>
              <w:t>％：本公司经营的产品质量非常稳定</w:t>
            </w:r>
            <w:r w:rsidR="00D016B4" w:rsidRPr="005C63FE">
              <w:rPr>
                <w:rFonts w:ascii="楷体" w:eastAsia="楷体" w:hAnsi="楷体" w:hint="eastAsia"/>
              </w:rPr>
              <w:t>，</w:t>
            </w:r>
            <w:r w:rsidRPr="005C63FE">
              <w:rPr>
                <w:rFonts w:ascii="楷体" w:eastAsia="楷体" w:hAnsi="楷体"/>
              </w:rPr>
              <w:t>因此保证了我公司的产品质量优势，为此我公司要发扬现有的优势,同时加强售后服务和到货的即时性。从而进一步提高顾客对我公司的信任，提高市场竞争力</w:t>
            </w:r>
            <w:r w:rsidR="00D016B4" w:rsidRPr="005C63FE">
              <w:rPr>
                <w:rFonts w:ascii="楷体" w:eastAsia="楷体" w:hAnsi="楷体" w:hint="eastAsia"/>
              </w:rPr>
              <w:t>。</w:t>
            </w:r>
            <w:r w:rsidRPr="005C63FE">
              <w:rPr>
                <w:rFonts w:ascii="楷体" w:eastAsia="楷体" w:hAnsi="楷体"/>
              </w:rPr>
              <w:t xml:space="preserve">  </w:t>
            </w:r>
          </w:p>
          <w:p w14:paraId="44969285" w14:textId="4C201E73" w:rsidR="00D57DFA" w:rsidRPr="005C63FE" w:rsidRDefault="00EB275A" w:rsidP="006876BA">
            <w:pPr>
              <w:rPr>
                <w:rFonts w:ascii="楷体" w:eastAsia="楷体" w:hAnsi="楷体"/>
              </w:rPr>
            </w:pPr>
            <w:r w:rsidRPr="005C63FE">
              <w:rPr>
                <w:rFonts w:ascii="楷体" w:eastAsia="楷体" w:hAnsi="楷体" w:hint="eastAsia"/>
              </w:rPr>
              <w:t>企业对顾客满意度的调查进行了策划并实施，基本符合标准条款的要求。</w:t>
            </w:r>
          </w:p>
        </w:tc>
        <w:tc>
          <w:tcPr>
            <w:tcW w:w="1585" w:type="dxa"/>
          </w:tcPr>
          <w:p w14:paraId="5F7FE2A3" w14:textId="77777777" w:rsidR="00D57DFA" w:rsidRPr="005C63FE" w:rsidRDefault="00D57DFA" w:rsidP="00D57DFA">
            <w:pPr>
              <w:rPr>
                <w:rFonts w:ascii="楷体" w:eastAsia="楷体" w:hAnsi="楷体"/>
              </w:rPr>
            </w:pPr>
          </w:p>
        </w:tc>
      </w:tr>
    </w:tbl>
    <w:p w14:paraId="6050A5A7" w14:textId="1F650AE3" w:rsidR="00191777" w:rsidRPr="005C63FE" w:rsidRDefault="00FD2525">
      <w:pPr>
        <w:rPr>
          <w:rFonts w:ascii="楷体" w:eastAsia="楷体" w:hAnsi="楷体"/>
        </w:rPr>
      </w:pPr>
      <w:r w:rsidRPr="005C63FE">
        <w:rPr>
          <w:rFonts w:ascii="楷体" w:eastAsia="楷体" w:hAnsi="楷体"/>
        </w:rPr>
        <w:lastRenderedPageBreak/>
        <w:ptab w:relativeTo="margin" w:alignment="center" w:leader="none"/>
      </w:r>
    </w:p>
    <w:p w14:paraId="10EFD39C" w14:textId="77777777" w:rsidR="00191777" w:rsidRPr="005C63FE" w:rsidRDefault="00FD2525">
      <w:pPr>
        <w:pStyle w:val="a5"/>
        <w:rPr>
          <w:rFonts w:ascii="楷体" w:eastAsia="楷体" w:hAnsi="楷体"/>
        </w:rPr>
      </w:pPr>
      <w:r w:rsidRPr="005C63FE">
        <w:rPr>
          <w:rFonts w:ascii="楷体" w:eastAsia="楷体" w:hAnsi="楷体" w:hint="eastAsia"/>
        </w:rPr>
        <w:t>说明：不符合标注N</w:t>
      </w:r>
    </w:p>
    <w:sectPr w:rsidR="00191777" w:rsidRPr="005C63FE" w:rsidSect="00191777">
      <w:headerReference w:type="default" r:id="rId13"/>
      <w:footerReference w:type="default" r:id="rId14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9A93B" w14:textId="77777777" w:rsidR="00A96DDF" w:rsidRDefault="00A96DDF">
      <w:r>
        <w:separator/>
      </w:r>
    </w:p>
  </w:endnote>
  <w:endnote w:type="continuationSeparator" w:id="0">
    <w:p w14:paraId="7263788D" w14:textId="77777777" w:rsidR="00A96DDF" w:rsidRDefault="00A9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14:paraId="75E0AF20" w14:textId="77777777" w:rsidR="00191777" w:rsidRDefault="00FD2525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82F6D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82F6D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7AB4ABF" w14:textId="77777777" w:rsidR="00191777" w:rsidRDefault="00A96DD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6E195" w14:textId="77777777" w:rsidR="00A96DDF" w:rsidRDefault="00A96DDF">
      <w:r>
        <w:separator/>
      </w:r>
    </w:p>
  </w:footnote>
  <w:footnote w:type="continuationSeparator" w:id="0">
    <w:p w14:paraId="0FA9466B" w14:textId="77777777" w:rsidR="00A96DDF" w:rsidRDefault="00A96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3985B" w14:textId="77777777" w:rsidR="00191777" w:rsidRDefault="00FD2525">
    <w:pPr>
      <w:pStyle w:val="a6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BA294B" wp14:editId="4DCEDF16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6DDF">
      <w:pict w14:anchorId="14513BB7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14:paraId="0B6CA477" w14:textId="77777777" w:rsidR="00191777" w:rsidRDefault="00FD252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12F8AB89" w14:textId="77777777" w:rsidR="00191777" w:rsidRDefault="00FD2525" w:rsidP="00072710">
    <w:pPr>
      <w:pStyle w:val="a6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51F28"/>
    <w:multiLevelType w:val="hybridMultilevel"/>
    <w:tmpl w:val="A63E16F0"/>
    <w:lvl w:ilvl="0" w:tplc="49A0ED3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10964"/>
    <w:multiLevelType w:val="multilevel"/>
    <w:tmpl w:val="1EDE9560"/>
    <w:lvl w:ilvl="0">
      <w:start w:val="1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59A8"/>
    <w:rsid w:val="000339EE"/>
    <w:rsid w:val="00035689"/>
    <w:rsid w:val="00036FF4"/>
    <w:rsid w:val="00070151"/>
    <w:rsid w:val="000736A7"/>
    <w:rsid w:val="00085117"/>
    <w:rsid w:val="000C201A"/>
    <w:rsid w:val="000C5FDE"/>
    <w:rsid w:val="000E1B1C"/>
    <w:rsid w:val="00102E02"/>
    <w:rsid w:val="001564F6"/>
    <w:rsid w:val="001614E4"/>
    <w:rsid w:val="00174108"/>
    <w:rsid w:val="00184379"/>
    <w:rsid w:val="00192392"/>
    <w:rsid w:val="001F6FFB"/>
    <w:rsid w:val="00206C70"/>
    <w:rsid w:val="002244ED"/>
    <w:rsid w:val="00241A91"/>
    <w:rsid w:val="0024263F"/>
    <w:rsid w:val="00264EB0"/>
    <w:rsid w:val="002703E1"/>
    <w:rsid w:val="00276010"/>
    <w:rsid w:val="00285763"/>
    <w:rsid w:val="002B084D"/>
    <w:rsid w:val="002B569A"/>
    <w:rsid w:val="002F0111"/>
    <w:rsid w:val="00321BF5"/>
    <w:rsid w:val="00343784"/>
    <w:rsid w:val="00345267"/>
    <w:rsid w:val="00347E11"/>
    <w:rsid w:val="003611DD"/>
    <w:rsid w:val="00364D2A"/>
    <w:rsid w:val="00382F6D"/>
    <w:rsid w:val="003847CA"/>
    <w:rsid w:val="003B24A6"/>
    <w:rsid w:val="003D0C50"/>
    <w:rsid w:val="003D40D1"/>
    <w:rsid w:val="003D473B"/>
    <w:rsid w:val="004014E1"/>
    <w:rsid w:val="004143AF"/>
    <w:rsid w:val="00432699"/>
    <w:rsid w:val="00453797"/>
    <w:rsid w:val="00461EBF"/>
    <w:rsid w:val="00482048"/>
    <w:rsid w:val="00487FBF"/>
    <w:rsid w:val="00496D21"/>
    <w:rsid w:val="004B51A0"/>
    <w:rsid w:val="004D3293"/>
    <w:rsid w:val="004E2512"/>
    <w:rsid w:val="00523FB9"/>
    <w:rsid w:val="005402DC"/>
    <w:rsid w:val="00547D94"/>
    <w:rsid w:val="00550438"/>
    <w:rsid w:val="0055075C"/>
    <w:rsid w:val="00556F74"/>
    <w:rsid w:val="005874C6"/>
    <w:rsid w:val="0059008F"/>
    <w:rsid w:val="005A3443"/>
    <w:rsid w:val="005B6BB4"/>
    <w:rsid w:val="005C63FE"/>
    <w:rsid w:val="005D0067"/>
    <w:rsid w:val="005F03D6"/>
    <w:rsid w:val="00610B8B"/>
    <w:rsid w:val="00627A52"/>
    <w:rsid w:val="0063119F"/>
    <w:rsid w:val="006323C2"/>
    <w:rsid w:val="0066654F"/>
    <w:rsid w:val="006723C0"/>
    <w:rsid w:val="006842E1"/>
    <w:rsid w:val="006876BA"/>
    <w:rsid w:val="006A109C"/>
    <w:rsid w:val="006C0BBB"/>
    <w:rsid w:val="006C50C0"/>
    <w:rsid w:val="006E03E9"/>
    <w:rsid w:val="006E083B"/>
    <w:rsid w:val="007202F2"/>
    <w:rsid w:val="00732807"/>
    <w:rsid w:val="00742D28"/>
    <w:rsid w:val="007600D8"/>
    <w:rsid w:val="007635AE"/>
    <w:rsid w:val="00766534"/>
    <w:rsid w:val="0077475C"/>
    <w:rsid w:val="00774D75"/>
    <w:rsid w:val="007A7BAB"/>
    <w:rsid w:val="007E1828"/>
    <w:rsid w:val="00815AA3"/>
    <w:rsid w:val="0083473E"/>
    <w:rsid w:val="00851849"/>
    <w:rsid w:val="00855533"/>
    <w:rsid w:val="00870469"/>
    <w:rsid w:val="008745B7"/>
    <w:rsid w:val="008E21D1"/>
    <w:rsid w:val="008E732A"/>
    <w:rsid w:val="00960D48"/>
    <w:rsid w:val="00966BDF"/>
    <w:rsid w:val="00982FDA"/>
    <w:rsid w:val="0099449B"/>
    <w:rsid w:val="00996BCB"/>
    <w:rsid w:val="009A2018"/>
    <w:rsid w:val="009A43B3"/>
    <w:rsid w:val="009A6724"/>
    <w:rsid w:val="009C38B0"/>
    <w:rsid w:val="009D6B4E"/>
    <w:rsid w:val="009E1D53"/>
    <w:rsid w:val="009F53BE"/>
    <w:rsid w:val="009F7468"/>
    <w:rsid w:val="00A10AF3"/>
    <w:rsid w:val="00A43336"/>
    <w:rsid w:val="00A833F5"/>
    <w:rsid w:val="00A87E8B"/>
    <w:rsid w:val="00A96DDF"/>
    <w:rsid w:val="00AA3884"/>
    <w:rsid w:val="00AB5251"/>
    <w:rsid w:val="00AC4F19"/>
    <w:rsid w:val="00AC7AC4"/>
    <w:rsid w:val="00AD1A7C"/>
    <w:rsid w:val="00AE0B9E"/>
    <w:rsid w:val="00AF26E7"/>
    <w:rsid w:val="00AF371D"/>
    <w:rsid w:val="00AF55AF"/>
    <w:rsid w:val="00B0528A"/>
    <w:rsid w:val="00B060B9"/>
    <w:rsid w:val="00B527F5"/>
    <w:rsid w:val="00BB02F6"/>
    <w:rsid w:val="00BC6E92"/>
    <w:rsid w:val="00BD02E3"/>
    <w:rsid w:val="00BD0A09"/>
    <w:rsid w:val="00C33A15"/>
    <w:rsid w:val="00C378A4"/>
    <w:rsid w:val="00C67045"/>
    <w:rsid w:val="00C75737"/>
    <w:rsid w:val="00C80CE6"/>
    <w:rsid w:val="00C845AF"/>
    <w:rsid w:val="00CA1F47"/>
    <w:rsid w:val="00CA39F0"/>
    <w:rsid w:val="00CB5562"/>
    <w:rsid w:val="00CF04DE"/>
    <w:rsid w:val="00D016B4"/>
    <w:rsid w:val="00D01A7F"/>
    <w:rsid w:val="00D22A7E"/>
    <w:rsid w:val="00D23065"/>
    <w:rsid w:val="00D57DFA"/>
    <w:rsid w:val="00D74307"/>
    <w:rsid w:val="00D85ACB"/>
    <w:rsid w:val="00DB2C8F"/>
    <w:rsid w:val="00DC2DB6"/>
    <w:rsid w:val="00DD5EA1"/>
    <w:rsid w:val="00DE2A4F"/>
    <w:rsid w:val="00E23B66"/>
    <w:rsid w:val="00E3596E"/>
    <w:rsid w:val="00E6599B"/>
    <w:rsid w:val="00EB275A"/>
    <w:rsid w:val="00EB59A8"/>
    <w:rsid w:val="00EB6DDD"/>
    <w:rsid w:val="00EC5EAE"/>
    <w:rsid w:val="00EC7FB5"/>
    <w:rsid w:val="00EE0045"/>
    <w:rsid w:val="00EE5C9B"/>
    <w:rsid w:val="00F1244D"/>
    <w:rsid w:val="00F259CD"/>
    <w:rsid w:val="00F436BE"/>
    <w:rsid w:val="00F5340F"/>
    <w:rsid w:val="00F7020A"/>
    <w:rsid w:val="00F86727"/>
    <w:rsid w:val="00FC4195"/>
    <w:rsid w:val="00FC4D97"/>
    <w:rsid w:val="00FD2525"/>
    <w:rsid w:val="00FE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0EB0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77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0"/>
    <w:link w:val="2Char"/>
    <w:qFormat/>
    <w:rsid w:val="00D57DFA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qFormat/>
    <w:rsid w:val="0019177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191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191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191777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No Spacing"/>
    <w:uiPriority w:val="99"/>
    <w:qFormat/>
    <w:rsid w:val="00547D9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List Paragraph"/>
    <w:basedOn w:val="a"/>
    <w:uiPriority w:val="99"/>
    <w:rsid w:val="009A43B3"/>
    <w:pPr>
      <w:ind w:firstLineChars="200" w:firstLine="420"/>
    </w:pPr>
  </w:style>
  <w:style w:type="paragraph" w:customStyle="1" w:styleId="a9">
    <w:name w:val="表格文字"/>
    <w:basedOn w:val="a"/>
    <w:uiPriority w:val="99"/>
    <w:qFormat/>
    <w:rsid w:val="00C845AF"/>
    <w:pPr>
      <w:spacing w:before="25" w:after="25"/>
    </w:pPr>
    <w:rPr>
      <w:bCs/>
      <w:spacing w:val="10"/>
    </w:rPr>
  </w:style>
  <w:style w:type="character" w:customStyle="1" w:styleId="2Char">
    <w:name w:val="标题 2 Char"/>
    <w:basedOn w:val="a1"/>
    <w:link w:val="2"/>
    <w:rsid w:val="00D57DFA"/>
    <w:rPr>
      <w:rFonts w:ascii="MingLiU" w:eastAsia="MingLiU" w:hAnsi="Times New Roman" w:cs="Times New Roman"/>
      <w:sz w:val="28"/>
    </w:rPr>
  </w:style>
  <w:style w:type="paragraph" w:styleId="a0">
    <w:name w:val="Normal Indent"/>
    <w:basedOn w:val="a"/>
    <w:qFormat/>
    <w:rsid w:val="00D57DFA"/>
    <w:pPr>
      <w:adjustRightInd w:val="0"/>
      <w:spacing w:line="360" w:lineRule="atLeast"/>
      <w:ind w:left="480"/>
      <w:textAlignment w:val="baseline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1525</TotalTime>
  <Pages>9</Pages>
  <Words>582</Words>
  <Characters>3321</Characters>
  <Application>Microsoft Office Word</Application>
  <DocSecurity>0</DocSecurity>
  <Lines>27</Lines>
  <Paragraphs>7</Paragraphs>
  <ScaleCrop>false</ScaleCrop>
  <Company/>
  <LinksUpToDate>false</LinksUpToDate>
  <CharactersWithSpaces>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125</cp:revision>
  <dcterms:created xsi:type="dcterms:W3CDTF">2015-06-17T12:51:00Z</dcterms:created>
  <dcterms:modified xsi:type="dcterms:W3CDTF">2022-01-09T05:20:00Z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