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bookmarkStart w:id="1" w:name="_GoBack"/>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rPr>
              <w:t>主管领导：</w:t>
            </w:r>
            <w:r>
              <w:rPr>
                <w:rFonts w:hint="eastAsia"/>
                <w:sz w:val="24"/>
                <w:szCs w:val="24"/>
                <w:lang w:val="en-US" w:eastAsia="zh-CN"/>
              </w:rPr>
              <w:t xml:space="preserve">殷宇勤 </w:t>
            </w:r>
            <w:r>
              <w:rPr>
                <w:sz w:val="24"/>
                <w:szCs w:val="24"/>
              </w:rPr>
              <w:t xml:space="preserve">    </w:t>
            </w:r>
            <w:r>
              <w:rPr>
                <w:rFonts w:hint="eastAsia"/>
                <w:sz w:val="24"/>
                <w:szCs w:val="24"/>
              </w:rPr>
              <w:t>陪同人员：</w:t>
            </w:r>
            <w:r>
              <w:rPr>
                <w:rFonts w:hint="eastAsia"/>
                <w:sz w:val="24"/>
                <w:szCs w:val="24"/>
                <w:lang w:val="en-US" w:eastAsia="zh-CN"/>
              </w:rPr>
              <w:t>刘娟</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肖新龙、任泽华（实习）</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2022-01-06</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rFonts w:hint="eastAsia"/>
                <w:sz w:val="24"/>
                <w:szCs w:val="24"/>
                <w:lang w:val="en-US" w:eastAsia="zh-CN"/>
              </w:rPr>
            </w:pPr>
            <w:r>
              <w:rPr>
                <w:rFonts w:hint="eastAsia"/>
              </w:rPr>
              <w:t>审核条款：H:1.2.3/1.2.4/2.4.2/2.5.1/2.5.2.1/2.5.2.</w:t>
            </w:r>
            <w:r>
              <w:rPr>
                <w:rFonts w:hint="eastAsia"/>
                <w:lang w:val="en-US" w:eastAsia="zh-CN"/>
              </w:rPr>
              <w:t>2</w:t>
            </w:r>
            <w:r>
              <w:rPr>
                <w:rFonts w:hint="eastAsia"/>
              </w:rPr>
              <w:t>/2.5.2.</w:t>
            </w:r>
            <w:r>
              <w:rPr>
                <w:rFonts w:hint="eastAsia"/>
                <w:lang w:val="en-US" w:eastAsia="zh-CN"/>
              </w:rPr>
              <w:t>3</w:t>
            </w:r>
            <w:r>
              <w:rPr>
                <w:rFonts w:hint="eastAsia"/>
              </w:rPr>
              <w:t>/3.2/5.</w:t>
            </w:r>
            <w:r>
              <w:rPr>
                <w:rFonts w:hint="eastAsia"/>
                <w:lang w:val="en-US" w:eastAsia="zh-CN"/>
              </w:rPr>
              <w:t>3</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20" w:type="dxa"/>
            <w:vMerge w:val="restart"/>
            <w:shd w:val="clear" w:color="auto" w:fill="auto"/>
            <w:vAlign w:val="top"/>
          </w:tcPr>
          <w:p>
            <w:r>
              <w:rPr>
                <w:rFonts w:hint="eastAsia"/>
                <w:color w:val="000000"/>
                <w:szCs w:val="21"/>
              </w:rPr>
              <w:t>部门职责</w:t>
            </w:r>
          </w:p>
        </w:tc>
        <w:tc>
          <w:tcPr>
            <w:tcW w:w="1100" w:type="dxa"/>
            <w:vMerge w:val="restart"/>
            <w:shd w:val="clear" w:color="auto" w:fill="auto"/>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745" w:type="dxa"/>
            <w:shd w:val="clear" w:color="auto" w:fill="auto"/>
            <w:vAlign w:val="top"/>
          </w:tcPr>
          <w:p>
            <w:r>
              <w:rPr>
                <w:rFonts w:hint="eastAsia"/>
              </w:rPr>
              <w:t>文件名称</w:t>
            </w:r>
          </w:p>
        </w:tc>
        <w:tc>
          <w:tcPr>
            <w:tcW w:w="9259" w:type="dxa"/>
            <w:shd w:val="clear" w:color="auto" w:fill="auto"/>
            <w:vAlign w:val="top"/>
          </w:tcPr>
          <w:p>
            <w:r>
              <w:rPr>
                <w:rFonts w:hint="eastAsia"/>
              </w:rPr>
              <w:t>如</w:t>
            </w:r>
            <w:r>
              <w:rPr>
                <w:rFonts w:hint="eastAsia"/>
                <w:lang w:eastAsia="zh-CN"/>
              </w:rPr>
              <w:t>：</w:t>
            </w:r>
            <w:r>
              <w:rPr/>
              <w:sym w:font="Wingdings" w:char="00FE"/>
            </w:r>
            <w:r>
              <w:rPr>
                <w:rFonts w:hint="eastAsia"/>
              </w:rPr>
              <w:t>《管理手册》第</w:t>
            </w:r>
            <w:r>
              <w:rPr>
                <w:rFonts w:hint="eastAsia"/>
                <w:lang w:val="en-US" w:eastAsia="zh-CN"/>
              </w:rPr>
              <w:t>0.4.1</w:t>
            </w:r>
            <w:r>
              <w:rPr>
                <w:rFonts w:hint="eastAsia"/>
              </w:rPr>
              <w:t>条款</w:t>
            </w:r>
          </w:p>
        </w:tc>
        <w:tc>
          <w:tcPr>
            <w:tcW w:w="1585"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2020" w:type="dxa"/>
            <w:vMerge w:val="continue"/>
            <w:shd w:val="clear" w:color="auto" w:fill="auto"/>
            <w:vAlign w:val="top"/>
          </w:tcPr>
          <w:p/>
        </w:tc>
        <w:tc>
          <w:tcPr>
            <w:tcW w:w="1100" w:type="dxa"/>
            <w:vMerge w:val="continue"/>
            <w:shd w:val="clear" w:color="auto" w:fill="auto"/>
            <w:vAlign w:val="top"/>
          </w:tcPr>
          <w:p/>
        </w:tc>
        <w:tc>
          <w:tcPr>
            <w:tcW w:w="745" w:type="dxa"/>
            <w:shd w:val="clear" w:color="auto" w:fill="auto"/>
            <w:vAlign w:val="top"/>
          </w:tcPr>
          <w:p>
            <w:r>
              <w:rPr>
                <w:rFonts w:hint="eastAsia"/>
              </w:rPr>
              <w:t>运行证据</w:t>
            </w:r>
          </w:p>
        </w:tc>
        <w:tc>
          <w:tcPr>
            <w:tcW w:w="9259" w:type="dxa"/>
            <w:shd w:val="clear" w:color="auto" w:fill="auto"/>
            <w:vAlign w:val="top"/>
          </w:tcPr>
          <w:p>
            <w:pPr>
              <w:spacing w:line="440" w:lineRule="exact"/>
              <w:jc w:val="left"/>
              <w:rPr>
                <w:rFonts w:hint="default" w:ascii="宋体" w:eastAsia="宋体" w:cs="宋体"/>
                <w:kern w:val="0"/>
                <w:szCs w:val="21"/>
                <w:lang w:val="en-US" w:eastAsia="zh-CN"/>
              </w:rPr>
            </w:pPr>
            <w:r>
              <w:rPr>
                <w:rFonts w:hint="eastAsia"/>
              </w:rPr>
              <w:t>负责公司日常行政管理、人力资源管理、制订公司职责及任职资格、</w:t>
            </w:r>
            <w:r>
              <w:rPr>
                <w:rFonts w:hint="eastAsia"/>
                <w:lang w:val="en-US" w:eastAsia="zh-CN"/>
              </w:rPr>
              <w:t>负责人员招聘、</w:t>
            </w:r>
            <w:r>
              <w:rPr>
                <w:rFonts w:hint="eastAsia"/>
              </w:rPr>
              <w:t>制定年度培训计划并组织培训、健康证管理、</w:t>
            </w:r>
            <w:r>
              <w:rPr>
                <w:rFonts w:hint="eastAsia"/>
                <w:lang w:val="en-US" w:eastAsia="zh-CN"/>
              </w:rPr>
              <w:t>各类资质证件的管理，负责</w:t>
            </w:r>
            <w:r>
              <w:rPr>
                <w:rFonts w:hint="eastAsia"/>
              </w:rPr>
              <w:t>体系文件和记录</w:t>
            </w:r>
            <w:r>
              <w:rPr>
                <w:rFonts w:hint="eastAsia"/>
                <w:lang w:val="en-US" w:eastAsia="zh-CN"/>
              </w:rPr>
              <w:t>的</w:t>
            </w:r>
            <w:r>
              <w:rPr>
                <w:rFonts w:hint="eastAsia"/>
              </w:rPr>
              <w:t>管理</w:t>
            </w:r>
            <w:r>
              <w:rPr>
                <w:rFonts w:hint="eastAsia"/>
                <w:lang w:eastAsia="zh-CN"/>
              </w:rPr>
              <w:t>，</w:t>
            </w:r>
            <w:r>
              <w:rPr>
                <w:rFonts w:hint="eastAsia"/>
                <w:lang w:val="en-US" w:eastAsia="zh-CN"/>
              </w:rPr>
              <w:t>协助内审、管评</w:t>
            </w:r>
            <w:r>
              <w:rPr>
                <w:rFonts w:hint="eastAsia"/>
              </w:rPr>
              <w:t>等工作。</w:t>
            </w:r>
          </w:p>
        </w:tc>
        <w:tc>
          <w:tcPr>
            <w:tcW w:w="1585"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eastAsia="宋体"/>
                <w:lang w:val="en-US" w:eastAsia="zh-CN"/>
              </w:rPr>
            </w:pPr>
            <w:r>
              <w:rPr>
                <w:rFonts w:hint="eastAsia"/>
                <w:lang w:val="en-US" w:eastAsia="zh-CN"/>
              </w:rPr>
              <w:t>文件控制</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1.2.3  </w:t>
            </w:r>
          </w:p>
          <w:p/>
        </w:tc>
        <w:tc>
          <w:tcPr>
            <w:tcW w:w="745" w:type="dxa"/>
            <w:shd w:val="clear" w:color="auto" w:fill="auto"/>
          </w:tcPr>
          <w:p>
            <w:r>
              <w:rPr>
                <w:rFonts w:hint="eastAsia"/>
              </w:rPr>
              <w:t>文件名称</w:t>
            </w:r>
          </w:p>
        </w:tc>
        <w:tc>
          <w:tcPr>
            <w:tcW w:w="9259" w:type="dxa"/>
            <w:shd w:val="clear" w:color="auto" w:fill="auto"/>
          </w:tcPr>
          <w:p>
            <w:r>
              <w:rPr>
                <w:rFonts w:hint="eastAsia"/>
              </w:rPr>
              <w:t>如：</w:t>
            </w:r>
            <w:r>
              <w:rPr/>
              <w:sym w:font="Wingdings" w:char="00FE"/>
            </w:r>
            <w:r>
              <w:rPr>
                <w:rFonts w:hint="eastAsia"/>
              </w:rPr>
              <w:t>《文件控制程序》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查看《受控文件清单》</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640"/>
              <w:gridCol w:w="1424"/>
              <w:gridCol w:w="860"/>
              <w:gridCol w:w="146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rPr>
                      <w:rFonts w:hint="eastAsia"/>
                    </w:rPr>
                    <w:t>文件名称</w:t>
                  </w:r>
                </w:p>
              </w:tc>
              <w:tc>
                <w:tcPr>
                  <w:tcW w:w="1640" w:type="dxa"/>
                </w:tcPr>
                <w:p>
                  <w:r>
                    <w:rPr>
                      <w:rFonts w:hint="eastAsia"/>
                    </w:rPr>
                    <w:t>载体</w:t>
                  </w:r>
                </w:p>
              </w:tc>
              <w:tc>
                <w:tcPr>
                  <w:tcW w:w="1424" w:type="dxa"/>
                </w:tcPr>
                <w:p>
                  <w:r>
                    <w:rPr>
                      <w:rFonts w:hint="eastAsia"/>
                    </w:rPr>
                    <w:t>审批日期</w:t>
                  </w:r>
                </w:p>
              </w:tc>
              <w:tc>
                <w:tcPr>
                  <w:tcW w:w="860" w:type="dxa"/>
                </w:tcPr>
                <w:p>
                  <w:r>
                    <w:rPr>
                      <w:rFonts w:hint="eastAsia"/>
                    </w:rPr>
                    <w:t>审批人</w:t>
                  </w:r>
                </w:p>
              </w:tc>
              <w:tc>
                <w:tcPr>
                  <w:tcW w:w="146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《HACCP管理手册》</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424" w:type="dxa"/>
                </w:tcPr>
                <w:p>
                  <w:pPr>
                    <w:rPr>
                      <w:rFonts w:hint="default" w:eastAsia="宋体"/>
                      <w:lang w:val="en-US" w:eastAsia="zh-CN"/>
                    </w:rPr>
                  </w:pPr>
                  <w:r>
                    <w:rPr>
                      <w:rFonts w:hint="eastAsia"/>
                      <w:lang w:val="en-US" w:eastAsia="zh-CN"/>
                    </w:rPr>
                    <w:t>2021.8.1</w:t>
                  </w:r>
                </w:p>
              </w:tc>
              <w:tc>
                <w:tcPr>
                  <w:tcW w:w="860" w:type="dxa"/>
                </w:tcPr>
                <w:p>
                  <w:pPr>
                    <w:rPr>
                      <w:rFonts w:hint="eastAsia" w:eastAsia="宋体"/>
                      <w:lang w:val="en-US" w:eastAsia="zh-CN"/>
                    </w:rPr>
                  </w:pPr>
                  <w:r>
                    <w:rPr>
                      <w:rFonts w:hint="eastAsia"/>
                      <w:lang w:val="en-US" w:eastAsia="zh-CN"/>
                    </w:rPr>
                    <w:t>杨磊</w:t>
                  </w:r>
                </w:p>
              </w:tc>
              <w:tc>
                <w:tcPr>
                  <w:tcW w:w="1463" w:type="dxa"/>
                </w:tcPr>
                <w:p>
                  <w:pPr>
                    <w:rPr>
                      <w:rFonts w:hint="default" w:eastAsia="宋体"/>
                      <w:lang w:val="en-US" w:eastAsia="zh-CN"/>
                    </w:rPr>
                  </w:pPr>
                  <w:r>
                    <w:rPr>
                      <w:rFonts w:hint="eastAsia"/>
                      <w:lang w:val="en-US" w:eastAsia="zh-CN"/>
                    </w:rPr>
                    <w:t>各部门主管</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525" w:type="dxa"/>
                </w:tcPr>
                <w:p>
                  <w:pPr>
                    <w:rPr>
                      <w:rFonts w:hint="default" w:eastAsia="宋体"/>
                      <w:lang w:val="en-US" w:eastAsia="zh-CN"/>
                    </w:rPr>
                  </w:pPr>
                  <w:r>
                    <w:rPr>
                      <w:rFonts w:hint="eastAsia"/>
                      <w:lang w:val="en-US" w:eastAsia="zh-CN"/>
                    </w:rPr>
                    <w:t>《HACCP计划书》</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424" w:type="dxa"/>
                  <w:vAlign w:val="top"/>
                </w:tcPr>
                <w:p>
                  <w:r>
                    <w:rPr>
                      <w:rFonts w:hint="eastAsia"/>
                      <w:lang w:val="en-US" w:eastAsia="zh-CN"/>
                    </w:rPr>
                    <w:t>2021.8.1</w:t>
                  </w:r>
                </w:p>
              </w:tc>
              <w:tc>
                <w:tcPr>
                  <w:tcW w:w="860" w:type="dxa"/>
                  <w:vAlign w:val="top"/>
                </w:tcPr>
                <w:p>
                  <w:r>
                    <w:rPr>
                      <w:rFonts w:hint="eastAsia"/>
                      <w:lang w:val="en-US" w:eastAsia="zh-CN"/>
                    </w:rPr>
                    <w:t>杨磊</w:t>
                  </w:r>
                </w:p>
              </w:tc>
              <w:tc>
                <w:tcPr>
                  <w:tcW w:w="1463" w:type="dxa"/>
                  <w:vAlign w:val="top"/>
                </w:tcPr>
                <w:p>
                  <w:r>
                    <w:rPr>
                      <w:rFonts w:hint="eastAsia"/>
                      <w:lang w:val="en-US" w:eastAsia="zh-CN"/>
                    </w:rPr>
                    <w:t>各部门主管</w:t>
                  </w:r>
                </w:p>
              </w:tc>
              <w:tc>
                <w:tcPr>
                  <w:tcW w:w="1107" w:type="dxa"/>
                  <w:vAlign w:val="top"/>
                </w:tcPr>
                <w:p>
                  <w:r>
                    <w:rPr>
                      <w:rFonts w:hint="eastAsia"/>
                    </w:rPr>
                    <w:t>——</w:t>
                  </w:r>
                </w:p>
              </w:tc>
              <w:tc>
                <w:tcPr>
                  <w:tcW w:w="1024" w:type="dxa"/>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《程序文件》汇编</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424" w:type="dxa"/>
                  <w:vAlign w:val="top"/>
                </w:tcPr>
                <w:p>
                  <w:r>
                    <w:rPr>
                      <w:rFonts w:hint="eastAsia"/>
                      <w:lang w:val="en-US" w:eastAsia="zh-CN"/>
                    </w:rPr>
                    <w:t>2021.8.1</w:t>
                  </w:r>
                </w:p>
              </w:tc>
              <w:tc>
                <w:tcPr>
                  <w:tcW w:w="860" w:type="dxa"/>
                  <w:vAlign w:val="top"/>
                </w:tcPr>
                <w:p>
                  <w:r>
                    <w:rPr>
                      <w:rFonts w:hint="eastAsia"/>
                      <w:lang w:val="en-US" w:eastAsia="zh-CN"/>
                    </w:rPr>
                    <w:t>杨磊</w:t>
                  </w:r>
                </w:p>
              </w:tc>
              <w:tc>
                <w:tcPr>
                  <w:tcW w:w="1463" w:type="dxa"/>
                  <w:vAlign w:val="top"/>
                </w:tcPr>
                <w:p>
                  <w:r>
                    <w:rPr>
                      <w:rFonts w:hint="eastAsia"/>
                      <w:lang w:val="en-US" w:eastAsia="zh-CN"/>
                    </w:rPr>
                    <w:t>各部门主管</w:t>
                  </w:r>
                </w:p>
              </w:tc>
              <w:tc>
                <w:tcPr>
                  <w:tcW w:w="1107" w:type="dxa"/>
                  <w:vAlign w:val="top"/>
                </w:tcPr>
                <w:p>
                  <w:r>
                    <w:rPr>
                      <w:rFonts w:hint="eastAsia"/>
                    </w:rPr>
                    <w:t>——</w:t>
                  </w:r>
                </w:p>
              </w:tc>
              <w:tc>
                <w:tcPr>
                  <w:tcW w:w="1024" w:type="dxa"/>
                  <w:vAlign w:val="top"/>
                </w:tcPr>
                <w:p>
                  <w:r>
                    <w:rPr>
                      <w:rFonts w:hint="eastAsia"/>
                    </w:rPr>
                    <w:t>——</w:t>
                  </w:r>
                </w:p>
              </w:tc>
            </w:tr>
          </w:tbl>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600"/>
              <w:gridCol w:w="1220"/>
              <w:gridCol w:w="890"/>
              <w:gridCol w:w="1370"/>
              <w:gridCol w:w="119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r>
                    <w:rPr>
                      <w:rFonts w:hint="eastAsia"/>
                    </w:rPr>
                    <w:t>文件名称</w:t>
                  </w:r>
                </w:p>
              </w:tc>
              <w:tc>
                <w:tcPr>
                  <w:tcW w:w="1600" w:type="dxa"/>
                </w:tcPr>
                <w:p>
                  <w:r>
                    <w:rPr>
                      <w:rFonts w:hint="eastAsia"/>
                    </w:rPr>
                    <w:t>载体</w:t>
                  </w:r>
                </w:p>
              </w:tc>
              <w:tc>
                <w:tcPr>
                  <w:tcW w:w="1220" w:type="dxa"/>
                </w:tcPr>
                <w:p>
                  <w:r>
                    <w:rPr>
                      <w:rFonts w:hint="eastAsia"/>
                    </w:rPr>
                    <w:t>修订日期</w:t>
                  </w:r>
                </w:p>
              </w:tc>
              <w:tc>
                <w:tcPr>
                  <w:tcW w:w="890" w:type="dxa"/>
                </w:tcPr>
                <w:p>
                  <w:r>
                    <w:rPr>
                      <w:rFonts w:hint="eastAsia"/>
                    </w:rPr>
                    <w:t>审批人</w:t>
                  </w:r>
                </w:p>
              </w:tc>
              <w:tc>
                <w:tcPr>
                  <w:tcW w:w="1370" w:type="dxa"/>
                </w:tcPr>
                <w:p>
                  <w:r>
                    <w:rPr>
                      <w:rFonts w:hint="eastAsia"/>
                    </w:rPr>
                    <w:t>发放范围</w:t>
                  </w:r>
                </w:p>
              </w:tc>
              <w:tc>
                <w:tcPr>
                  <w:tcW w:w="1190" w:type="dxa"/>
                </w:tcPr>
                <w:p>
                  <w:r>
                    <w:rPr>
                      <w:rFonts w:hint="eastAsia"/>
                    </w:rPr>
                    <w:t>作废处理</w:t>
                  </w:r>
                </w:p>
              </w:tc>
              <w:tc>
                <w:tcPr>
                  <w:tcW w:w="87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rPr>
                      <w:rFonts w:hint="default" w:eastAsia="宋体"/>
                      <w:lang w:val="en-US" w:eastAsia="zh-CN"/>
                    </w:rPr>
                  </w:pPr>
                  <w:r>
                    <w:rPr>
                      <w:rFonts w:hint="eastAsia"/>
                      <w:lang w:val="en-US" w:eastAsia="zh-CN"/>
                    </w:rPr>
                    <w:t>《HACCP计划书》</w:t>
                  </w:r>
                </w:p>
              </w:tc>
              <w:tc>
                <w:tcPr>
                  <w:tcW w:w="1600"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220" w:type="dxa"/>
                </w:tcPr>
                <w:p>
                  <w:pPr>
                    <w:rPr>
                      <w:rFonts w:hint="default" w:eastAsia="宋体"/>
                      <w:lang w:val="en-US" w:eastAsia="zh-CN"/>
                    </w:rPr>
                  </w:pPr>
                  <w:r>
                    <w:rPr>
                      <w:rFonts w:hint="eastAsia"/>
                      <w:lang w:val="en-US" w:eastAsia="zh-CN"/>
                    </w:rPr>
                    <w:t>2022-01-03</w:t>
                  </w:r>
                </w:p>
              </w:tc>
              <w:tc>
                <w:tcPr>
                  <w:tcW w:w="890" w:type="dxa"/>
                  <w:vAlign w:val="top"/>
                </w:tcPr>
                <w:p>
                  <w:pPr>
                    <w:rPr>
                      <w:rFonts w:hint="default" w:eastAsia="宋体"/>
                      <w:lang w:val="en-US" w:eastAsia="zh-CN"/>
                    </w:rPr>
                  </w:pPr>
                  <w:r>
                    <w:rPr>
                      <w:rFonts w:hint="eastAsia"/>
                      <w:lang w:val="en-US" w:eastAsia="zh-CN"/>
                    </w:rPr>
                    <w:t>杨磊</w:t>
                  </w:r>
                </w:p>
              </w:tc>
              <w:tc>
                <w:tcPr>
                  <w:tcW w:w="1370" w:type="dxa"/>
                  <w:vAlign w:val="top"/>
                </w:tcPr>
                <w:p>
                  <w:pPr>
                    <w:rPr>
                      <w:rFonts w:hint="default" w:eastAsia="宋体"/>
                      <w:lang w:val="en-US" w:eastAsia="zh-CN"/>
                    </w:rPr>
                  </w:pPr>
                  <w:r>
                    <w:rPr>
                      <w:rFonts w:hint="eastAsia"/>
                      <w:lang w:val="en-US" w:eastAsia="zh-CN"/>
                    </w:rPr>
                    <w:t>各部门主管</w:t>
                  </w:r>
                </w:p>
              </w:tc>
              <w:tc>
                <w:tcPr>
                  <w:tcW w:w="1190" w:type="dxa"/>
                </w:tcPr>
                <w:p>
                  <w:pPr>
                    <w:rPr>
                      <w:rFonts w:hint="eastAsia" w:eastAsia="宋体"/>
                      <w:lang w:eastAsia="zh-CN"/>
                    </w:rPr>
                  </w:pPr>
                  <w:r>
                    <w:rPr>
                      <w:rFonts w:hint="eastAsia"/>
                      <w:lang w:val="en-US" w:eastAsia="zh-CN"/>
                    </w:rPr>
                    <w:t>——</w:t>
                  </w:r>
                </w:p>
              </w:tc>
              <w:tc>
                <w:tcPr>
                  <w:tcW w:w="874"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tc>
              <w:tc>
                <w:tcPr>
                  <w:tcW w:w="160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0" w:type="dxa"/>
                </w:tcPr>
                <w:p/>
              </w:tc>
              <w:tc>
                <w:tcPr>
                  <w:tcW w:w="890" w:type="dxa"/>
                </w:tcPr>
                <w:p/>
              </w:tc>
              <w:tc>
                <w:tcPr>
                  <w:tcW w:w="1370" w:type="dxa"/>
                </w:tcPr>
                <w:p/>
              </w:tc>
              <w:tc>
                <w:tcPr>
                  <w:tcW w:w="1190" w:type="dxa"/>
                </w:tcPr>
                <w:p/>
              </w:tc>
              <w:tc>
                <w:tcPr>
                  <w:tcW w:w="8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tc>
              <w:tc>
                <w:tcPr>
                  <w:tcW w:w="160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0" w:type="dxa"/>
                </w:tcPr>
                <w:p/>
              </w:tc>
              <w:tc>
                <w:tcPr>
                  <w:tcW w:w="890" w:type="dxa"/>
                </w:tcPr>
                <w:p/>
              </w:tc>
              <w:tc>
                <w:tcPr>
                  <w:tcW w:w="1370" w:type="dxa"/>
                </w:tcPr>
                <w:p/>
              </w:tc>
              <w:tc>
                <w:tcPr>
                  <w:tcW w:w="1190" w:type="dxa"/>
                </w:tcPr>
                <w:p/>
              </w:tc>
              <w:tc>
                <w:tcPr>
                  <w:tcW w:w="874" w:type="dxa"/>
                </w:tc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740"/>
              <w:gridCol w:w="1210"/>
              <w:gridCol w:w="1090"/>
              <w:gridCol w:w="175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r>
                    <w:rPr>
                      <w:rFonts w:hint="eastAsia"/>
                    </w:rPr>
                    <w:t>文件名称</w:t>
                  </w:r>
                </w:p>
              </w:tc>
              <w:tc>
                <w:tcPr>
                  <w:tcW w:w="1740" w:type="dxa"/>
                </w:tcPr>
                <w:p>
                  <w:r>
                    <w:rPr>
                      <w:rFonts w:hint="eastAsia"/>
                    </w:rPr>
                    <w:t>性质</w:t>
                  </w:r>
                </w:p>
              </w:tc>
              <w:tc>
                <w:tcPr>
                  <w:tcW w:w="1210" w:type="dxa"/>
                </w:tcPr>
                <w:p>
                  <w:r>
                    <w:rPr>
                      <w:rFonts w:hint="eastAsia"/>
                    </w:rPr>
                    <w:t>收集日期</w:t>
                  </w:r>
                </w:p>
              </w:tc>
              <w:tc>
                <w:tcPr>
                  <w:tcW w:w="1090" w:type="dxa"/>
                </w:tcPr>
                <w:p>
                  <w:r>
                    <w:rPr>
                      <w:rFonts w:hint="eastAsia"/>
                    </w:rPr>
                    <w:t>收集人</w:t>
                  </w:r>
                </w:p>
              </w:tc>
              <w:tc>
                <w:tcPr>
                  <w:tcW w:w="1750" w:type="dxa"/>
                </w:tcPr>
                <w:p>
                  <w:r>
                    <w:rPr>
                      <w:rFonts w:hint="eastAsia"/>
                    </w:rPr>
                    <w:t>使用方法</w:t>
                  </w:r>
                </w:p>
              </w:tc>
              <w:tc>
                <w:tcPr>
                  <w:tcW w:w="1284"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rPr>
                      <w:rFonts w:hint="default" w:eastAsia="宋体"/>
                      <w:lang w:val="en-US" w:eastAsia="zh-CN"/>
                    </w:rPr>
                  </w:pPr>
                  <w:r>
                    <w:rPr>
                      <w:rFonts w:hint="default" w:eastAsia="宋体"/>
                      <w:lang w:val="en-US" w:eastAsia="zh-CN"/>
                    </w:rPr>
                    <w:t>DBS32/003-2014 食品安全地方标准 集体用餐配送膳食</w:t>
                  </w:r>
                </w:p>
              </w:tc>
              <w:tc>
                <w:tcPr>
                  <w:tcW w:w="1740"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tcPr>
                <w:p>
                  <w:pPr>
                    <w:rPr>
                      <w:rFonts w:hint="default" w:eastAsia="宋体"/>
                      <w:lang w:val="en-US" w:eastAsia="zh-CN"/>
                    </w:rPr>
                  </w:pPr>
                  <w:r>
                    <w:rPr>
                      <w:rFonts w:hint="eastAsia"/>
                      <w:lang w:val="en-US" w:eastAsia="zh-CN"/>
                    </w:rPr>
                    <w:t>2021-8-1</w:t>
                  </w:r>
                </w:p>
              </w:tc>
              <w:tc>
                <w:tcPr>
                  <w:tcW w:w="1090" w:type="dxa"/>
                </w:tcPr>
                <w:p>
                  <w:pPr>
                    <w:rPr>
                      <w:rFonts w:hint="default" w:eastAsia="宋体"/>
                      <w:lang w:val="en-US" w:eastAsia="zh-CN"/>
                    </w:rPr>
                  </w:pPr>
                  <w:r>
                    <w:rPr>
                      <w:rFonts w:hint="eastAsia"/>
                      <w:lang w:val="en-US" w:eastAsia="zh-CN"/>
                    </w:rPr>
                    <w:t>质量部</w:t>
                  </w:r>
                </w:p>
              </w:tc>
              <w:tc>
                <w:tcPr>
                  <w:tcW w:w="175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284" w:type="dxa"/>
                </w:tcPr>
                <w:p>
                  <w:pPr>
                    <w:rPr>
                      <w:rFonts w:hint="eastAsia" w:eastAsia="宋体"/>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中华人民共和国食品安全法</w:t>
                  </w:r>
                </w:p>
              </w:tc>
              <w:tc>
                <w:tcPr>
                  <w:tcW w:w="1740" w:type="dxa"/>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2021-8-1</w:t>
                  </w:r>
                </w:p>
              </w:tc>
              <w:tc>
                <w:tcPr>
                  <w:tcW w:w="10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质量部</w:t>
                  </w:r>
                </w:p>
              </w:tc>
              <w:tc>
                <w:tcPr>
                  <w:tcW w:w="175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284"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9"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危害分析与关键控制点（HACCP）体系认证要求（V1.0）</w:t>
                  </w:r>
                </w:p>
              </w:tc>
              <w:tc>
                <w:tcPr>
                  <w:tcW w:w="1740"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2021-8-1</w:t>
                  </w:r>
                </w:p>
              </w:tc>
              <w:tc>
                <w:tcPr>
                  <w:tcW w:w="10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质量部</w:t>
                  </w:r>
                </w:p>
              </w:tc>
              <w:tc>
                <w:tcPr>
                  <w:tcW w:w="175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284"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eastAsia" w:ascii="Times New Roman" w:hAnsi="Times New Roman" w:eastAsia="宋体" w:cs="Times New Roman"/>
                      <w:kern w:val="2"/>
                      <w:sz w:val="21"/>
                      <w:lang w:val="en-US" w:eastAsia="zh-CN" w:bidi="ar-SA"/>
                    </w:rPr>
                  </w:pPr>
                </w:p>
              </w:tc>
              <w:tc>
                <w:tcPr>
                  <w:tcW w:w="1740" w:type="dxa"/>
                  <w:vAlign w:val="top"/>
                </w:tcPr>
                <w:p>
                  <w:r>
                    <w:rPr>
                      <w:rFonts w:hint="eastAsia"/>
                    </w:rPr>
                    <w:sym w:font="Wingdings" w:char="00A8"/>
                  </w:r>
                  <w:r>
                    <w:rPr>
                      <w:rFonts w:hint="eastAsia"/>
                    </w:rPr>
                    <w:t xml:space="preserve">标准 </w:t>
                  </w:r>
                  <w:r>
                    <w:rPr>
                      <w:rFonts w:hint="eastAsia"/>
                    </w:rPr>
                    <w:sym w:font="Wingdings" w:char="00FE"/>
                  </w:r>
                  <w:r>
                    <w:rPr>
                      <w:rFonts w:hint="eastAsia"/>
                    </w:rPr>
                    <w:t>法规</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2021-8-1</w:t>
                  </w:r>
                </w:p>
              </w:tc>
              <w:tc>
                <w:tcPr>
                  <w:tcW w:w="10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质量部</w:t>
                  </w:r>
                </w:p>
              </w:tc>
              <w:tc>
                <w:tcPr>
                  <w:tcW w:w="1750" w:type="dxa"/>
                  <w:vAlign w:val="top"/>
                </w:tcPr>
                <w:p>
                  <w:r>
                    <w:rPr>
                      <w:rFonts w:hint="eastAsia"/>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28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r>
          </w:tbl>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bookmarkStart w:id="0" w:name="OLE_LINK1"/>
            <w:r>
              <w:rPr>
                <w:rFonts w:hint="eastAsia"/>
              </w:rPr>
              <w:t>记录控制</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1.2.4  </w:t>
            </w:r>
          </w:p>
          <w:p/>
        </w:tc>
        <w:tc>
          <w:tcPr>
            <w:tcW w:w="745" w:type="dxa"/>
            <w:shd w:val="clear" w:color="auto" w:fill="auto"/>
          </w:tcPr>
          <w:p>
            <w:r>
              <w:rPr>
                <w:rFonts w:hint="eastAsia"/>
              </w:rPr>
              <w:t>文件名称</w:t>
            </w:r>
          </w:p>
        </w:tc>
        <w:tc>
          <w:tcPr>
            <w:tcW w:w="9259" w:type="dxa"/>
            <w:shd w:val="clear" w:color="auto" w:fill="auto"/>
          </w:tcPr>
          <w:p>
            <w:r>
              <w:rPr/>
              <w:sym w:font="Wingdings" w:char="00FE"/>
            </w:r>
            <w:r>
              <w:rPr>
                <w:rFonts w:hint="eastAsia"/>
              </w:rPr>
              <w:t>《记录控</w:t>
            </w:r>
            <w:r>
              <w:rPr>
                <w:rFonts w:hint="eastAsia"/>
                <w:highlight w:val="none"/>
              </w:rPr>
              <w:t>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rFonts w:hint="eastAsia" w:eastAsia="宋体"/>
                <w:lang w:eastAsia="zh-CN"/>
              </w:rPr>
            </w:pPr>
            <w:r>
              <w:rPr>
                <w:rFonts w:hint="eastAsia"/>
              </w:rPr>
              <w:t>记录（音频、视频、图片等证据）控制</w:t>
            </w:r>
            <w:r>
              <w:rPr>
                <w:rFonts w:hint="eastAsia"/>
                <w:lang w:eastAsia="zh-CN"/>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610"/>
              <w:gridCol w:w="1050"/>
              <w:gridCol w:w="1121"/>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r>
                    <w:rPr>
                      <w:rFonts w:hint="eastAsia"/>
                    </w:rPr>
                    <w:t>记录名称</w:t>
                  </w:r>
                </w:p>
              </w:tc>
              <w:tc>
                <w:tcPr>
                  <w:tcW w:w="1610" w:type="dxa"/>
                </w:tcPr>
                <w:p>
                  <w:r>
                    <w:rPr>
                      <w:rFonts w:hint="eastAsia"/>
                    </w:rPr>
                    <w:t>载体</w:t>
                  </w:r>
                </w:p>
              </w:tc>
              <w:tc>
                <w:tcPr>
                  <w:tcW w:w="1050" w:type="dxa"/>
                </w:tcPr>
                <w:p>
                  <w:r>
                    <w:rPr>
                      <w:rFonts w:hint="eastAsia"/>
                    </w:rPr>
                    <w:t>保存期限</w:t>
                  </w:r>
                </w:p>
              </w:tc>
              <w:tc>
                <w:tcPr>
                  <w:tcW w:w="1121" w:type="dxa"/>
                </w:tcPr>
                <w:p>
                  <w:r>
                    <w:rPr>
                      <w:rFonts w:hint="eastAsia"/>
                    </w:rPr>
                    <w:t>保存部门</w:t>
                  </w:r>
                </w:p>
              </w:tc>
              <w:tc>
                <w:tcPr>
                  <w:tcW w:w="1542"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rPr>
                      <w:rFonts w:hint="default" w:eastAsia="宋体"/>
                      <w:highlight w:val="none"/>
                      <w:lang w:val="en-US" w:eastAsia="zh-CN"/>
                    </w:rPr>
                  </w:pPr>
                  <w:r>
                    <w:rPr>
                      <w:rFonts w:hint="eastAsia"/>
                      <w:highlight w:val="none"/>
                      <w:lang w:val="en-US" w:eastAsia="zh-CN"/>
                    </w:rPr>
                    <w:t>《菜品出锅温度检测记录》</w:t>
                  </w:r>
                </w:p>
              </w:tc>
              <w:tc>
                <w:tcPr>
                  <w:tcW w:w="1610"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tcPr>
                <w:p>
                  <w:pPr>
                    <w:rPr>
                      <w:rFonts w:hint="default" w:eastAsia="宋体"/>
                      <w:highlight w:val="none"/>
                      <w:lang w:val="en-US" w:eastAsia="zh-CN"/>
                    </w:rPr>
                  </w:pPr>
                  <w:r>
                    <w:rPr>
                      <w:rFonts w:hint="eastAsia"/>
                      <w:highlight w:val="none"/>
                      <w:lang w:val="en-US" w:eastAsia="zh-CN"/>
                    </w:rPr>
                    <w:t>2年</w:t>
                  </w:r>
                </w:p>
              </w:tc>
              <w:tc>
                <w:tcPr>
                  <w:tcW w:w="1121" w:type="dxa"/>
                </w:tcPr>
                <w:p>
                  <w:pPr>
                    <w:rPr>
                      <w:rFonts w:hint="default" w:eastAsia="宋体"/>
                      <w:highlight w:val="none"/>
                      <w:lang w:val="en-US" w:eastAsia="zh-CN"/>
                    </w:rPr>
                  </w:pPr>
                  <w:r>
                    <w:rPr>
                      <w:rFonts w:hint="eastAsia"/>
                      <w:highlight w:val="none"/>
                      <w:lang w:val="en-US" w:eastAsia="zh-CN"/>
                    </w:rPr>
                    <w:t>生产部</w:t>
                  </w:r>
                </w:p>
              </w:tc>
              <w:tc>
                <w:tcPr>
                  <w:tcW w:w="1542" w:type="dxa"/>
                </w:tcPr>
                <w:p>
                  <w:pPr>
                    <w:rPr>
                      <w:rFonts w:hint="default" w:eastAsia="宋体"/>
                      <w:highlight w:val="none"/>
                      <w:lang w:val="en-US" w:eastAsia="zh-CN"/>
                    </w:rPr>
                  </w:pPr>
                  <w:r>
                    <w:rPr>
                      <w:rFonts w:hint="eastAsia"/>
                      <w:highlight w:val="none"/>
                      <w:lang w:val="en-US" w:eastAsia="zh-CN"/>
                    </w:rPr>
                    <w:t>2021-12月</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rPr>
                      <w:rFonts w:hint="default" w:eastAsia="宋体"/>
                      <w:highlight w:val="none"/>
                      <w:lang w:val="en-US" w:eastAsia="zh-CN"/>
                    </w:rPr>
                  </w:pPr>
                  <w:r>
                    <w:rPr>
                      <w:rFonts w:hint="eastAsia"/>
                      <w:highlight w:val="none"/>
                      <w:lang w:val="en-US" w:eastAsia="zh-CN"/>
                    </w:rPr>
                    <w:t>《配料间原辅料领用记录》</w:t>
                  </w:r>
                </w:p>
              </w:tc>
              <w:tc>
                <w:tcPr>
                  <w:tcW w:w="1610"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tcPr>
                <w:p>
                  <w:pPr>
                    <w:rPr>
                      <w:rFonts w:hint="default" w:eastAsia="宋体"/>
                      <w:highlight w:val="none"/>
                      <w:lang w:val="en-US" w:eastAsia="zh-CN"/>
                    </w:rPr>
                  </w:pPr>
                  <w:r>
                    <w:rPr>
                      <w:rFonts w:hint="eastAsia"/>
                      <w:highlight w:val="none"/>
                      <w:lang w:val="en-US" w:eastAsia="zh-CN"/>
                    </w:rPr>
                    <w:t>2年</w:t>
                  </w:r>
                </w:p>
              </w:tc>
              <w:tc>
                <w:tcPr>
                  <w:tcW w:w="112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生产部</w:t>
                  </w:r>
                </w:p>
              </w:tc>
              <w:tc>
                <w:tcPr>
                  <w:tcW w:w="154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2021-12月</w:t>
                  </w:r>
                </w:p>
              </w:tc>
              <w:tc>
                <w:tcPr>
                  <w:tcW w:w="1107" w:type="dxa"/>
                </w:tcPr>
                <w:p>
                  <w:pPr>
                    <w:rPr>
                      <w:rFonts w:hint="eastAsia" w:eastAsia="宋体"/>
                      <w:highlight w:val="none"/>
                      <w:lang w:eastAsia="zh-CN"/>
                    </w:rPr>
                  </w:pPr>
                  <w:r>
                    <w:rPr>
                      <w:rFonts w:hint="eastAsia"/>
                      <w:highlight w:val="none"/>
                      <w:lang w:eastAsia="zh-CN"/>
                    </w:rPr>
                    <w:t>——</w:t>
                  </w:r>
                </w:p>
              </w:tc>
              <w:tc>
                <w:tcPr>
                  <w:tcW w:w="1024"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vAlign w:val="top"/>
                </w:tcPr>
                <w:p>
                  <w:pPr>
                    <w:jc w:val="left"/>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w:t>
                  </w:r>
                  <w:r>
                    <w:rPr>
                      <w:rFonts w:hint="eastAsia"/>
                      <w:color w:val="auto"/>
                      <w:sz w:val="18"/>
                      <w:szCs w:val="18"/>
                      <w:highlight w:val="none"/>
                      <w:lang w:val="en-US" w:eastAsia="zh-CN"/>
                    </w:rPr>
                    <w:t>餐具消毒记录</w:t>
                  </w:r>
                  <w:r>
                    <w:rPr>
                      <w:rFonts w:hint="eastAsia"/>
                      <w:color w:val="auto"/>
                      <w:sz w:val="18"/>
                      <w:szCs w:val="18"/>
                      <w:highlight w:val="none"/>
                      <w:lang w:eastAsia="zh-CN"/>
                    </w:rPr>
                    <w:t>》</w:t>
                  </w:r>
                </w:p>
              </w:tc>
              <w:tc>
                <w:tcPr>
                  <w:tcW w:w="161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12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生产部</w:t>
                  </w:r>
                </w:p>
              </w:tc>
              <w:tc>
                <w:tcPr>
                  <w:tcW w:w="154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2021-12月</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610" w:type="dxa"/>
                  <w:vAlign w:val="top"/>
                </w:tcPr>
                <w:p>
                  <w:pPr>
                    <w:rPr>
                      <w:rFonts w:hint="eastAsia" w:ascii="Times New Roman" w:hAnsi="Times New Roman" w:eastAsia="宋体" w:cs="Times New Roman"/>
                      <w:kern w:val="2"/>
                      <w:sz w:val="21"/>
                      <w:highlight w:val="none"/>
                      <w:lang w:val="en-US" w:eastAsia="zh-CN" w:bidi="ar-SA"/>
                    </w:rPr>
                  </w:pPr>
                </w:p>
              </w:tc>
              <w:tc>
                <w:tcPr>
                  <w:tcW w:w="1050" w:type="dxa"/>
                  <w:vAlign w:val="top"/>
                </w:tcPr>
                <w:p>
                  <w:pPr>
                    <w:rPr>
                      <w:rFonts w:hint="default" w:ascii="Times New Roman" w:hAnsi="Times New Roman" w:eastAsia="宋体" w:cs="Times New Roman"/>
                      <w:kern w:val="2"/>
                      <w:sz w:val="21"/>
                      <w:highlight w:val="none"/>
                      <w:lang w:val="en-US" w:eastAsia="zh-CN" w:bidi="ar-SA"/>
                    </w:rPr>
                  </w:pPr>
                </w:p>
              </w:tc>
              <w:tc>
                <w:tcPr>
                  <w:tcW w:w="1121" w:type="dxa"/>
                  <w:vAlign w:val="top"/>
                </w:tcPr>
                <w:p>
                  <w:pPr>
                    <w:rPr>
                      <w:rFonts w:hint="default" w:ascii="Times New Roman" w:hAnsi="Times New Roman" w:eastAsia="宋体" w:cs="Times New Roman"/>
                      <w:kern w:val="2"/>
                      <w:sz w:val="21"/>
                      <w:highlight w:val="none"/>
                      <w:lang w:val="en-US" w:eastAsia="zh-CN" w:bidi="ar-SA"/>
                    </w:rPr>
                  </w:pPr>
                </w:p>
              </w:tc>
              <w:tc>
                <w:tcPr>
                  <w:tcW w:w="1542" w:type="dxa"/>
                  <w:vAlign w:val="top"/>
                </w:tcPr>
                <w:p>
                  <w:pPr>
                    <w:rPr>
                      <w:rFonts w:hint="default" w:ascii="Times New Roman" w:hAnsi="Times New Roman" w:eastAsia="宋体" w:cs="Times New Roman"/>
                      <w:kern w:val="2"/>
                      <w:sz w:val="21"/>
                      <w:highlight w:val="none"/>
                      <w:lang w:val="en-US" w:eastAsia="zh-CN" w:bidi="ar-SA"/>
                    </w:rPr>
                  </w:pPr>
                </w:p>
              </w:tc>
              <w:tc>
                <w:tcPr>
                  <w:tcW w:w="1107" w:type="dxa"/>
                  <w:vAlign w:val="top"/>
                </w:tcPr>
                <w:p>
                  <w:pPr>
                    <w:rPr>
                      <w:rFonts w:ascii="Times New Roman" w:hAnsi="Times New Roman" w:eastAsia="宋体" w:cs="Times New Roman"/>
                      <w:kern w:val="2"/>
                      <w:sz w:val="21"/>
                      <w:highlight w:val="none"/>
                      <w:lang w:val="en-US" w:eastAsia="zh-CN" w:bidi="ar-SA"/>
                    </w:rPr>
                  </w:pPr>
                </w:p>
              </w:tc>
              <w:tc>
                <w:tcPr>
                  <w:tcW w:w="1024" w:type="dxa"/>
                  <w:vAlign w:val="top"/>
                </w:tcPr>
                <w:p>
                  <w:pPr>
                    <w:rPr>
                      <w:rFonts w:ascii="Times New Roman" w:hAnsi="Times New Roman" w:eastAsia="宋体" w:cs="Times New Roman"/>
                      <w:kern w:val="2"/>
                      <w:sz w:val="21"/>
                      <w:highlight w:val="none"/>
                      <w:lang w:val="en-US" w:eastAsia="zh-CN" w:bidi="ar-SA"/>
                    </w:rPr>
                  </w:pPr>
                </w:p>
              </w:tc>
            </w:tr>
          </w:tbl>
          <w:p/>
        </w:tc>
        <w:tc>
          <w:tcPr>
            <w:tcW w:w="1585" w:type="dxa"/>
            <w:vMerge w:val="continue"/>
            <w:shd w:val="clear" w:color="auto" w:fill="auto"/>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目标</w:t>
            </w:r>
          </w:p>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2.4.2  </w:t>
            </w:r>
          </w:p>
        </w:tc>
        <w:tc>
          <w:tcPr>
            <w:tcW w:w="745" w:type="dxa"/>
            <w:shd w:val="clear" w:color="auto" w:fill="auto"/>
          </w:tcPr>
          <w:p>
            <w:r>
              <w:rPr>
                <w:rFonts w:hint="eastAsia"/>
              </w:rPr>
              <w:t>文件名称</w:t>
            </w:r>
          </w:p>
        </w:tc>
        <w:tc>
          <w:tcPr>
            <w:tcW w:w="9259" w:type="dxa"/>
            <w:shd w:val="clear" w:color="auto" w:fill="auto"/>
          </w:tcPr>
          <w:p>
            <w:r>
              <w:rPr/>
              <w:sym w:font="Wingdings" w:char="00FE"/>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lang w:val="en-US" w:eastAsia="zh-CN"/>
              </w:rPr>
              <w:t>本部门</w:t>
            </w:r>
            <w:r>
              <w:rPr>
                <w:rFonts w:hint="eastAsia"/>
              </w:rPr>
              <w:t>及其测量方法是：</w:t>
            </w:r>
          </w:p>
          <w:tbl>
            <w:tblPr>
              <w:tblStyle w:val="10"/>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17"/>
              <w:gridCol w:w="2614"/>
              <w:gridCol w:w="126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73" w:type="dxa"/>
                  <w:shd w:val="clear" w:color="auto" w:fill="auto"/>
                </w:tcPr>
                <w:p>
                  <w:pPr>
                    <w:rPr>
                      <w:szCs w:val="22"/>
                    </w:rPr>
                  </w:pPr>
                  <w:r>
                    <w:rPr>
                      <w:rFonts w:hint="eastAsia"/>
                      <w:szCs w:val="22"/>
                    </w:rPr>
                    <w:t>食品安全目标</w:t>
                  </w:r>
                </w:p>
              </w:tc>
              <w:tc>
                <w:tcPr>
                  <w:tcW w:w="1217" w:type="dxa"/>
                  <w:shd w:val="clear" w:color="auto" w:fill="auto"/>
                </w:tcPr>
                <w:p>
                  <w:pPr>
                    <w:rPr>
                      <w:szCs w:val="22"/>
                    </w:rPr>
                  </w:pPr>
                  <w:r>
                    <w:rPr>
                      <w:rFonts w:hint="eastAsia"/>
                      <w:szCs w:val="22"/>
                    </w:rPr>
                    <w:t>考核频率</w:t>
                  </w:r>
                </w:p>
              </w:tc>
              <w:tc>
                <w:tcPr>
                  <w:tcW w:w="2614"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970" w:type="dxa"/>
                  <w:shd w:val="clear" w:color="auto" w:fill="auto"/>
                </w:tcPr>
                <w:p>
                  <w:pPr>
                    <w:rPr>
                      <w:szCs w:val="22"/>
                    </w:rPr>
                  </w:pPr>
                  <w:r>
                    <w:rPr>
                      <w:rFonts w:hint="eastAsia"/>
                      <w:szCs w:val="22"/>
                    </w:rPr>
                    <w:t>目标实际完成（</w:t>
                  </w:r>
                  <w:r>
                    <w:rPr>
                      <w:rFonts w:hint="eastAsia"/>
                      <w:szCs w:val="22"/>
                      <w:lang w:val="en-US" w:eastAsia="zh-CN"/>
                    </w:rPr>
                    <w:t>2021.08-2021.12</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rPr>
                    <w:t>培训计划完成率100%</w:t>
                  </w:r>
                </w:p>
              </w:tc>
              <w:tc>
                <w:tcPr>
                  <w:tcW w:w="1217"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季度</w:t>
                  </w:r>
                </w:p>
              </w:tc>
              <w:tc>
                <w:tcPr>
                  <w:tcW w:w="2614" w:type="dxa"/>
                  <w:shd w:val="clear" w:color="auto" w:fill="auto"/>
                  <w:vAlign w:val="center"/>
                </w:tcPr>
                <w:p>
                  <w:pPr>
                    <w:jc w:val="center"/>
                    <w:rPr>
                      <w:rFonts w:hint="eastAsia" w:ascii="宋体" w:hAnsi="宋体" w:eastAsia="宋体" w:cs="Times New Roman"/>
                      <w:kern w:val="2"/>
                      <w:sz w:val="21"/>
                      <w:szCs w:val="21"/>
                      <w:lang w:val="en-GB" w:eastAsia="zh-CN" w:bidi="ar-SA"/>
                    </w:rPr>
                  </w:pPr>
                  <w:r>
                    <w:rPr>
                      <w:rFonts w:hint="eastAsia" w:ascii="宋体" w:hAnsi="宋体"/>
                      <w:sz w:val="21"/>
                      <w:szCs w:val="21"/>
                    </w:rPr>
                    <w:t>已完成次数/总次数</w:t>
                  </w:r>
                  <w:r>
                    <w:rPr>
                      <w:rFonts w:hint="eastAsia" w:ascii="宋体" w:hAnsi="宋体"/>
                      <w:color w:val="000000"/>
                      <w:sz w:val="21"/>
                      <w:szCs w:val="21"/>
                    </w:rPr>
                    <w:t>×100%</w:t>
                  </w:r>
                </w:p>
              </w:tc>
              <w:tc>
                <w:tcPr>
                  <w:tcW w:w="1269" w:type="dxa"/>
                  <w:shd w:val="clear" w:color="auto" w:fill="auto"/>
                </w:tcPr>
                <w:p>
                  <w:pPr>
                    <w:spacing w:before="156" w:beforeLines="50"/>
                    <w:jc w:val="center"/>
                    <w:rPr>
                      <w:rFonts w:hint="eastAsia" w:eastAsia="宋体"/>
                      <w:sz w:val="21"/>
                      <w:szCs w:val="21"/>
                      <w:lang w:eastAsia="zh-CN"/>
                    </w:rPr>
                  </w:pPr>
                  <w:r>
                    <w:rPr>
                      <w:rFonts w:hint="eastAsia"/>
                      <w:sz w:val="21"/>
                      <w:szCs w:val="21"/>
                      <w:lang w:val="en-US" w:eastAsia="zh-CN"/>
                    </w:rPr>
                    <w:t>行政部</w:t>
                  </w:r>
                </w:p>
              </w:tc>
              <w:tc>
                <w:tcPr>
                  <w:tcW w:w="1970" w:type="dxa"/>
                  <w:shd w:val="clear" w:color="auto" w:fill="auto"/>
                </w:tcPr>
                <w:p>
                  <w:pPr>
                    <w:spacing w:before="156" w:beforeLines="5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rPr>
                      <w:rFonts w:hint="eastAsia" w:ascii="宋体" w:hAnsi="宋体" w:eastAsia="宋体" w:cs="Times New Roman"/>
                      <w:kern w:val="2"/>
                      <w:sz w:val="21"/>
                      <w:szCs w:val="21"/>
                      <w:lang w:val="en-US" w:eastAsia="zh-CN" w:bidi="ar-SA"/>
                    </w:rPr>
                  </w:pPr>
                </w:p>
              </w:tc>
              <w:tc>
                <w:tcPr>
                  <w:tcW w:w="1217" w:type="dxa"/>
                  <w:shd w:val="clear" w:color="auto" w:fill="auto"/>
                  <w:vAlign w:val="center"/>
                </w:tcPr>
                <w:p>
                  <w:pPr>
                    <w:rPr>
                      <w:szCs w:val="22"/>
                    </w:rPr>
                  </w:pPr>
                </w:p>
              </w:tc>
              <w:tc>
                <w:tcPr>
                  <w:tcW w:w="2614" w:type="dxa"/>
                  <w:shd w:val="clear" w:color="auto" w:fill="auto"/>
                  <w:vAlign w:val="center"/>
                </w:tcPr>
                <w:p>
                  <w:pPr>
                    <w:rPr>
                      <w:rFonts w:hint="default" w:eastAsia="宋体"/>
                      <w:bCs/>
                      <w:lang w:val="en-US" w:eastAsia="zh-CN"/>
                    </w:rPr>
                  </w:pPr>
                </w:p>
              </w:tc>
              <w:tc>
                <w:tcPr>
                  <w:tcW w:w="1269" w:type="dxa"/>
                  <w:shd w:val="clear" w:color="auto" w:fill="auto"/>
                </w:tcPr>
                <w:p>
                  <w:pPr>
                    <w:spacing w:before="156" w:beforeLines="50"/>
                    <w:jc w:val="center"/>
                    <w:rPr>
                      <w:szCs w:val="21"/>
                    </w:rPr>
                  </w:pPr>
                </w:p>
              </w:tc>
              <w:tc>
                <w:tcPr>
                  <w:tcW w:w="1970" w:type="dxa"/>
                  <w:shd w:val="clear" w:color="auto" w:fill="auto"/>
                </w:tcPr>
                <w:p>
                  <w:pPr>
                    <w:spacing w:before="156" w:beforeLines="50"/>
                    <w:jc w:val="center"/>
                    <w:rPr>
                      <w:rFonts w:hint="default" w:eastAsia="宋体"/>
                      <w:szCs w:val="21"/>
                      <w:lang w:val="en-US" w:eastAsia="zh-CN"/>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2020" w:type="dxa"/>
            <w:vMerge w:val="restart"/>
            <w:shd w:val="clear" w:color="auto" w:fill="auto"/>
          </w:tcPr>
          <w:p>
            <w:pPr>
              <w:rPr>
                <w:rFonts w:hint="default" w:eastAsia="宋体"/>
                <w:lang w:val="en-US" w:eastAsia="zh-CN"/>
              </w:rPr>
            </w:pPr>
            <w:r>
              <w:rPr>
                <w:rFonts w:hint="eastAsia"/>
                <w:lang w:val="en-US" w:eastAsia="zh-CN"/>
              </w:rPr>
              <w:t>内部沟通</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2.5.2.1 </w:t>
            </w:r>
          </w:p>
        </w:tc>
        <w:tc>
          <w:tcPr>
            <w:tcW w:w="745" w:type="dxa"/>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HACCP手册2</w:t>
            </w:r>
            <w:r>
              <w:t>.5.2</w:t>
            </w:r>
            <w:r>
              <w:rPr>
                <w:rFonts w:hint="eastAsia"/>
              </w:rPr>
              <w:t>章节</w:t>
            </w:r>
            <w:r>
              <w:t xml:space="preserve">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highlight w:val="none"/>
              </w:rPr>
              <w:t>内部沟通</w:t>
            </w:r>
            <w:r>
              <w:rPr>
                <w:rFonts w:hint="eastAsia"/>
              </w:rPr>
              <w:t>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011"/>
              <w:gridCol w:w="1560"/>
              <w:gridCol w:w="1288"/>
              <w:gridCol w:w="1062"/>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t>沟通</w:t>
                  </w:r>
                  <w:r>
                    <w:rPr>
                      <w:rFonts w:hint="eastAsia"/>
                    </w:rPr>
                    <w:t>日期</w:t>
                  </w:r>
                </w:p>
              </w:tc>
              <w:tc>
                <w:tcPr>
                  <w:tcW w:w="2011" w:type="dxa"/>
                </w:tcPr>
                <w:p>
                  <w:r>
                    <w:t>沟通</w:t>
                  </w:r>
                  <w:r>
                    <w:rPr>
                      <w:rFonts w:hint="eastAsia"/>
                    </w:rPr>
                    <w:t>的内容</w:t>
                  </w:r>
                </w:p>
              </w:tc>
              <w:tc>
                <w:tcPr>
                  <w:tcW w:w="1560" w:type="dxa"/>
                </w:tcPr>
                <w:p>
                  <w:r>
                    <w:rPr>
                      <w:rFonts w:hint="eastAsia"/>
                    </w:rPr>
                    <w:t>沟通对象</w:t>
                  </w:r>
                </w:p>
              </w:tc>
              <w:tc>
                <w:tcPr>
                  <w:tcW w:w="1288" w:type="dxa"/>
                </w:tcPr>
                <w:p>
                  <w:r>
                    <w:rPr>
                      <w:rFonts w:hint="eastAsia"/>
                    </w:rPr>
                    <w:t>沟通方法</w:t>
                  </w:r>
                </w:p>
              </w:tc>
              <w:tc>
                <w:tcPr>
                  <w:tcW w:w="1062" w:type="dxa"/>
                </w:tcPr>
                <w:p>
                  <w:r>
                    <w:rPr>
                      <w:rFonts w:hint="eastAsia"/>
                    </w:rPr>
                    <w:t>责任部门</w:t>
                  </w:r>
                </w:p>
              </w:tc>
              <w:tc>
                <w:tcPr>
                  <w:tcW w:w="1953"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highlight w:val="none"/>
                      <w:lang w:val="en-US" w:eastAsia="zh-CN"/>
                    </w:rPr>
                  </w:pPr>
                  <w:r>
                    <w:rPr>
                      <w:rFonts w:hint="eastAsia"/>
                      <w:highlight w:val="none"/>
                      <w:lang w:val="en-US" w:eastAsia="zh-CN"/>
                    </w:rPr>
                    <w:t>2021.12.05</w:t>
                  </w:r>
                </w:p>
              </w:tc>
              <w:tc>
                <w:tcPr>
                  <w:tcW w:w="2011" w:type="dxa"/>
                </w:tcPr>
                <w:p>
                  <w:pPr>
                    <w:rPr>
                      <w:rFonts w:hint="default" w:eastAsia="宋体"/>
                      <w:highlight w:val="none"/>
                      <w:lang w:val="en-US" w:eastAsia="zh-CN"/>
                    </w:rPr>
                  </w:pPr>
                  <w:r>
                    <w:rPr>
                      <w:rFonts w:hint="eastAsia"/>
                      <w:highlight w:val="none"/>
                      <w:lang w:val="en-US" w:eastAsia="zh-CN"/>
                    </w:rPr>
                    <w:t>认证工作总结、各部门工作问题沟通</w:t>
                  </w:r>
                </w:p>
              </w:tc>
              <w:tc>
                <w:tcPr>
                  <w:tcW w:w="1560" w:type="dxa"/>
                </w:tcPr>
                <w:p>
                  <w:pPr>
                    <w:rPr>
                      <w:rFonts w:hint="default" w:eastAsia="宋体"/>
                      <w:highlight w:val="none"/>
                      <w:lang w:val="en-US" w:eastAsia="zh-CN"/>
                    </w:rPr>
                  </w:pPr>
                  <w:r>
                    <w:rPr>
                      <w:rFonts w:hint="eastAsia"/>
                      <w:highlight w:val="none"/>
                      <w:lang w:val="en-US" w:eastAsia="zh-CN"/>
                    </w:rPr>
                    <w:t>各部门负责人</w:t>
                  </w:r>
                </w:p>
              </w:tc>
              <w:tc>
                <w:tcPr>
                  <w:tcW w:w="1288" w:type="dxa"/>
                </w:tcPr>
                <w:p>
                  <w:pPr>
                    <w:rPr>
                      <w:rFonts w:hint="eastAsia" w:eastAsia="宋体"/>
                      <w:highlight w:val="none"/>
                      <w:lang w:val="en-US" w:eastAsia="zh-CN"/>
                    </w:rPr>
                  </w:pPr>
                  <w:r>
                    <w:rPr>
                      <w:rFonts w:hint="eastAsia"/>
                      <w:highlight w:val="none"/>
                      <w:lang w:val="en-US" w:eastAsia="zh-CN"/>
                    </w:rPr>
                    <w:t>会议</w:t>
                  </w:r>
                </w:p>
              </w:tc>
              <w:tc>
                <w:tcPr>
                  <w:tcW w:w="1062" w:type="dxa"/>
                </w:tcPr>
                <w:p>
                  <w:pPr>
                    <w:rPr>
                      <w:rFonts w:hint="default" w:eastAsia="宋体"/>
                      <w:highlight w:val="none"/>
                      <w:lang w:val="en-US" w:eastAsia="zh-CN"/>
                    </w:rPr>
                  </w:pPr>
                  <w:r>
                    <w:rPr>
                      <w:rFonts w:hint="eastAsia"/>
                      <w:highlight w:val="none"/>
                      <w:lang w:val="en-US" w:eastAsia="zh-CN"/>
                    </w:rPr>
                    <w:t>办公室</w:t>
                  </w:r>
                </w:p>
              </w:tc>
              <w:tc>
                <w:tcPr>
                  <w:tcW w:w="1953" w:type="dxa"/>
                </w:tcPr>
                <w:p>
                  <w:pPr>
                    <w:rPr>
                      <w:rFonts w:hint="default" w:eastAsia="宋体"/>
                      <w:highlight w:val="none"/>
                      <w:lang w:val="en-US" w:eastAsia="zh-CN"/>
                    </w:rPr>
                  </w:pPr>
                  <w:r>
                    <w:rPr>
                      <w:rFonts w:hint="eastAsia"/>
                      <w:highlight w:val="none"/>
                      <w:lang w:val="en-US" w:eastAsia="zh-CN"/>
                    </w:rPr>
                    <w:t>在后续工作中落实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2021.12.26</w:t>
                  </w:r>
                </w:p>
              </w:tc>
              <w:tc>
                <w:tcPr>
                  <w:tcW w:w="201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各部门工作问题沟通</w:t>
                  </w:r>
                </w:p>
              </w:tc>
              <w:tc>
                <w:tcPr>
                  <w:tcW w:w="156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各部门负责人</w:t>
                  </w:r>
                </w:p>
              </w:tc>
              <w:tc>
                <w:tcPr>
                  <w:tcW w:w="128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06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办公室</w:t>
                  </w:r>
                </w:p>
              </w:tc>
              <w:tc>
                <w:tcPr>
                  <w:tcW w:w="195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按照沟通内容在后续工作中落实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2011" w:type="dxa"/>
                </w:tcPr>
                <w:p/>
              </w:tc>
              <w:tc>
                <w:tcPr>
                  <w:tcW w:w="1560" w:type="dxa"/>
                </w:tcPr>
                <w:p/>
              </w:tc>
              <w:tc>
                <w:tcPr>
                  <w:tcW w:w="1288" w:type="dxa"/>
                </w:tcPr>
                <w:p/>
              </w:tc>
              <w:tc>
                <w:tcPr>
                  <w:tcW w:w="1062" w:type="dxa"/>
                </w:tcPr>
                <w:p/>
              </w:tc>
              <w:tc>
                <w:tcPr>
                  <w:tcW w:w="1953" w:type="dxa"/>
                </w:tcPr>
                <w:p/>
              </w:tc>
            </w:tr>
          </w:tbl>
          <w:p>
            <w:pPr>
              <w:rPr>
                <w:highlight w:val="yellow"/>
              </w:rPr>
            </w:pPr>
          </w:p>
          <w:p>
            <w:pPr>
              <w:rPr>
                <w:highlight w:val="yellow"/>
              </w:rPr>
            </w:pPr>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pPr>
              <w:rPr>
                <w:highlight w:val="none"/>
              </w:rPr>
            </w:pPr>
            <w:r>
              <w:rPr>
                <w:rFonts w:hint="eastAsia"/>
                <w:highlight w:val="none"/>
              </w:rPr>
              <w:t>内部报告</w:t>
            </w:r>
          </w:p>
        </w:tc>
        <w:tc>
          <w:tcPr>
            <w:tcW w:w="1100" w:type="dxa"/>
            <w:vMerge w:val="restart"/>
            <w:shd w:val="clear" w:color="auto" w:fill="auto"/>
          </w:tcPr>
          <w:p>
            <w:pPr>
              <w:rPr>
                <w:rFonts w:hint="default"/>
                <w:color w:val="000000"/>
                <w:szCs w:val="21"/>
                <w:highlight w:val="none"/>
                <w:lang w:val="en-US" w:eastAsia="zh-CN"/>
              </w:rPr>
            </w:pPr>
            <w:r>
              <w:rPr>
                <w:rFonts w:hint="eastAsia"/>
                <w:color w:val="000000"/>
                <w:szCs w:val="21"/>
                <w:highlight w:val="none"/>
                <w:lang w:val="en-US" w:eastAsia="zh-CN"/>
              </w:rPr>
              <w:t>H (V1.0)</w:t>
            </w:r>
          </w:p>
          <w:p>
            <w:pPr>
              <w:rPr>
                <w:rFonts w:hint="eastAsia"/>
                <w:highlight w:val="none"/>
              </w:rPr>
            </w:pPr>
            <w:r>
              <w:rPr>
                <w:rFonts w:hint="eastAsia"/>
                <w:highlight w:val="none"/>
              </w:rPr>
              <w:t xml:space="preserve">2.5.2.2 </w:t>
            </w:r>
          </w:p>
          <w:p>
            <w:r>
              <w:rPr>
                <w:rFonts w:hint="eastAsia"/>
              </w:rPr>
              <w:t xml:space="preserve"> </w:t>
            </w:r>
          </w:p>
          <w:p/>
        </w:tc>
        <w:tc>
          <w:tcPr>
            <w:tcW w:w="745" w:type="dxa"/>
            <w:shd w:val="clear" w:color="auto" w:fill="auto"/>
          </w:tcPr>
          <w:p>
            <w:r>
              <w:rPr>
                <w:rFonts w:hint="eastAsia"/>
              </w:rPr>
              <w:t>文件名称</w:t>
            </w:r>
          </w:p>
        </w:tc>
        <w:tc>
          <w:tcPr>
            <w:tcW w:w="9259" w:type="dxa"/>
            <w:shd w:val="clear" w:color="auto" w:fill="auto"/>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highlight w:val="none"/>
              </w:rPr>
            </w:pPr>
            <w:r>
              <w:rPr>
                <w:rFonts w:hint="eastAsia"/>
                <w:highlight w:val="none"/>
              </w:rPr>
              <w:t>最高管理者应确保所有人员都有责任向上级管理者，直至最高管理者报告所关注到的食品安全问题及隐患。</w:t>
            </w:r>
          </w:p>
          <w:p>
            <w:pPr>
              <w:rPr>
                <w:highlight w:val="none"/>
              </w:rPr>
            </w:pPr>
            <w:r>
              <w:rPr>
                <w:rFonts w:hint="eastAsia"/>
                <w:highlight w:val="none"/>
              </w:rPr>
              <w:t>企业内部报告的渠道：</w:t>
            </w:r>
          </w:p>
          <w:p>
            <w:pPr>
              <w:rPr>
                <w:highlight w:val="none"/>
              </w:rPr>
            </w:pPr>
            <w:r>
              <w:rPr>
                <w:rFonts w:hint="eastAsia"/>
                <w:highlight w:val="none"/>
              </w:rPr>
              <w:sym w:font="Wingdings" w:char="00FE"/>
            </w:r>
            <w:r>
              <w:rPr>
                <w:rFonts w:hint="eastAsia"/>
                <w:highlight w:val="none"/>
              </w:rPr>
              <w:t xml:space="preserve">口头  </w:t>
            </w:r>
            <w:r>
              <w:rPr>
                <w:rFonts w:hint="eastAsia"/>
                <w:highlight w:val="none"/>
              </w:rPr>
              <w:sym w:font="Wingdings" w:char="00A8"/>
            </w:r>
            <w:r>
              <w:rPr>
                <w:rFonts w:hint="eastAsia"/>
                <w:highlight w:val="none"/>
              </w:rPr>
              <w:t xml:space="preserve">手机/电话  </w:t>
            </w:r>
            <w:r>
              <w:rPr>
                <w:rFonts w:hint="eastAsia"/>
                <w:highlight w:val="none"/>
              </w:rPr>
              <w:sym w:font="Wingdings" w:char="00A8"/>
            </w:r>
            <w:r>
              <w:rPr>
                <w:rFonts w:hint="eastAsia"/>
                <w:highlight w:val="none"/>
              </w:rPr>
              <w:t xml:space="preserve">网络  </w:t>
            </w:r>
            <w:r>
              <w:rPr>
                <w:rFonts w:hint="eastAsia"/>
                <w:highlight w:val="none"/>
              </w:rPr>
              <w:sym w:font="Wingdings" w:char="00A8"/>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rFonts w:hint="default" w:eastAsia="宋体"/>
                <w:highlight w:val="none"/>
                <w:lang w:val="en-US" w:eastAsia="zh-CN"/>
              </w:rPr>
            </w:pPr>
            <w:r>
              <w:rPr>
                <w:rFonts w:hint="eastAsia"/>
                <w:highlight w:val="none"/>
              </w:rPr>
              <w:t>内部报告的控制：</w:t>
            </w:r>
            <w:r>
              <w:rPr>
                <w:rFonts w:hint="eastAsia"/>
                <w:highlight w:val="none"/>
                <w:lang w:val="en-US" w:eastAsia="zh-CN"/>
              </w:rPr>
              <w:t>经沟通了解体系建议以来未发生，已现场沟通。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r>
                    <w:rPr>
                      <w:rFonts w:hint="eastAsia"/>
                      <w:highlight w:val="none"/>
                    </w:rPr>
                    <w:t>报告日期</w:t>
                  </w:r>
                </w:p>
              </w:tc>
              <w:tc>
                <w:tcPr>
                  <w:tcW w:w="1845" w:type="dxa"/>
                </w:tcPr>
                <w:p>
                  <w:pPr>
                    <w:rPr>
                      <w:highlight w:val="none"/>
                    </w:rPr>
                  </w:pPr>
                  <w:r>
                    <w:rPr>
                      <w:rFonts w:hint="eastAsia"/>
                      <w:highlight w:val="none"/>
                    </w:rPr>
                    <w:t>报告的内容</w:t>
                  </w:r>
                </w:p>
              </w:tc>
              <w:tc>
                <w:tcPr>
                  <w:tcW w:w="1507" w:type="dxa"/>
                </w:tcPr>
                <w:p>
                  <w:pPr>
                    <w:rPr>
                      <w:highlight w:val="none"/>
                    </w:rPr>
                  </w:pPr>
                  <w:r>
                    <w:rPr>
                      <w:rFonts w:hint="eastAsia"/>
                      <w:highlight w:val="none"/>
                    </w:rPr>
                    <w:t>报告对象</w:t>
                  </w:r>
                </w:p>
              </w:tc>
              <w:tc>
                <w:tcPr>
                  <w:tcW w:w="1507" w:type="dxa"/>
                </w:tcPr>
                <w:p>
                  <w:pPr>
                    <w:rPr>
                      <w:highlight w:val="none"/>
                    </w:rPr>
                  </w:pPr>
                  <w:r>
                    <w:rPr>
                      <w:rFonts w:hint="eastAsia"/>
                      <w:highlight w:val="none"/>
                    </w:rPr>
                    <w:t>报告方法</w:t>
                  </w:r>
                </w:p>
              </w:tc>
              <w:tc>
                <w:tcPr>
                  <w:tcW w:w="1507" w:type="dxa"/>
                </w:tcPr>
                <w:p>
                  <w:pPr>
                    <w:rPr>
                      <w:highlight w:val="none"/>
                    </w:rPr>
                  </w:pPr>
                  <w:r>
                    <w:rPr>
                      <w:rFonts w:hint="eastAsia"/>
                      <w:highlight w:val="none"/>
                    </w:rPr>
                    <w:t>报告人</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rFonts w:hint="default" w:eastAsia="宋体"/>
                      <w:highlight w:val="none"/>
                      <w:lang w:val="en-US" w:eastAsia="zh-CN"/>
                    </w:rPr>
                  </w:pPr>
                  <w:r>
                    <w:rPr>
                      <w:rFonts w:hint="eastAsia"/>
                      <w:highlight w:val="none"/>
                      <w:lang w:val="en-US" w:eastAsia="zh-CN"/>
                    </w:rPr>
                    <w:t>——</w:t>
                  </w:r>
                </w:p>
              </w:tc>
              <w:tc>
                <w:tcPr>
                  <w:tcW w:w="1845" w:type="dxa"/>
                </w:tcPr>
                <w:p>
                  <w:pPr>
                    <w:rPr>
                      <w:rFonts w:hint="default" w:eastAsia="宋体"/>
                      <w:highlight w:val="none"/>
                      <w:lang w:val="en-US" w:eastAsia="zh-CN"/>
                    </w:rPr>
                  </w:pPr>
                </w:p>
              </w:tc>
              <w:tc>
                <w:tcPr>
                  <w:tcW w:w="1507" w:type="dxa"/>
                </w:tcPr>
                <w:p>
                  <w:pPr>
                    <w:rPr>
                      <w:rFonts w:hint="eastAsia" w:eastAsia="宋体"/>
                      <w:highlight w:val="none"/>
                      <w:lang w:val="en-US" w:eastAsia="zh-CN"/>
                    </w:rPr>
                  </w:pPr>
                </w:p>
              </w:tc>
              <w:tc>
                <w:tcPr>
                  <w:tcW w:w="1507" w:type="dxa"/>
                </w:tcPr>
                <w:p>
                  <w:pPr>
                    <w:rPr>
                      <w:rFonts w:hint="eastAsia" w:eastAsia="宋体"/>
                      <w:highlight w:val="none"/>
                      <w:lang w:val="en-US" w:eastAsia="zh-CN"/>
                    </w:rPr>
                  </w:pPr>
                </w:p>
              </w:tc>
              <w:tc>
                <w:tcPr>
                  <w:tcW w:w="1507" w:type="dxa"/>
                </w:tcPr>
                <w:p>
                  <w:pPr>
                    <w:rPr>
                      <w:rFonts w:hint="default" w:eastAsia="宋体"/>
                      <w:highlight w:val="none"/>
                      <w:lang w:val="en-US" w:eastAsia="zh-CN"/>
                    </w:rPr>
                  </w:pPr>
                </w:p>
              </w:tc>
              <w:tc>
                <w:tcPr>
                  <w:tcW w:w="1508" w:type="dxa"/>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p>
              </w:tc>
              <w:tc>
                <w:tcPr>
                  <w:tcW w:w="184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rPr>
                      <w:highlight w:val="none"/>
                    </w:rPr>
                  </w:pPr>
                </w:p>
              </w:tc>
              <w:tc>
                <w:tcPr>
                  <w:tcW w:w="150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yellow"/>
                    </w:rPr>
                  </w:pPr>
                </w:p>
              </w:tc>
              <w:tc>
                <w:tcPr>
                  <w:tcW w:w="1845" w:type="dxa"/>
                </w:tcPr>
                <w:p>
                  <w:pPr>
                    <w:rPr>
                      <w:highlight w:val="yellow"/>
                    </w:rPr>
                  </w:pPr>
                </w:p>
              </w:tc>
              <w:tc>
                <w:tcPr>
                  <w:tcW w:w="1507" w:type="dxa"/>
                </w:tcPr>
                <w:p>
                  <w:pPr>
                    <w:rPr>
                      <w:highlight w:val="yellow"/>
                    </w:rPr>
                  </w:pPr>
                </w:p>
              </w:tc>
              <w:tc>
                <w:tcPr>
                  <w:tcW w:w="1507" w:type="dxa"/>
                </w:tcPr>
                <w:p>
                  <w:pPr>
                    <w:rPr>
                      <w:highlight w:val="yellow"/>
                    </w:rPr>
                  </w:pPr>
                </w:p>
              </w:tc>
              <w:tc>
                <w:tcPr>
                  <w:tcW w:w="1507" w:type="dxa"/>
                </w:tcPr>
                <w:p>
                  <w:pPr>
                    <w:rPr>
                      <w:highlight w:val="yellow"/>
                    </w:rPr>
                  </w:pPr>
                </w:p>
              </w:tc>
              <w:tc>
                <w:tcPr>
                  <w:tcW w:w="1508" w:type="dxa"/>
                </w:tcPr>
                <w:p>
                  <w:pPr>
                    <w:rPr>
                      <w:highlight w:val="yellow"/>
                    </w:rPr>
                  </w:pPr>
                </w:p>
              </w:tc>
            </w:tr>
          </w:tbl>
          <w:p>
            <w:pPr>
              <w:rPr>
                <w:highlight w:val="yellow"/>
              </w:rPr>
            </w:pPr>
          </w:p>
          <w:p>
            <w:pPr>
              <w:rPr>
                <w:highlight w:val="yellow"/>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highlight w:val="none"/>
                <w:u w:val="single"/>
                <w:lang w:val="en-US" w:eastAsia="zh-CN"/>
              </w:rPr>
              <w:t>领导以身作则，宣导员工以企业为家，食品安全离不来企业的每位员工</w:t>
            </w:r>
            <w:r>
              <w:rPr>
                <w:rFonts w:hint="eastAsia"/>
                <w:highlight w:val="none"/>
                <w:u w:val="single"/>
              </w:rPr>
              <w:t xml:space="preserve">        </w:t>
            </w:r>
            <w:r>
              <w:rPr>
                <w:rFonts w:hint="eastAsia"/>
                <w:highlight w:val="yellow"/>
                <w:u w:val="single"/>
              </w:rPr>
              <w:t xml:space="preserve">     </w:t>
            </w:r>
          </w:p>
          <w:p>
            <w:pPr>
              <w:rPr>
                <w:highlight w:val="yellow"/>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trPr>
        <w:tc>
          <w:tcPr>
            <w:tcW w:w="2020" w:type="dxa"/>
            <w:vMerge w:val="restart"/>
            <w:shd w:val="clear" w:color="auto" w:fill="auto"/>
          </w:tcPr>
          <w:p>
            <w:r>
              <w:rPr>
                <w:rFonts w:hint="eastAsia"/>
              </w:rPr>
              <w:t>外部沟通</w:t>
            </w:r>
          </w:p>
          <w:p/>
        </w:tc>
        <w:tc>
          <w:tcPr>
            <w:tcW w:w="1100" w:type="dxa"/>
            <w:vMerge w:val="restart"/>
            <w:shd w:val="clear" w:color="auto" w:fill="auto"/>
          </w:tcPr>
          <w:p>
            <w:pPr>
              <w:rPr>
                <w:rFonts w:hint="default"/>
                <w:color w:val="000000"/>
                <w:szCs w:val="21"/>
                <w:highlight w:val="none"/>
                <w:lang w:val="en-US" w:eastAsia="zh-CN"/>
              </w:rPr>
            </w:pPr>
            <w:r>
              <w:rPr>
                <w:rFonts w:hint="eastAsia"/>
                <w:color w:val="000000"/>
                <w:szCs w:val="21"/>
                <w:highlight w:val="none"/>
                <w:lang w:val="en-US" w:eastAsia="zh-CN"/>
              </w:rPr>
              <w:t>H (V1.0)</w:t>
            </w:r>
          </w:p>
          <w:p>
            <w:r>
              <w:rPr>
                <w:rFonts w:hint="eastAsia"/>
                <w:highlight w:val="none"/>
              </w:rPr>
              <w:t xml:space="preserve">2.5.2.3 </w:t>
            </w:r>
          </w:p>
        </w:tc>
        <w:tc>
          <w:tcPr>
            <w:tcW w:w="745" w:type="dxa"/>
            <w:shd w:val="clear" w:color="auto" w:fill="auto"/>
          </w:tcPr>
          <w:p>
            <w:r>
              <w:rPr>
                <w:rFonts w:hint="eastAsia"/>
              </w:rPr>
              <w:t>文件名称</w:t>
            </w:r>
          </w:p>
        </w:tc>
        <w:tc>
          <w:tcPr>
            <w:tcW w:w="9259" w:type="dxa"/>
            <w:shd w:val="clear" w:color="auto" w:fill="auto"/>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8"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企业确保与外部沟通的信息充分，并可供食品链的相关方获得。</w:t>
            </w:r>
          </w:p>
          <w:p>
            <w:r>
              <w:rPr>
                <w:rFonts w:hint="eastAsia"/>
              </w:rPr>
              <w:t>外部沟通的控制：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263"/>
              <w:gridCol w:w="1440"/>
              <w:gridCol w:w="1150"/>
              <w:gridCol w:w="117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2263" w:type="dxa"/>
                </w:tcPr>
                <w:p>
                  <w:r>
                    <w:t>沟通</w:t>
                  </w:r>
                  <w:r>
                    <w:rPr>
                      <w:rFonts w:hint="eastAsia"/>
                    </w:rPr>
                    <w:t>的内容</w:t>
                  </w:r>
                </w:p>
              </w:tc>
              <w:tc>
                <w:tcPr>
                  <w:tcW w:w="1440" w:type="dxa"/>
                </w:tcPr>
                <w:p>
                  <w:r>
                    <w:rPr>
                      <w:rFonts w:hint="eastAsia"/>
                    </w:rPr>
                    <w:t>沟通对象</w:t>
                  </w:r>
                </w:p>
              </w:tc>
              <w:tc>
                <w:tcPr>
                  <w:tcW w:w="1150" w:type="dxa"/>
                </w:tcPr>
                <w:p>
                  <w:r>
                    <w:rPr>
                      <w:rFonts w:hint="eastAsia"/>
                    </w:rPr>
                    <w:t>沟通方法</w:t>
                  </w:r>
                </w:p>
              </w:tc>
              <w:tc>
                <w:tcPr>
                  <w:tcW w:w="1175"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lang w:val="en-US" w:eastAsia="zh-CN"/>
                    </w:rPr>
                  </w:pPr>
                  <w:r>
                    <w:rPr>
                      <w:rFonts w:hint="eastAsia"/>
                      <w:lang w:val="en-US" w:eastAsia="zh-CN"/>
                    </w:rPr>
                    <w:t>2021.12.02</w:t>
                  </w:r>
                </w:p>
              </w:tc>
              <w:tc>
                <w:tcPr>
                  <w:tcW w:w="2263" w:type="dxa"/>
                </w:tcPr>
                <w:p>
                  <w:pPr>
                    <w:rPr>
                      <w:rFonts w:hint="default" w:eastAsia="宋体"/>
                      <w:lang w:val="en-US" w:eastAsia="zh-CN"/>
                    </w:rPr>
                  </w:pPr>
                  <w:r>
                    <w:rPr>
                      <w:rFonts w:hint="eastAsia"/>
                      <w:lang w:val="en-US" w:eastAsia="zh-CN"/>
                    </w:rPr>
                    <w:t>日常监督检查</w:t>
                  </w:r>
                </w:p>
              </w:tc>
              <w:tc>
                <w:tcPr>
                  <w:tcW w:w="1440" w:type="dxa"/>
                </w:tcPr>
                <w:p>
                  <w:pPr>
                    <w:rPr>
                      <w:rFonts w:hint="default" w:eastAsia="宋体"/>
                      <w:lang w:val="en-US" w:eastAsia="zh-CN"/>
                    </w:rPr>
                  </w:pPr>
                  <w:r>
                    <w:rPr>
                      <w:rFonts w:hint="eastAsia"/>
                      <w:lang w:val="en-US" w:eastAsia="zh-CN"/>
                    </w:rPr>
                    <w:t>泰兴市市场监管理局新街分局</w:t>
                  </w:r>
                </w:p>
              </w:tc>
              <w:tc>
                <w:tcPr>
                  <w:tcW w:w="1150" w:type="dxa"/>
                </w:tcPr>
                <w:p>
                  <w:pPr>
                    <w:rPr>
                      <w:rFonts w:hint="default" w:eastAsia="宋体"/>
                      <w:lang w:val="en-US" w:eastAsia="zh-CN"/>
                    </w:rPr>
                  </w:pPr>
                  <w:r>
                    <w:rPr>
                      <w:rFonts w:hint="eastAsia"/>
                      <w:lang w:val="en-US" w:eastAsia="zh-CN"/>
                    </w:rPr>
                    <w:t>现场</w:t>
                  </w:r>
                </w:p>
              </w:tc>
              <w:tc>
                <w:tcPr>
                  <w:tcW w:w="1175" w:type="dxa"/>
                </w:tcPr>
                <w:p>
                  <w:pPr>
                    <w:rPr>
                      <w:rFonts w:hint="default" w:eastAsia="宋体"/>
                      <w:lang w:val="en-US" w:eastAsia="zh-CN"/>
                    </w:rPr>
                  </w:pPr>
                  <w:r>
                    <w:rPr>
                      <w:rFonts w:hint="eastAsia"/>
                      <w:lang w:val="en-US" w:eastAsia="zh-CN"/>
                    </w:rPr>
                    <w:t>生产部</w:t>
                  </w:r>
                </w:p>
              </w:tc>
              <w:tc>
                <w:tcPr>
                  <w:tcW w:w="1508" w:type="dxa"/>
                </w:tcPr>
                <w:p>
                  <w:pPr>
                    <w:rPr>
                      <w:rFonts w:hint="default" w:eastAsia="宋体"/>
                      <w:lang w:val="en-US" w:eastAsia="zh-CN"/>
                    </w:rPr>
                  </w:pPr>
                  <w:r>
                    <w:rPr>
                      <w:rFonts w:hint="eastAsia"/>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2021.12.02</w:t>
                  </w:r>
                </w:p>
              </w:tc>
              <w:tc>
                <w:tcPr>
                  <w:tcW w:w="226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日常监督检查（主要对上游供货商的索证索票、贮存、供应商资质材料及现场检查）</w:t>
                  </w:r>
                </w:p>
              </w:tc>
              <w:tc>
                <w:tcPr>
                  <w:tcW w:w="144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泰兴市市场监管理局新街分局</w:t>
                  </w:r>
                </w:p>
              </w:tc>
              <w:tc>
                <w:tcPr>
                  <w:tcW w:w="115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w:t>
                  </w:r>
                </w:p>
              </w:tc>
              <w:tc>
                <w:tcPr>
                  <w:tcW w:w="117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各部门</w:t>
                  </w:r>
                </w:p>
              </w:tc>
              <w:tc>
                <w:tcPr>
                  <w:tcW w:w="15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lang w:val="en-US" w:eastAsia="zh-CN"/>
                    </w:rPr>
                  </w:pPr>
                </w:p>
              </w:tc>
              <w:tc>
                <w:tcPr>
                  <w:tcW w:w="2263" w:type="dxa"/>
                </w:tcPr>
                <w:p>
                  <w:pPr>
                    <w:rPr>
                      <w:rFonts w:hint="default" w:eastAsia="宋体"/>
                      <w:lang w:val="en-US" w:eastAsia="zh-CN"/>
                    </w:rPr>
                  </w:pPr>
                </w:p>
              </w:tc>
              <w:tc>
                <w:tcPr>
                  <w:tcW w:w="1440" w:type="dxa"/>
                </w:tcPr>
                <w:p/>
              </w:tc>
              <w:tc>
                <w:tcPr>
                  <w:tcW w:w="1150" w:type="dxa"/>
                </w:tcPr>
                <w:p>
                  <w:pPr>
                    <w:rPr>
                      <w:rFonts w:hint="eastAsia" w:eastAsia="宋体"/>
                      <w:lang w:val="en-US" w:eastAsia="zh-CN"/>
                    </w:rPr>
                  </w:pPr>
                </w:p>
              </w:tc>
              <w:tc>
                <w:tcPr>
                  <w:tcW w:w="1175" w:type="dxa"/>
                </w:tcPr>
                <w:p>
                  <w:pPr>
                    <w:rPr>
                      <w:rFonts w:hint="eastAsia" w:eastAsia="宋体"/>
                      <w:lang w:val="en-US" w:eastAsia="zh-CN"/>
                    </w:rPr>
                  </w:pPr>
                </w:p>
              </w:tc>
              <w:tc>
                <w:tcPr>
                  <w:tcW w:w="1508" w:type="dxa"/>
                </w:tcPr>
                <w:p>
                  <w:pPr>
                    <w:rPr>
                      <w:rFonts w:hint="default" w:eastAsia="宋体"/>
                      <w:lang w:val="en-US" w:eastAsia="zh-CN"/>
                    </w:rPr>
                  </w:pPr>
                </w:p>
              </w:tc>
            </w:tr>
          </w:tbl>
          <w:p>
            <w:r>
              <w:rPr>
                <w:rFonts w:hint="eastAsia"/>
              </w:rPr>
              <w:t>是否规定了外</w:t>
            </w:r>
            <w:r>
              <w:rPr>
                <w:rFonts w:hint="eastAsia"/>
                <w:lang w:val="en-US" w:eastAsia="zh-CN"/>
              </w:rPr>
              <w:t>部</w:t>
            </w:r>
            <w:r>
              <w:rPr>
                <w:rFonts w:hint="eastAsia"/>
              </w:rPr>
              <w:t>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default" w:eastAsia="宋体"/>
                <w:lang w:val="en-US" w:eastAsia="zh-CN"/>
              </w:rPr>
            </w:pPr>
            <w:r>
              <w:rPr>
                <w:rFonts w:hint="eastAsia"/>
              </w:rPr>
              <w:t>外部沟通的人员是否接受了适当培训；</w:t>
            </w:r>
            <w:r>
              <w:rPr>
                <w:rFonts w:hint="eastAsia"/>
                <w:highlight w:val="none"/>
              </w:rPr>
              <w:t>培训时间</w:t>
            </w:r>
            <w:r>
              <w:rPr>
                <w:rFonts w:hint="eastAsia"/>
                <w:u w:val="single"/>
              </w:rPr>
              <w:t xml:space="preserve">  </w:t>
            </w:r>
            <w:r>
              <w:rPr>
                <w:rFonts w:hint="eastAsia"/>
                <w:u w:val="single"/>
                <w:lang w:val="en-US" w:eastAsia="zh-CN"/>
              </w:rPr>
              <w:t xml:space="preserve"> </w:t>
            </w:r>
            <w:r>
              <w:rPr>
                <w:rFonts w:hint="eastAsia"/>
                <w:u w:val="single"/>
              </w:rPr>
              <w:t xml:space="preserve"> 年</w:t>
            </w:r>
            <w:r>
              <w:rPr>
                <w:rFonts w:hint="eastAsia"/>
                <w:u w:val="single"/>
                <w:lang w:val="en-US" w:eastAsia="zh-CN"/>
              </w:rPr>
              <w:t xml:space="preserve"> </w:t>
            </w:r>
            <w:r>
              <w:rPr>
                <w:rFonts w:hint="eastAsia"/>
                <w:u w:val="single"/>
              </w:rPr>
              <w:t xml:space="preserve">月 </w:t>
            </w:r>
            <w:r>
              <w:rPr>
                <w:rFonts w:hint="eastAsia"/>
                <w:u w:val="single"/>
                <w:lang w:val="en-US" w:eastAsia="zh-CN"/>
              </w:rPr>
              <w:t xml:space="preserve"> </w:t>
            </w:r>
            <w:r>
              <w:rPr>
                <w:rFonts w:hint="eastAsia"/>
                <w:u w:val="single"/>
              </w:rPr>
              <w:t xml:space="preserve"> 日</w:t>
            </w:r>
            <w:r>
              <w:rPr>
                <w:rFonts w:hint="eastAsia"/>
                <w:u w:val="single"/>
                <w:lang w:eastAsia="zh-CN"/>
              </w:rPr>
              <w:t>，</w:t>
            </w:r>
            <w:r>
              <w:rPr>
                <w:rFonts w:hint="eastAsia"/>
                <w:u w:val="single"/>
                <w:lang w:val="en-US" w:eastAsia="zh-CN"/>
              </w:rPr>
              <w:t>外部沟通的人员参加公司组织的各项培训。</w:t>
            </w:r>
          </w:p>
          <w:p>
            <w:r>
              <w:rPr>
                <w:rFonts w:hint="eastAsia"/>
                <w:lang w:val="en-US" w:eastAsia="zh-CN"/>
              </w:rPr>
              <w:t>外</w:t>
            </w:r>
            <w:r>
              <w:rPr>
                <w:rFonts w:hint="eastAsia"/>
              </w:rPr>
              <w:t>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yellow"/>
              </w:rPr>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rPr>
              <w:t>人力资源</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3.2  </w:t>
            </w:r>
          </w:p>
        </w:tc>
        <w:tc>
          <w:tcPr>
            <w:tcW w:w="745" w:type="dxa"/>
            <w:shd w:val="clear" w:color="auto" w:fill="auto"/>
          </w:tcPr>
          <w:p>
            <w:r>
              <w:rPr>
                <w:rFonts w:hint="eastAsia"/>
              </w:rPr>
              <w:t>文件名称</w:t>
            </w:r>
          </w:p>
        </w:tc>
        <w:tc>
          <w:tcPr>
            <w:tcW w:w="9259" w:type="dxa"/>
            <w:shd w:val="clear" w:color="auto" w:fill="auto"/>
          </w:tcPr>
          <w:p>
            <w:r>
              <w:rPr/>
              <w:sym w:font="Wingdings" w:char="00FE"/>
            </w:r>
            <w:r>
              <w:rPr>
                <w:rFonts w:hint="eastAsia"/>
              </w:rPr>
              <w:t>《人力资源管理程序》</w:t>
            </w:r>
          </w:p>
        </w:tc>
        <w:tc>
          <w:tcPr>
            <w:tcW w:w="1585"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pStyle w:val="2"/>
              <w:ind w:left="0" w:leftChars="0" w:firstLine="0" w:firstLineChars="0"/>
              <w:rPr>
                <w:rFonts w:hint="eastAsia"/>
                <w:color w:val="FF0000"/>
              </w:rPr>
            </w:pPr>
            <w:r>
              <w:rPr>
                <w:color w:val="FF0000"/>
              </w:rPr>
              <w:sym w:font="Wingdings" w:char="00FE"/>
            </w:r>
            <w:r>
              <w:rPr>
                <w:rFonts w:hint="eastAsia"/>
                <w:color w:val="FF0000"/>
              </w:rPr>
              <w:t>不符合</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rFonts w:hint="eastAsia"/>
              </w:rPr>
            </w:pPr>
            <w:r>
              <w:rPr>
                <w:rFonts w:hint="eastAsia"/>
              </w:rPr>
              <w:t>确定在其控制下从事影响其食品安全绩效和食品安全管理体系有效性的工作的人员（包括外部供应商）的必要能力；</w:t>
            </w:r>
          </w:p>
          <w:p>
            <w:pPr>
              <w:rPr>
                <w:rFonts w:hint="default" w:eastAsia="宋体"/>
                <w:color w:val="000000"/>
                <w:szCs w:val="21"/>
                <w:lang w:val="en-US" w:eastAsia="zh-CN"/>
              </w:rPr>
            </w:pPr>
            <w:r>
              <w:rPr>
                <w:rFonts w:hint="eastAsia"/>
                <w:color w:val="000000"/>
                <w:szCs w:val="21"/>
                <w:lang w:val="en-US" w:eastAsia="zh-CN"/>
              </w:rPr>
              <w:t>抽查公司人员情况：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default" w:eastAsia="宋体"/>
                      <w:color w:val="000000"/>
                      <w:szCs w:val="21"/>
                      <w:lang w:val="en-US" w:eastAsia="zh-CN"/>
                    </w:rPr>
                  </w:pPr>
                  <w:r>
                    <w:rPr>
                      <w:rFonts w:hint="eastAsia"/>
                      <w:color w:val="000000"/>
                      <w:szCs w:val="21"/>
                      <w:lang w:val="en-US" w:eastAsia="zh-CN"/>
                    </w:rPr>
                    <w:t>17</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103</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120</w:t>
                  </w:r>
                </w:p>
              </w:tc>
            </w:tr>
          </w:tbl>
          <w:p>
            <w:pPr>
              <w:pStyle w:val="13"/>
              <w:rPr>
                <w:rFonts w:hint="eastAsia"/>
                <w:color w:val="000000"/>
                <w:szCs w:val="21"/>
              </w:rPr>
            </w:pPr>
          </w:p>
          <w:p>
            <w:pPr>
              <w:rPr>
                <w:rFonts w:ascii="Calibri" w:hAnsi="Calibri"/>
                <w:u w:val="single"/>
              </w:rPr>
            </w:pPr>
            <w:r>
              <w:rPr>
                <w:rFonts w:hint="eastAsia"/>
                <w:color w:val="000000"/>
                <w:szCs w:val="21"/>
              </w:rPr>
              <w:t>查看</w:t>
            </w:r>
            <w:r>
              <w:rPr>
                <w:rFonts w:hint="eastAsia"/>
              </w:rPr>
              <w:t>《岗位任职能力描述》</w:t>
            </w:r>
            <w:r>
              <w:rPr>
                <w:rFonts w:hint="eastAsia" w:ascii="Calibri" w:hAnsi="Calibri"/>
              </w:rPr>
              <w:t>☑充分</w:t>
            </w:r>
            <w:r>
              <w:rPr>
                <w:rFonts w:hint="eastAsia"/>
              </w:rPr>
              <w:t xml:space="preserve">有效    </w:t>
            </w:r>
            <w:r>
              <w:rPr>
                <w:rFonts w:hint="eastAsia" w:ascii="Calibri" w:hAnsi="Calibri"/>
                <w:lang w:eastAsia="zh-CN"/>
              </w:rPr>
              <w:t>□</w:t>
            </w:r>
            <w:r>
              <w:rPr>
                <w:rFonts w:hint="eastAsia" w:ascii="Calibri" w:hAnsi="Calibri"/>
              </w:rPr>
              <w:t xml:space="preserve">不足，说明： </w:t>
            </w:r>
            <w:r>
              <w:rPr>
                <w:rFonts w:hint="eastAsia" w:ascii="Calibri" w:hAnsi="Calibri"/>
                <w:u w:val="single"/>
              </w:rPr>
              <w:t xml:space="preserve">                               </w:t>
            </w:r>
          </w:p>
          <w:p>
            <w:pPr>
              <w:rPr>
                <w:rFonts w:hint="eastAsia" w:ascii="Calibri" w:hAnsi="Calibri"/>
              </w:rPr>
            </w:pPr>
            <w:r>
              <w:rPr>
                <w:rFonts w:hint="eastAsia" w:ascii="Calibri" w:hAnsi="Calibri"/>
              </w:rPr>
              <w:t>抽查任职能力情况：</w:t>
            </w:r>
          </w:p>
          <w:tbl>
            <w:tblPr>
              <w:tblStyle w:val="11"/>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334"/>
              <w:gridCol w:w="1690"/>
              <w:gridCol w:w="1080"/>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rPr>
                      <w:highlight w:val="none"/>
                    </w:rPr>
                  </w:pPr>
                  <w:r>
                    <w:rPr>
                      <w:rFonts w:hint="eastAsia"/>
                      <w:highlight w:val="none"/>
                    </w:rPr>
                    <w:t>关键岗位的人员</w:t>
                  </w:r>
                </w:p>
              </w:tc>
              <w:tc>
                <w:tcPr>
                  <w:tcW w:w="2334" w:type="dxa"/>
                  <w:shd w:val="clear" w:color="auto" w:fill="auto"/>
                </w:tcPr>
                <w:p>
                  <w:pPr>
                    <w:rPr>
                      <w:rFonts w:hint="default" w:eastAsia="宋体"/>
                      <w:highlight w:val="none"/>
                      <w:lang w:val="en-US" w:eastAsia="zh-CN"/>
                    </w:rPr>
                  </w:pPr>
                  <w:r>
                    <w:rPr>
                      <w:rFonts w:hint="eastAsia"/>
                      <w:highlight w:val="none"/>
                      <w:lang w:val="en-US" w:eastAsia="zh-CN"/>
                    </w:rPr>
                    <w:t>任职要求</w:t>
                  </w:r>
                </w:p>
              </w:tc>
              <w:tc>
                <w:tcPr>
                  <w:tcW w:w="1690" w:type="dxa"/>
                  <w:shd w:val="clear" w:color="auto" w:fill="auto"/>
                </w:tcPr>
                <w:p>
                  <w:pPr>
                    <w:rPr>
                      <w:highlight w:val="none"/>
                    </w:rPr>
                  </w:pPr>
                  <w:r>
                    <w:rPr>
                      <w:rFonts w:hint="eastAsia"/>
                      <w:highlight w:val="none"/>
                    </w:rPr>
                    <w:t>学历/专业</w:t>
                  </w:r>
                </w:p>
              </w:tc>
              <w:tc>
                <w:tcPr>
                  <w:tcW w:w="1080" w:type="dxa"/>
                  <w:shd w:val="clear" w:color="auto" w:fill="auto"/>
                </w:tcPr>
                <w:p>
                  <w:pPr>
                    <w:rPr>
                      <w:highlight w:val="none"/>
                    </w:rPr>
                  </w:pPr>
                  <w:r>
                    <w:rPr>
                      <w:rFonts w:hint="eastAsia"/>
                      <w:highlight w:val="none"/>
                    </w:rPr>
                    <w:t>工作经历年限</w:t>
                  </w:r>
                </w:p>
              </w:tc>
              <w:tc>
                <w:tcPr>
                  <w:tcW w:w="1727" w:type="dxa"/>
                  <w:shd w:val="clear" w:color="auto" w:fill="auto"/>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006" w:type="dxa"/>
                  <w:shd w:val="clear" w:color="auto" w:fill="auto"/>
                </w:tcPr>
                <w:p>
                  <w:pPr>
                    <w:jc w:val="center"/>
                    <w:rPr>
                      <w:rFonts w:hint="eastAsia"/>
                      <w:highlight w:val="none"/>
                    </w:rPr>
                  </w:pPr>
                  <w:r>
                    <w:rPr>
                      <w:rFonts w:hint="eastAsia"/>
                      <w:highlight w:val="none"/>
                    </w:rPr>
                    <w:t>（管理人员）</w:t>
                  </w:r>
                </w:p>
                <w:p>
                  <w:pPr>
                    <w:jc w:val="center"/>
                    <w:rPr>
                      <w:rFonts w:hint="eastAsia"/>
                      <w:highlight w:val="none"/>
                      <w:lang w:val="en-US" w:eastAsia="zh-CN"/>
                    </w:rPr>
                  </w:pPr>
                  <w:r>
                    <w:rPr>
                      <w:rFonts w:hint="eastAsia"/>
                      <w:highlight w:val="none"/>
                      <w:lang w:val="en-US" w:eastAsia="zh-CN"/>
                    </w:rPr>
                    <w:t>食品安全小组组长</w:t>
                  </w:r>
                </w:p>
                <w:p>
                  <w:pPr>
                    <w:pStyle w:val="9"/>
                    <w:ind w:left="0" w:leftChars="0" w:firstLine="0" w:firstLineChars="0"/>
                    <w:jc w:val="center"/>
                    <w:rPr>
                      <w:rFonts w:hint="default"/>
                      <w:highlight w:val="none"/>
                      <w:lang w:val="en-US" w:eastAsia="zh-CN"/>
                    </w:rPr>
                  </w:pPr>
                  <w:r>
                    <w:rPr>
                      <w:rFonts w:hint="eastAsia"/>
                      <w:sz w:val="21"/>
                      <w:szCs w:val="21"/>
                      <w:highlight w:val="none"/>
                      <w:lang w:val="en-US" w:eastAsia="zh-CN"/>
                    </w:rPr>
                    <w:t>杨磊</w:t>
                  </w:r>
                </w:p>
              </w:tc>
              <w:tc>
                <w:tcPr>
                  <w:tcW w:w="2334" w:type="dxa"/>
                  <w:shd w:val="clear" w:color="auto" w:fill="auto"/>
                </w:tcPr>
                <w:p>
                  <w:pPr>
                    <w:rPr>
                      <w:rFonts w:hint="default" w:eastAsia="宋体"/>
                      <w:highlight w:val="none"/>
                      <w:lang w:val="en-US" w:eastAsia="zh-CN"/>
                    </w:rPr>
                  </w:pPr>
                  <w:r>
                    <w:rPr>
                      <w:rFonts w:hint="eastAsia"/>
                      <w:highlight w:val="none"/>
                      <w:lang w:val="en-US" w:eastAsia="zh-CN"/>
                    </w:rPr>
                    <w:t>具备食品安全知识以及多年的餐饮行业经验</w:t>
                  </w:r>
                </w:p>
              </w:tc>
              <w:tc>
                <w:tcPr>
                  <w:tcW w:w="1690"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rPr>
                      <w:rFonts w:hint="eastAsia" w:eastAsia="宋体"/>
                      <w:highlight w:val="none"/>
                      <w:lang w:val="en-US" w:eastAsia="zh-CN"/>
                    </w:rPr>
                  </w:pPr>
                  <w:r>
                    <w:rPr>
                      <w:rFonts w:hint="eastAsia"/>
                      <w:highlight w:val="none"/>
                    </w:rPr>
                    <w:t>专业：</w:t>
                  </w:r>
                  <w:r>
                    <w:rPr>
                      <w:rFonts w:hint="eastAsia"/>
                      <w:highlight w:val="none"/>
                      <w:lang w:val="en-US" w:eastAsia="zh-CN"/>
                    </w:rPr>
                    <w:t>市场营销</w:t>
                  </w:r>
                </w:p>
              </w:tc>
              <w:tc>
                <w:tcPr>
                  <w:tcW w:w="108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15</w:t>
                  </w:r>
                  <w:r>
                    <w:rPr>
                      <w:rFonts w:hint="default" w:eastAsia="宋体"/>
                      <w:highlight w:val="none"/>
                      <w:lang w:val="en-US" w:eastAsia="zh-CN"/>
                    </w:rPr>
                    <w:t>余年</w:t>
                  </w:r>
                </w:p>
              </w:tc>
              <w:tc>
                <w:tcPr>
                  <w:tcW w:w="1727"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tabs>
                      <w:tab w:val="center" w:pos="792"/>
                    </w:tabs>
                    <w:jc w:val="center"/>
                    <w:rPr>
                      <w:rFonts w:hint="default"/>
                      <w:highlight w:val="none"/>
                      <w:lang w:val="en-US" w:eastAsia="zh-CN"/>
                    </w:rPr>
                  </w:pPr>
                  <w:r>
                    <w:rPr>
                      <w:rFonts w:hint="eastAsia"/>
                      <w:highlight w:val="none"/>
                      <w:lang w:val="en-US" w:eastAsia="zh-CN"/>
                    </w:rPr>
                    <w:t>生产部经理</w:t>
                  </w:r>
                </w:p>
                <w:p>
                  <w:pPr>
                    <w:pStyle w:val="9"/>
                    <w:jc w:val="center"/>
                    <w:rPr>
                      <w:rFonts w:hint="default"/>
                      <w:highlight w:val="none"/>
                      <w:lang w:val="en-US" w:eastAsia="zh-CN"/>
                    </w:rPr>
                  </w:pPr>
                  <w:r>
                    <w:rPr>
                      <w:rFonts w:hint="eastAsia"/>
                      <w:sz w:val="21"/>
                      <w:szCs w:val="21"/>
                      <w:highlight w:val="none"/>
                      <w:lang w:val="en-US" w:eastAsia="zh-CN"/>
                    </w:rPr>
                    <w:t>吴国英</w:t>
                  </w:r>
                </w:p>
              </w:tc>
              <w:tc>
                <w:tcPr>
                  <w:tcW w:w="2334" w:type="dxa"/>
                  <w:shd w:val="clear" w:color="auto" w:fill="auto"/>
                </w:tcPr>
                <w:p>
                  <w:pPr>
                    <w:rPr>
                      <w:rFonts w:hint="eastAsia"/>
                      <w:highlight w:val="none"/>
                    </w:rPr>
                  </w:pPr>
                  <w:r>
                    <w:rPr>
                      <w:rFonts w:hint="eastAsia"/>
                      <w:highlight w:val="none"/>
                    </w:rPr>
                    <w:t>由总经理提名、任命</w:t>
                  </w:r>
                </w:p>
              </w:tc>
              <w:tc>
                <w:tcPr>
                  <w:tcW w:w="1690"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rPr>
                      <w:rFonts w:hint="default" w:eastAsia="宋体"/>
                      <w:highlight w:val="none"/>
                      <w:lang w:val="en-US" w:eastAsia="zh-CN"/>
                    </w:rPr>
                  </w:pPr>
                  <w:r>
                    <w:rPr>
                      <w:rFonts w:hint="eastAsia"/>
                      <w:highlight w:val="none"/>
                    </w:rPr>
                    <w:t>专业：</w:t>
                  </w:r>
                  <w:r>
                    <w:rPr>
                      <w:rFonts w:hint="eastAsia"/>
                      <w:highlight w:val="none"/>
                      <w:lang w:val="en-US" w:eastAsia="zh-CN"/>
                    </w:rPr>
                    <w:t>电气自动化</w:t>
                  </w:r>
                </w:p>
              </w:tc>
              <w:tc>
                <w:tcPr>
                  <w:tcW w:w="108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13余</w:t>
                  </w:r>
                  <w:r>
                    <w:rPr>
                      <w:rFonts w:hint="eastAsia"/>
                      <w:highlight w:val="none"/>
                    </w:rPr>
                    <w:t>年</w:t>
                  </w:r>
                </w:p>
              </w:tc>
              <w:tc>
                <w:tcPr>
                  <w:tcW w:w="1727"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06" w:type="dxa"/>
                  <w:shd w:val="clear" w:color="auto" w:fill="auto"/>
                </w:tcPr>
                <w:p>
                  <w:pPr>
                    <w:pStyle w:val="9"/>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质量部</w:t>
                  </w:r>
                </w:p>
                <w:p>
                  <w:pPr>
                    <w:pStyle w:val="9"/>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刘娟</w:t>
                  </w:r>
                </w:p>
              </w:tc>
              <w:tc>
                <w:tcPr>
                  <w:tcW w:w="2334" w:type="dxa"/>
                  <w:shd w:val="clear" w:color="auto" w:fill="auto"/>
                  <w:vAlign w:val="top"/>
                </w:tcPr>
                <w:p>
                  <w:pPr>
                    <w:rPr>
                      <w:rFonts w:hint="eastAsia"/>
                      <w:highlight w:val="none"/>
                    </w:rPr>
                  </w:pPr>
                  <w:r>
                    <w:rPr>
                      <w:rFonts w:hint="eastAsia"/>
                      <w:highlight w:val="none"/>
                    </w:rPr>
                    <w:t>由总经理提名任命。</w:t>
                  </w:r>
                </w:p>
              </w:tc>
              <w:tc>
                <w:tcPr>
                  <w:tcW w:w="1690" w:type="dxa"/>
                  <w:shd w:val="clear" w:color="auto" w:fill="auto"/>
                  <w:vAlign w:val="top"/>
                </w:tcPr>
                <w:p>
                  <w:pP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rPr>
                      <w:rFonts w:hint="default"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食品安全</w:t>
                  </w:r>
                </w:p>
              </w:tc>
              <w:tc>
                <w:tcPr>
                  <w:tcW w:w="1080" w:type="dxa"/>
                  <w:shd w:val="clear" w:color="auto" w:fill="auto"/>
                  <w:vAlign w:val="top"/>
                </w:tcPr>
                <w:p>
                  <w:pPr>
                    <w:ind w:firstLine="105" w:firstLineChars="5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10余</w:t>
                  </w:r>
                  <w:r>
                    <w:rPr>
                      <w:rFonts w:hint="eastAsia"/>
                      <w:highlight w:val="none"/>
                    </w:rPr>
                    <w:t>年</w:t>
                  </w:r>
                </w:p>
              </w:tc>
              <w:tc>
                <w:tcPr>
                  <w:tcW w:w="1727"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06" w:type="dxa"/>
                  <w:shd w:val="clear" w:color="auto" w:fill="auto"/>
                </w:tcPr>
                <w:p>
                  <w:pPr>
                    <w:pStyle w:val="9"/>
                    <w:jc w:val="center"/>
                    <w:rPr>
                      <w:rFonts w:hint="eastAsia"/>
                      <w:sz w:val="21"/>
                      <w:szCs w:val="21"/>
                      <w:highlight w:val="none"/>
                      <w:lang w:val="en-US" w:eastAsia="zh-CN"/>
                    </w:rPr>
                  </w:pPr>
                  <w:r>
                    <w:rPr>
                      <w:rFonts w:hint="eastAsia"/>
                      <w:sz w:val="21"/>
                      <w:szCs w:val="21"/>
                      <w:highlight w:val="none"/>
                      <w:lang w:val="en-US" w:eastAsia="zh-CN"/>
                    </w:rPr>
                    <w:t>采购部经理</w:t>
                  </w:r>
                </w:p>
                <w:p>
                  <w:pPr>
                    <w:pStyle w:val="9"/>
                    <w:jc w:val="center"/>
                    <w:rPr>
                      <w:rFonts w:hint="default"/>
                      <w:sz w:val="21"/>
                      <w:szCs w:val="21"/>
                      <w:highlight w:val="none"/>
                      <w:lang w:val="en-US" w:eastAsia="zh-CN"/>
                    </w:rPr>
                  </w:pPr>
                  <w:r>
                    <w:rPr>
                      <w:rFonts w:hint="eastAsia"/>
                      <w:sz w:val="21"/>
                      <w:szCs w:val="21"/>
                      <w:highlight w:val="none"/>
                      <w:lang w:val="en-US" w:eastAsia="zh-CN"/>
                    </w:rPr>
                    <w:t>齐潮福</w:t>
                  </w:r>
                </w:p>
              </w:tc>
              <w:tc>
                <w:tcPr>
                  <w:tcW w:w="2334" w:type="dxa"/>
                  <w:shd w:val="clear" w:color="auto" w:fill="auto"/>
                  <w:vAlign w:val="top"/>
                </w:tcPr>
                <w:p>
                  <w:pPr>
                    <w:pStyle w:val="9"/>
                    <w:jc w:val="both"/>
                    <w:rPr>
                      <w:rFonts w:hint="eastAsia"/>
                      <w:sz w:val="21"/>
                      <w:szCs w:val="21"/>
                      <w:highlight w:val="none"/>
                      <w:lang w:val="en-US" w:eastAsia="zh-CN"/>
                    </w:rPr>
                  </w:pPr>
                  <w:r>
                    <w:rPr>
                      <w:rFonts w:hint="eastAsia"/>
                      <w:sz w:val="21"/>
                      <w:szCs w:val="21"/>
                      <w:highlight w:val="none"/>
                      <w:lang w:val="en-US" w:eastAsia="zh-CN"/>
                    </w:rPr>
                    <w:t>学历：高中及以上</w:t>
                  </w:r>
                </w:p>
                <w:p>
                  <w:pPr>
                    <w:pStyle w:val="9"/>
                    <w:jc w:val="center"/>
                    <w:rPr>
                      <w:rFonts w:hint="default"/>
                      <w:sz w:val="21"/>
                      <w:szCs w:val="21"/>
                      <w:highlight w:val="none"/>
                      <w:lang w:val="en-US" w:eastAsia="zh-CN"/>
                    </w:rPr>
                  </w:pPr>
                  <w:r>
                    <w:rPr>
                      <w:rFonts w:hint="eastAsia"/>
                      <w:sz w:val="21"/>
                      <w:szCs w:val="21"/>
                      <w:highlight w:val="none"/>
                      <w:lang w:val="en-US" w:eastAsia="zh-CN"/>
                    </w:rPr>
                    <w:t>专业：具备一定会计基础</w:t>
                  </w:r>
                </w:p>
              </w:tc>
              <w:tc>
                <w:tcPr>
                  <w:tcW w:w="1690" w:type="dxa"/>
                  <w:shd w:val="clear" w:color="auto" w:fill="auto"/>
                  <w:vAlign w:val="top"/>
                </w:tcPr>
                <w:p>
                  <w:pPr>
                    <w:rPr>
                      <w:rFonts w:hint="default"/>
                      <w:highlight w:val="none"/>
                      <w:lang w:val="en-US" w:eastAsia="zh-CN"/>
                    </w:rPr>
                  </w:pPr>
                  <w:r>
                    <w:rPr>
                      <w:rFonts w:hint="eastAsia"/>
                      <w:highlight w:val="none"/>
                    </w:rPr>
                    <w:t>学历：</w:t>
                  </w:r>
                  <w:r>
                    <w:rPr>
                      <w:rFonts w:hint="eastAsia"/>
                      <w:highlight w:val="none"/>
                      <w:lang w:val="en-US" w:eastAsia="zh-CN"/>
                    </w:rPr>
                    <w:t>大专</w:t>
                  </w:r>
                </w:p>
                <w:p>
                  <w:pPr>
                    <w:rPr>
                      <w:rFonts w:hint="eastAsia" w:eastAsia="宋体"/>
                      <w:highlight w:val="none"/>
                      <w:lang w:val="en-US" w:eastAsia="zh-CN"/>
                    </w:rPr>
                  </w:pPr>
                  <w:r>
                    <w:rPr>
                      <w:rFonts w:hint="eastAsia"/>
                      <w:highlight w:val="none"/>
                    </w:rPr>
                    <w:t>专业：</w:t>
                  </w:r>
                  <w:r>
                    <w:rPr>
                      <w:rFonts w:hint="eastAsia"/>
                      <w:highlight w:val="none"/>
                      <w:lang w:val="en-US" w:eastAsia="zh-CN"/>
                    </w:rPr>
                    <w:t>园林设计</w:t>
                  </w:r>
                </w:p>
              </w:tc>
              <w:tc>
                <w:tcPr>
                  <w:tcW w:w="1080" w:type="dxa"/>
                  <w:shd w:val="clear" w:color="auto" w:fill="auto"/>
                </w:tcPr>
                <w:p>
                  <w:pPr>
                    <w:rPr>
                      <w:rFonts w:hint="default" w:eastAsia="宋体"/>
                      <w:highlight w:val="none"/>
                      <w:lang w:val="en-US" w:eastAsia="zh-CN"/>
                    </w:rPr>
                  </w:pPr>
                  <w:r>
                    <w:rPr>
                      <w:rFonts w:hint="eastAsia"/>
                      <w:highlight w:val="none"/>
                      <w:lang w:val="en-US" w:eastAsia="zh-CN"/>
                    </w:rPr>
                    <w:t>16年</w:t>
                  </w:r>
                </w:p>
              </w:tc>
              <w:tc>
                <w:tcPr>
                  <w:tcW w:w="1727"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006" w:type="dxa"/>
                </w:tcPr>
                <w:p>
                  <w:pPr>
                    <w:pStyle w:val="9"/>
                    <w:jc w:val="center"/>
                    <w:rPr>
                      <w:rFonts w:hint="eastAsia"/>
                      <w:sz w:val="21"/>
                      <w:szCs w:val="21"/>
                      <w:highlight w:val="none"/>
                      <w:lang w:val="en-US" w:eastAsia="zh-CN"/>
                    </w:rPr>
                  </w:pPr>
                  <w:r>
                    <w:rPr>
                      <w:rFonts w:hint="eastAsia"/>
                      <w:sz w:val="21"/>
                      <w:szCs w:val="21"/>
                      <w:highlight w:val="none"/>
                      <w:lang w:val="en-US" w:eastAsia="zh-CN"/>
                    </w:rPr>
                    <w:t>检验员</w:t>
                  </w:r>
                </w:p>
                <w:p>
                  <w:pPr>
                    <w:pStyle w:val="9"/>
                    <w:jc w:val="center"/>
                    <w:rPr>
                      <w:rFonts w:hint="default"/>
                      <w:sz w:val="21"/>
                      <w:szCs w:val="21"/>
                      <w:highlight w:val="none"/>
                      <w:lang w:val="en-US" w:eastAsia="zh-CN"/>
                    </w:rPr>
                  </w:pPr>
                  <w:r>
                    <w:rPr>
                      <w:rFonts w:hint="eastAsia"/>
                      <w:sz w:val="21"/>
                      <w:szCs w:val="21"/>
                      <w:highlight w:val="none"/>
                      <w:lang w:val="en-US" w:eastAsia="zh-CN"/>
                    </w:rPr>
                    <w:t>戴美玉</w:t>
                  </w:r>
                </w:p>
              </w:tc>
              <w:tc>
                <w:tcPr>
                  <w:tcW w:w="2334" w:type="dxa"/>
                  <w:vAlign w:val="top"/>
                </w:tcPr>
                <w:p>
                  <w:pPr>
                    <w:pStyle w:val="9"/>
                    <w:jc w:val="both"/>
                    <w:rPr>
                      <w:rFonts w:hint="eastAsia"/>
                      <w:sz w:val="21"/>
                      <w:szCs w:val="21"/>
                      <w:highlight w:val="none"/>
                      <w:lang w:val="en-US" w:eastAsia="zh-CN"/>
                    </w:rPr>
                  </w:pPr>
                  <w:r>
                    <w:rPr>
                      <w:rFonts w:hint="eastAsia"/>
                      <w:sz w:val="21"/>
                      <w:szCs w:val="21"/>
                      <w:highlight w:val="none"/>
                      <w:lang w:val="en-US" w:eastAsia="zh-CN"/>
                    </w:rPr>
                    <w:t>学历：高中及以上</w:t>
                  </w:r>
                </w:p>
                <w:p>
                  <w:pPr>
                    <w:pStyle w:val="9"/>
                    <w:ind w:left="-594" w:leftChars="-283" w:firstLine="420" w:firstLineChars="200"/>
                    <w:jc w:val="center"/>
                    <w:rPr>
                      <w:rFonts w:hint="default" w:ascii="Times New Roman" w:hAnsi="Times New Roman" w:eastAsia="宋体" w:cs="Times New Roman"/>
                      <w:kern w:val="0"/>
                      <w:sz w:val="21"/>
                      <w:szCs w:val="21"/>
                      <w:highlight w:val="none"/>
                      <w:lang w:val="en-US" w:eastAsia="zh-CN" w:bidi="ar-SA"/>
                    </w:rPr>
                  </w:pPr>
                  <w:r>
                    <w:rPr>
                      <w:rFonts w:hint="eastAsia"/>
                      <w:sz w:val="21"/>
                      <w:szCs w:val="21"/>
                      <w:highlight w:val="none"/>
                      <w:lang w:val="en-US" w:eastAsia="zh-CN"/>
                    </w:rPr>
                    <w:t>专业：具备一定食品安全知识</w:t>
                  </w:r>
                </w:p>
              </w:tc>
              <w:tc>
                <w:tcPr>
                  <w:tcW w:w="1690" w:type="dxa"/>
                  <w:vAlign w:val="top"/>
                </w:tcPr>
                <w:p>
                  <w:pPr>
                    <w:rPr>
                      <w:rFonts w:hint="default"/>
                      <w:highlight w:val="none"/>
                      <w:lang w:val="en-US" w:eastAsia="zh-CN"/>
                    </w:rPr>
                  </w:pPr>
                  <w:r>
                    <w:rPr>
                      <w:rFonts w:hint="eastAsia"/>
                      <w:highlight w:val="none"/>
                    </w:rPr>
                    <w:t>学历：</w:t>
                  </w:r>
                  <w:r>
                    <w:rPr>
                      <w:rFonts w:hint="eastAsia"/>
                      <w:highlight w:val="none"/>
                      <w:lang w:val="en-US" w:eastAsia="zh-CN"/>
                    </w:rPr>
                    <w:t>大专</w:t>
                  </w:r>
                </w:p>
                <w:p>
                  <w:pPr>
                    <w:rPr>
                      <w:rFonts w:hint="default"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机电一体化</w:t>
                  </w:r>
                </w:p>
              </w:tc>
              <w:tc>
                <w:tcPr>
                  <w:tcW w:w="108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3年</w:t>
                  </w:r>
                </w:p>
              </w:tc>
              <w:tc>
                <w:tcPr>
                  <w:tcW w:w="1727" w:type="dxa"/>
                  <w:vAlign w:val="top"/>
                </w:tcPr>
                <w:p>
                  <w:pPr>
                    <w:rPr>
                      <w:rFonts w:ascii="Calibri" w:hAnsi="Calibri" w:eastAsia="宋体" w:cs="Times New Roman"/>
                      <w:kern w:val="2"/>
                      <w:sz w:val="21"/>
                      <w:highlight w:val="none"/>
                      <w:lang w:val="en-US" w:eastAsia="zh-CN" w:bidi="ar-SA"/>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pStyle w:val="13"/>
              <w:rPr>
                <w:rFonts w:hint="eastAsia" w:ascii="Calibri" w:hAnsi="Calibri"/>
              </w:rPr>
            </w:pPr>
          </w:p>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hint="default" w:ascii="Calibri" w:hAnsi="Calibri" w:eastAsia="宋体"/>
                <w:highlight w:val="none"/>
                <w:lang w:val="en-US" w:eastAsia="zh-CN"/>
              </w:rPr>
            </w:pPr>
            <w:r>
              <w:rPr>
                <w:rFonts w:hint="eastAsia" w:ascii="Calibri" w:hAnsi="Calibri"/>
                <w:highlight w:val="none"/>
                <w:lang w:val="en-US" w:eastAsia="zh-CN"/>
              </w:rPr>
              <w:t>餐饮行业操作人员流动比较大，自体系建立以来招聘21人，基本可以满足运行要求。</w:t>
            </w:r>
          </w:p>
          <w:p>
            <w:pPr>
              <w:rPr>
                <w:rFonts w:ascii="Calibri" w:hAnsi="Calibri"/>
              </w:rPr>
            </w:pPr>
          </w:p>
          <w:p>
            <w:pPr>
              <w:pStyle w:val="13"/>
              <w:rPr>
                <w:rFonts w:ascii="Calibri" w:hAnsi="Calibri"/>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ascii="Calibri" w:hAnsi="Calibri"/>
                <w:lang w:eastAsia="zh-CN"/>
              </w:rPr>
              <w:t>，</w:t>
            </w:r>
            <w:r>
              <w:rPr>
                <w:rFonts w:hint="eastAsia" w:ascii="Calibri" w:hAnsi="Calibri"/>
                <w:u w:val="single"/>
                <w:lang w:val="en-US" w:eastAsia="zh-CN"/>
              </w:rPr>
              <w:t>已抽查2021年度，经沟通了解2022年度培训计划在实施中</w:t>
            </w:r>
            <w:r>
              <w:rPr>
                <w:rFonts w:hint="eastAsia" w:ascii="Calibri" w:hAnsi="Calibri"/>
                <w:lang w:val="en-US" w:eastAsia="zh-CN"/>
              </w:rPr>
              <w:t xml:space="preserve"> </w:t>
            </w:r>
            <w:r>
              <w:rPr>
                <w:rFonts w:hint="eastAsia"/>
              </w:rPr>
              <w:t xml:space="preserve">  </w:t>
            </w:r>
            <w:r>
              <w:rPr>
                <w:rFonts w:hint="eastAsia" w:ascii="Calibri" w:hAnsi="Calibri"/>
              </w:rPr>
              <w:t>□否</w:t>
            </w:r>
          </w:p>
          <w:p>
            <w:pPr>
              <w:pStyle w:val="13"/>
              <w:rPr>
                <w:rFonts w:ascii="Calibri" w:hAnsi="Calibri"/>
              </w:rPr>
            </w:pPr>
          </w:p>
          <w:p>
            <w:pPr>
              <w:rPr>
                <w:rFonts w:ascii="Calibri" w:hAnsi="Calibri"/>
              </w:rPr>
            </w:pPr>
            <w:r>
              <w:rPr>
                <w:rFonts w:hint="eastAsia" w:ascii="Calibri" w:hAnsi="Calibri"/>
              </w:rPr>
              <w:t>培训过程的控制：</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450"/>
              <w:gridCol w:w="1714"/>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highlight w:val="none"/>
                    </w:rPr>
                  </w:pPr>
                  <w:r>
                    <w:rPr>
                      <w:rFonts w:hint="eastAsia"/>
                      <w:highlight w:val="none"/>
                    </w:rPr>
                    <w:t>计划培训日期</w:t>
                  </w:r>
                </w:p>
              </w:tc>
              <w:tc>
                <w:tcPr>
                  <w:tcW w:w="2450" w:type="dxa"/>
                </w:tcPr>
                <w:p>
                  <w:pPr>
                    <w:rPr>
                      <w:highlight w:val="none"/>
                    </w:rPr>
                  </w:pPr>
                  <w:r>
                    <w:rPr>
                      <w:rFonts w:hint="eastAsia"/>
                      <w:highlight w:val="none"/>
                    </w:rPr>
                    <w:t>培训记录内容</w:t>
                  </w:r>
                </w:p>
              </w:tc>
              <w:tc>
                <w:tcPr>
                  <w:tcW w:w="1714" w:type="dxa"/>
                </w:tcPr>
                <w:p>
                  <w:pPr>
                    <w:rPr>
                      <w:highlight w:val="none"/>
                    </w:rPr>
                  </w:pPr>
                  <w:r>
                    <w:rPr>
                      <w:rFonts w:hint="eastAsia"/>
                      <w:highlight w:val="none"/>
                    </w:rPr>
                    <w:t>参加部门/</w:t>
                  </w:r>
                  <w:r>
                    <w:rPr>
                      <w:rFonts w:hint="eastAsia" w:ascii="Calibri" w:hAnsi="Calibri"/>
                      <w:highlight w:val="none"/>
                    </w:rPr>
                    <w:t>人数</w:t>
                  </w:r>
                </w:p>
              </w:tc>
              <w:tc>
                <w:tcPr>
                  <w:tcW w:w="1560" w:type="dxa"/>
                </w:tcPr>
                <w:p>
                  <w:pPr>
                    <w:rPr>
                      <w:rFonts w:ascii="Calibri" w:hAnsi="Calibri"/>
                      <w:highlight w:val="none"/>
                    </w:rPr>
                  </w:pPr>
                  <w:r>
                    <w:rPr>
                      <w:rFonts w:hint="eastAsia" w:ascii="Calibri" w:hAnsi="Calibri"/>
                      <w:highlight w:val="none"/>
                    </w:rPr>
                    <w:t>评价方式</w:t>
                  </w:r>
                </w:p>
              </w:tc>
              <w:tc>
                <w:tcPr>
                  <w:tcW w:w="1775" w:type="dxa"/>
                </w:tcPr>
                <w:p>
                  <w:pP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eastAsia="宋体"/>
                      <w:highlight w:val="none"/>
                      <w:lang w:val="en-US" w:eastAsia="zh-CN"/>
                    </w:rPr>
                  </w:pPr>
                  <w:r>
                    <w:rPr>
                      <w:rFonts w:hint="eastAsia"/>
                      <w:highlight w:val="none"/>
                      <w:lang w:val="en-US" w:eastAsia="zh-CN"/>
                    </w:rPr>
                    <w:t>2021.07.25</w:t>
                  </w:r>
                </w:p>
              </w:tc>
              <w:tc>
                <w:tcPr>
                  <w:tcW w:w="2450" w:type="dxa"/>
                </w:tcPr>
                <w:p>
                  <w:pPr>
                    <w:rPr>
                      <w:rFonts w:hint="default" w:eastAsia="宋体"/>
                      <w:highlight w:val="none"/>
                      <w:lang w:val="en-US" w:eastAsia="zh-CN"/>
                    </w:rPr>
                  </w:pPr>
                  <w:r>
                    <w:rPr>
                      <w:rFonts w:hint="eastAsia"/>
                      <w:highlight w:val="none"/>
                      <w:lang w:val="en-US" w:eastAsia="zh-CN"/>
                    </w:rPr>
                    <w:t>ISO22000:2018标准培训（与HACCP体系同步进行培训，但在记录中未明确HACCP体系的内容，已现场沟通）</w:t>
                  </w:r>
                </w:p>
              </w:tc>
              <w:tc>
                <w:tcPr>
                  <w:tcW w:w="1714" w:type="dxa"/>
                </w:tcPr>
                <w:p>
                  <w:pPr>
                    <w:rPr>
                      <w:rFonts w:hint="default" w:eastAsia="宋体"/>
                      <w:highlight w:val="none"/>
                      <w:lang w:val="en-US" w:eastAsia="zh-CN"/>
                    </w:rPr>
                  </w:pPr>
                  <w:r>
                    <w:rPr>
                      <w:rFonts w:hint="eastAsia"/>
                      <w:highlight w:val="none"/>
                      <w:lang w:val="en-US" w:eastAsia="zh-CN"/>
                    </w:rPr>
                    <w:t>各部门主要人员</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eastAsia="宋体"/>
                      <w:highlight w:val="none"/>
                      <w:lang w:val="en-US" w:eastAsia="zh-CN"/>
                    </w:rPr>
                  </w:pPr>
                  <w:r>
                    <w:rPr>
                      <w:rFonts w:hint="eastAsia"/>
                      <w:highlight w:val="none"/>
                      <w:lang w:val="en-US" w:eastAsia="zh-CN"/>
                    </w:rPr>
                    <w:t>2021.10.15</w:t>
                  </w:r>
                </w:p>
              </w:tc>
              <w:tc>
                <w:tcPr>
                  <w:tcW w:w="2450" w:type="dxa"/>
                </w:tcPr>
                <w:p>
                  <w:pPr>
                    <w:rPr>
                      <w:rFonts w:hint="default" w:eastAsia="宋体"/>
                      <w:highlight w:val="none"/>
                      <w:lang w:val="en-US" w:eastAsia="zh-CN"/>
                    </w:rPr>
                  </w:pPr>
                  <w:r>
                    <w:rPr>
                      <w:rFonts w:hint="eastAsia"/>
                      <w:highlight w:val="none"/>
                      <w:lang w:val="en-US" w:eastAsia="zh-CN"/>
                    </w:rPr>
                    <w:t>食品安全法</w:t>
                  </w:r>
                </w:p>
              </w:tc>
              <w:tc>
                <w:tcPr>
                  <w:tcW w:w="1714" w:type="dxa"/>
                </w:tcPr>
                <w:p>
                  <w:pPr>
                    <w:rPr>
                      <w:highlight w:val="none"/>
                    </w:rPr>
                  </w:pPr>
                  <w:r>
                    <w:rPr>
                      <w:rFonts w:hint="eastAsia"/>
                      <w:highlight w:val="none"/>
                      <w:lang w:val="en-US" w:eastAsia="zh-CN"/>
                    </w:rPr>
                    <w:t>热包车间/76人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eastAsia="宋体"/>
                      <w:highlight w:val="none"/>
                      <w:lang w:val="en-US" w:eastAsia="zh-CN"/>
                    </w:rPr>
                  </w:pPr>
                  <w:r>
                    <w:rPr>
                      <w:rFonts w:hint="eastAsia"/>
                      <w:highlight w:val="none"/>
                      <w:lang w:val="en-US" w:eastAsia="zh-CN"/>
                    </w:rPr>
                    <w:t>2021.12.03</w:t>
                  </w:r>
                </w:p>
              </w:tc>
              <w:tc>
                <w:tcPr>
                  <w:tcW w:w="2450" w:type="dxa"/>
                </w:tcPr>
                <w:p>
                  <w:pPr>
                    <w:rPr>
                      <w:rFonts w:hint="eastAsia"/>
                      <w:highlight w:val="none"/>
                      <w:lang w:val="en-US" w:eastAsia="zh-CN"/>
                    </w:rPr>
                  </w:pPr>
                  <w:r>
                    <w:rPr>
                      <w:rFonts w:hint="eastAsia"/>
                      <w:highlight w:val="none"/>
                      <w:lang w:val="en-US" w:eastAsia="zh-CN"/>
                    </w:rPr>
                    <w:t>岗位SOP培训</w:t>
                  </w:r>
                </w:p>
                <w:p>
                  <w:pPr>
                    <w:rPr>
                      <w:rFonts w:hint="default" w:eastAsia="宋体"/>
                      <w:highlight w:val="none"/>
                      <w:lang w:val="en-US" w:eastAsia="zh-CN"/>
                    </w:rPr>
                  </w:pPr>
                  <w:r>
                    <w:rPr>
                      <w:rFonts w:hint="eastAsia"/>
                      <w:highlight w:val="none"/>
                      <w:lang w:val="en-US" w:eastAsia="zh-CN"/>
                    </w:rPr>
                    <w:t>操作技能培训</w:t>
                  </w:r>
                </w:p>
              </w:tc>
              <w:tc>
                <w:tcPr>
                  <w:tcW w:w="1714" w:type="dxa"/>
                </w:tcPr>
                <w:p>
                  <w:pPr>
                    <w:rPr>
                      <w:highlight w:val="none"/>
                    </w:rPr>
                  </w:pPr>
                  <w:r>
                    <w:rPr>
                      <w:rFonts w:hint="eastAsia"/>
                      <w:highlight w:val="none"/>
                      <w:lang w:val="en-US" w:eastAsia="zh-CN"/>
                    </w:rPr>
                    <w:t>大灶车间/17人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highlight w:val="none"/>
                      <w:lang w:val="en-US" w:eastAsia="zh-CN"/>
                    </w:rPr>
                  </w:pPr>
                  <w:r>
                    <w:rPr>
                      <w:rFonts w:hint="eastAsia"/>
                      <w:highlight w:val="none"/>
                      <w:lang w:val="en-US" w:eastAsia="zh-CN"/>
                    </w:rPr>
                    <w:t>2021.12.15</w:t>
                  </w:r>
                </w:p>
              </w:tc>
              <w:tc>
                <w:tcPr>
                  <w:tcW w:w="2450" w:type="dxa"/>
                </w:tcPr>
                <w:p>
                  <w:pPr>
                    <w:rPr>
                      <w:rFonts w:hint="default"/>
                      <w:highlight w:val="none"/>
                      <w:lang w:val="en-US" w:eastAsia="zh-CN"/>
                    </w:rPr>
                  </w:pPr>
                  <w:r>
                    <w:rPr>
                      <w:rFonts w:hint="eastAsia"/>
                      <w:highlight w:val="none"/>
                      <w:lang w:val="en-US" w:eastAsia="zh-CN"/>
                    </w:rPr>
                    <w:t>生产工艺培训</w:t>
                  </w:r>
                </w:p>
              </w:tc>
              <w:tc>
                <w:tcPr>
                  <w:tcW w:w="1714" w:type="dxa"/>
                </w:tcPr>
                <w:p>
                  <w:pPr>
                    <w:rPr>
                      <w:rFonts w:hint="default"/>
                      <w:highlight w:val="none"/>
                      <w:lang w:val="en-US" w:eastAsia="zh-CN"/>
                    </w:rPr>
                  </w:pPr>
                  <w:r>
                    <w:rPr>
                      <w:rFonts w:hint="eastAsia"/>
                      <w:highlight w:val="none"/>
                      <w:lang w:val="en-US" w:eastAsia="zh-CN"/>
                    </w:rPr>
                    <w:t>后包车间/81人</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eastAsia"/>
                      <w:highlight w:val="none"/>
                      <w:lang w:val="en-US" w:eastAsia="zh-CN"/>
                    </w:rPr>
                  </w:pPr>
                </w:p>
              </w:tc>
              <w:tc>
                <w:tcPr>
                  <w:tcW w:w="2450" w:type="dxa"/>
                  <w:vAlign w:val="top"/>
                </w:tcPr>
                <w:p>
                  <w:pPr>
                    <w:rPr>
                      <w:rFonts w:hint="eastAsia" w:ascii="Times New Roman" w:hAnsi="Times New Roman" w:eastAsia="宋体" w:cs="Times New Roman"/>
                      <w:kern w:val="2"/>
                      <w:sz w:val="21"/>
                      <w:highlight w:val="none"/>
                      <w:lang w:val="en-US" w:eastAsia="zh-CN" w:bidi="ar-SA"/>
                    </w:rPr>
                  </w:pPr>
                </w:p>
              </w:tc>
              <w:tc>
                <w:tcPr>
                  <w:tcW w:w="1714" w:type="dxa"/>
                </w:tcPr>
                <w:p>
                  <w:pPr>
                    <w:rPr>
                      <w:rFonts w:hint="eastAsia"/>
                      <w:highlight w:val="none"/>
                      <w:lang w:val="en-US" w:eastAsia="zh-CN"/>
                    </w:rPr>
                  </w:pPr>
                </w:p>
              </w:tc>
              <w:tc>
                <w:tcPr>
                  <w:tcW w:w="1560" w:type="dxa"/>
                  <w:vAlign w:val="top"/>
                </w:tcPr>
                <w:p>
                  <w:pPr>
                    <w:rPr>
                      <w:rFonts w:hint="eastAsia"/>
                      <w:highlight w:val="none"/>
                    </w:rPr>
                  </w:pPr>
                </w:p>
              </w:tc>
              <w:tc>
                <w:tcPr>
                  <w:tcW w:w="1775" w:type="dxa"/>
                  <w:vAlign w:val="top"/>
                </w:tcPr>
                <w:p>
                  <w:pPr>
                    <w:rPr>
                      <w:rFonts w:hint="eastAsia"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eastAsia"/>
                      <w:highlight w:val="none"/>
                      <w:lang w:val="en-US" w:eastAsia="zh-CN"/>
                    </w:rPr>
                  </w:pPr>
                </w:p>
              </w:tc>
              <w:tc>
                <w:tcPr>
                  <w:tcW w:w="2450" w:type="dxa"/>
                  <w:vAlign w:val="top"/>
                </w:tcPr>
                <w:p>
                  <w:pPr>
                    <w:rPr>
                      <w:rFonts w:hint="eastAsia" w:ascii="Times New Roman" w:hAnsi="Times New Roman" w:eastAsia="宋体" w:cs="Times New Roman"/>
                      <w:kern w:val="2"/>
                      <w:sz w:val="21"/>
                      <w:highlight w:val="none"/>
                      <w:lang w:val="en-US" w:eastAsia="zh-CN" w:bidi="ar-SA"/>
                    </w:rPr>
                  </w:pPr>
                </w:p>
              </w:tc>
              <w:tc>
                <w:tcPr>
                  <w:tcW w:w="1714" w:type="dxa"/>
                </w:tcPr>
                <w:p>
                  <w:pPr>
                    <w:rPr>
                      <w:rFonts w:hint="eastAsia"/>
                      <w:highlight w:val="none"/>
                      <w:lang w:val="en-US" w:eastAsia="zh-CN"/>
                    </w:rPr>
                  </w:pPr>
                </w:p>
              </w:tc>
              <w:tc>
                <w:tcPr>
                  <w:tcW w:w="1560" w:type="dxa"/>
                  <w:vAlign w:val="top"/>
                </w:tcPr>
                <w:p>
                  <w:pPr>
                    <w:rPr>
                      <w:rFonts w:hint="eastAsia"/>
                      <w:highlight w:val="none"/>
                    </w:rPr>
                  </w:pPr>
                </w:p>
              </w:tc>
              <w:tc>
                <w:tcPr>
                  <w:tcW w:w="1775" w:type="dxa"/>
                  <w:vAlign w:val="top"/>
                </w:tcPr>
                <w:p>
                  <w:pPr>
                    <w:rPr>
                      <w:rFonts w:hint="eastAsia"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eastAsia"/>
                      <w:highlight w:val="none"/>
                      <w:lang w:val="en-US" w:eastAsia="zh-CN"/>
                    </w:rPr>
                  </w:pPr>
                </w:p>
              </w:tc>
              <w:tc>
                <w:tcPr>
                  <w:tcW w:w="2450" w:type="dxa"/>
                  <w:vAlign w:val="top"/>
                </w:tcPr>
                <w:p>
                  <w:pPr>
                    <w:rPr>
                      <w:rFonts w:hint="eastAsia" w:ascii="Times New Roman" w:hAnsi="Times New Roman" w:eastAsia="宋体" w:cs="Times New Roman"/>
                      <w:kern w:val="2"/>
                      <w:sz w:val="21"/>
                      <w:highlight w:val="none"/>
                      <w:lang w:val="en-US" w:eastAsia="zh-CN" w:bidi="ar-SA"/>
                    </w:rPr>
                  </w:pPr>
                </w:p>
              </w:tc>
              <w:tc>
                <w:tcPr>
                  <w:tcW w:w="1714" w:type="dxa"/>
                </w:tcPr>
                <w:p>
                  <w:pPr>
                    <w:rPr>
                      <w:rFonts w:hint="eastAsia"/>
                      <w:highlight w:val="none"/>
                      <w:lang w:val="en-US" w:eastAsia="zh-CN"/>
                    </w:rPr>
                  </w:pPr>
                </w:p>
              </w:tc>
              <w:tc>
                <w:tcPr>
                  <w:tcW w:w="1560" w:type="dxa"/>
                  <w:vAlign w:val="top"/>
                </w:tcPr>
                <w:p>
                  <w:pPr>
                    <w:rPr>
                      <w:rFonts w:hint="eastAsia"/>
                      <w:highlight w:val="none"/>
                    </w:rPr>
                  </w:pPr>
                </w:p>
              </w:tc>
              <w:tc>
                <w:tcPr>
                  <w:tcW w:w="1775" w:type="dxa"/>
                  <w:vAlign w:val="top"/>
                </w:tcPr>
                <w:p>
                  <w:pPr>
                    <w:rPr>
                      <w:rFonts w:hint="eastAsia"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eastAsia"/>
                      <w:highlight w:val="none"/>
                      <w:lang w:val="en-US" w:eastAsia="zh-CN"/>
                    </w:rPr>
                  </w:pPr>
                </w:p>
              </w:tc>
              <w:tc>
                <w:tcPr>
                  <w:tcW w:w="2450" w:type="dxa"/>
                  <w:vAlign w:val="top"/>
                </w:tcPr>
                <w:p>
                  <w:pPr>
                    <w:rPr>
                      <w:rFonts w:hint="eastAsia" w:ascii="Times New Roman" w:hAnsi="Times New Roman" w:eastAsia="宋体" w:cs="Times New Roman"/>
                      <w:kern w:val="2"/>
                      <w:sz w:val="21"/>
                      <w:highlight w:val="none"/>
                      <w:lang w:val="en-US" w:eastAsia="zh-CN" w:bidi="ar-SA"/>
                    </w:rPr>
                  </w:pPr>
                </w:p>
              </w:tc>
              <w:tc>
                <w:tcPr>
                  <w:tcW w:w="1714" w:type="dxa"/>
                </w:tcPr>
                <w:p>
                  <w:pPr>
                    <w:rPr>
                      <w:rFonts w:hint="eastAsia"/>
                      <w:highlight w:val="none"/>
                      <w:lang w:val="en-US" w:eastAsia="zh-CN"/>
                    </w:rPr>
                  </w:pPr>
                </w:p>
              </w:tc>
              <w:tc>
                <w:tcPr>
                  <w:tcW w:w="1560" w:type="dxa"/>
                  <w:vAlign w:val="top"/>
                </w:tcPr>
                <w:p>
                  <w:pPr>
                    <w:rPr>
                      <w:rFonts w:hint="eastAsia"/>
                      <w:highlight w:val="none"/>
                    </w:rPr>
                  </w:pPr>
                </w:p>
              </w:tc>
              <w:tc>
                <w:tcPr>
                  <w:tcW w:w="1775" w:type="dxa"/>
                  <w:vAlign w:val="top"/>
                </w:tcPr>
                <w:p>
                  <w:pPr>
                    <w:rPr>
                      <w:rFonts w:hint="eastAsia" w:ascii="Calibri" w:hAnsi="Calibri"/>
                      <w:highlight w:val="none"/>
                    </w:rPr>
                  </w:pPr>
                </w:p>
              </w:tc>
            </w:tr>
          </w:tbl>
          <w:p>
            <w:pPr>
              <w:spacing w:before="120" w:line="160" w:lineRule="exact"/>
              <w:ind w:firstLine="422" w:firstLineChars="200"/>
              <w:rPr>
                <w:rFonts w:hint="eastAsia" w:ascii="方正仿宋简体" w:eastAsia="方正仿宋简体"/>
                <w:b/>
                <w:color w:val="FF0000"/>
              </w:rPr>
            </w:pPr>
            <w:r>
              <w:rPr>
                <w:rFonts w:hint="eastAsia" w:ascii="方正仿宋简体" w:eastAsia="方正仿宋简体"/>
                <w:b/>
                <w:color w:val="FF0000"/>
              </w:rPr>
              <w:t>查内审员管理情况，未提供针对内审员进行HACCP认证要求进行培训的证据。</w:t>
            </w:r>
          </w:p>
          <w:p>
            <w:pPr>
              <w:rPr>
                <w:rFonts w:hint="eastAsia" w:ascii="Calibri" w:hAnsi="Calibri"/>
                <w:lang w:val="en-US" w:eastAsia="zh-CN"/>
              </w:rPr>
            </w:pPr>
          </w:p>
          <w:p>
            <w:pPr>
              <w:pStyle w:val="6"/>
              <w:rPr>
                <w:rFonts w:hint="eastAsia"/>
                <w:lang w:val="en-US" w:eastAsia="zh-CN"/>
              </w:rPr>
            </w:pPr>
          </w:p>
          <w:p>
            <w:pPr>
              <w:rPr>
                <w:rFonts w:hint="default" w:ascii="Calibri" w:hAnsi="Calibri" w:eastAsia="宋体"/>
                <w:lang w:val="en-US" w:eastAsia="zh-CN"/>
              </w:rPr>
            </w:pPr>
            <w:r>
              <w:rPr>
                <w:rFonts w:hint="eastAsia" w:ascii="Calibri" w:hAnsi="Calibri"/>
                <w:lang w:val="en-US" w:eastAsia="zh-CN"/>
              </w:rPr>
              <w:t>2021年11月3日对化验员戴美玉进行试题考核，考核得分：96分。</w:t>
            </w:r>
          </w:p>
          <w:p>
            <w:pPr>
              <w:rPr>
                <w:rFonts w:hint="eastAsia" w:ascii="Calibri" w:hAnsi="Calibri"/>
              </w:rPr>
            </w:pPr>
            <w:r>
              <w:rPr>
                <w:rFonts w:hint="eastAsia" w:ascii="Calibri" w:hAnsi="Calibri"/>
              </w:rPr>
              <w:t>培训人员：</w:t>
            </w:r>
            <w:r>
              <w:rPr>
                <w:rFonts w:hint="eastAsia"/>
              </w:rPr>
              <w:sym w:font="Wingdings" w:char="00FE"/>
            </w:r>
            <w:r>
              <w:rPr>
                <w:rFonts w:hint="eastAsia" w:ascii="Calibri" w:hAnsi="Calibri"/>
              </w:rPr>
              <w:t xml:space="preserve">新员工  </w:t>
            </w:r>
            <w:r>
              <w:rPr>
                <w:rFonts w:hint="eastAsia"/>
              </w:rPr>
              <w:sym w:font="Wingdings" w:char="00FE"/>
            </w:r>
            <w:r>
              <w:rPr>
                <w:rFonts w:hint="eastAsia" w:ascii="Calibri" w:hAnsi="Calibri"/>
              </w:rPr>
              <w:t xml:space="preserve">换岗员工  </w:t>
            </w:r>
            <w:r>
              <w:rPr>
                <w:rFonts w:hint="eastAsia"/>
              </w:rPr>
              <w:sym w:font="Wingdings" w:char="00FE"/>
            </w:r>
            <w:r>
              <w:rPr>
                <w:rFonts w:hint="eastAsia" w:ascii="Calibri" w:hAnsi="Calibri"/>
              </w:rPr>
              <w:t>在岗员工</w:t>
            </w:r>
          </w:p>
          <w:p>
            <w:pPr>
              <w:pStyle w:val="13"/>
            </w:pPr>
          </w:p>
          <w:p>
            <w:r>
              <w:rPr>
                <w:rFonts w:hint="eastAsia"/>
              </w:rPr>
              <w:t xml:space="preserve">组织工作人员提高食品安全意识的方式：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sym w:font="Wingdings 2" w:char="0052"/>
                  </w:r>
                  <w:r>
                    <w:rPr>
                      <w:rFonts w:hint="eastAsia"/>
                    </w:rPr>
                    <w:t xml:space="preserve">会议  </w:t>
                  </w:r>
                  <w:r>
                    <w:rPr>
                      <w:rFonts w:hint="eastAsia"/>
                      <w:lang w:val="en-US" w:eastAsia="zh-CN"/>
                    </w:rPr>
                    <w:t xml:space="preserve"> </w:t>
                  </w:r>
                  <w:r>
                    <w:rPr>
                      <w:rFonts w:hint="eastAsia" w:ascii="Calibri" w:hAnsi="Calibri"/>
                      <w:lang w:eastAsia="zh-CN"/>
                    </w:rPr>
                    <w:sym w:font="Wingdings 2" w:char="00A3"/>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pPr>
              <w:rPr>
                <w:rFonts w:hint="default" w:ascii="Calibri" w:hAnsi="Calibri" w:eastAsia="宋体"/>
                <w:u w:val="single"/>
                <w:lang w:val="en-US" w:eastAsia="zh-CN"/>
              </w:rPr>
            </w:pPr>
            <w:r>
              <w:rPr>
                <w:rFonts w:hint="eastAsia"/>
              </w:rPr>
              <w:t>食品定期评审和更新培训计划。</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u w:val="single"/>
                <w:lang w:val="en-US" w:eastAsia="zh-CN"/>
              </w:rPr>
              <w:t>体系建立以来还未发生更新</w:t>
            </w:r>
          </w:p>
          <w:p>
            <w:pPr>
              <w:pStyle w:val="13"/>
            </w:pPr>
          </w:p>
          <w:p>
            <w:pPr>
              <w:pStyle w:val="13"/>
            </w:pPr>
          </w:p>
          <w:p>
            <w:pPr>
              <w:rPr>
                <w:rFonts w:hint="eastAsia" w:ascii="Calibri" w:hAnsi="Calibri" w:eastAsia="宋体"/>
                <w:lang w:val="en-US" w:eastAsia="zh-CN"/>
              </w:rPr>
            </w:pPr>
            <w:r>
              <w:rPr>
                <w:rFonts w:hint="eastAsia" w:ascii="Calibri" w:hAnsi="Calibri"/>
              </w:rPr>
              <w:t>持证上岗人员的控制：</w:t>
            </w:r>
            <w:r>
              <w:rPr>
                <w:rFonts w:hint="eastAsia" w:ascii="Calibri" w:hAnsi="Calibri"/>
                <w:lang w:val="en-US" w:eastAsia="zh-CN"/>
              </w:rPr>
              <w:t>不涉及</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44"/>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044" w:type="dxa"/>
                  <w:shd w:val="clear" w:color="auto" w:fill="auto"/>
                </w:tcPr>
                <w:p>
                  <w:r>
                    <w:rPr>
                      <w:rFonts w:hint="eastAsia"/>
                    </w:rPr>
                    <w:t>姓名</w:t>
                  </w:r>
                </w:p>
              </w:tc>
              <w:tc>
                <w:tcPr>
                  <w:tcW w:w="2290" w:type="dxa"/>
                  <w:shd w:val="clear" w:color="auto" w:fill="auto"/>
                </w:tcPr>
                <w:p>
                  <w:r>
                    <w:rPr>
                      <w:rFonts w:hint="eastAsia"/>
                    </w:rPr>
                    <w:t>资格证书编号</w:t>
                  </w:r>
                </w:p>
              </w:tc>
              <w:tc>
                <w:tcPr>
                  <w:tcW w:w="2103"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044" w:type="dxa"/>
                </w:tcPr>
                <w:p>
                  <w:pPr>
                    <w:rPr>
                      <w:rFonts w:hint="default" w:eastAsia="宋体"/>
                      <w:lang w:val="en-US" w:eastAsia="zh-CN"/>
                    </w:rPr>
                  </w:pPr>
                </w:p>
              </w:tc>
              <w:tc>
                <w:tcPr>
                  <w:tcW w:w="2290" w:type="dxa"/>
                </w:tcPr>
                <w:p>
                  <w:pPr>
                    <w:rPr>
                      <w:rFonts w:hint="default" w:eastAsia="宋体"/>
                      <w:lang w:val="en-US" w:eastAsia="zh-CN"/>
                    </w:rPr>
                  </w:pPr>
                </w:p>
              </w:tc>
              <w:tc>
                <w:tcPr>
                  <w:tcW w:w="2103" w:type="dxa"/>
                </w:tcPr>
                <w:p>
                  <w:r>
                    <w:rPr>
                      <w:rFonts w:hint="eastAsia"/>
                    </w:rPr>
                    <w:t xml:space="preserve">   年 月 日</w:t>
                  </w:r>
                </w:p>
              </w:tc>
              <w:tc>
                <w:tcPr>
                  <w:tcW w:w="1775" w:type="dxa"/>
                </w:tcPr>
                <w:p>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044" w:type="dxa"/>
                </w:tcPr>
                <w:p>
                  <w:pPr>
                    <w:rPr>
                      <w:rFonts w:ascii="Calibri" w:hAnsi="Calibri"/>
                    </w:rPr>
                  </w:pPr>
                </w:p>
              </w:tc>
              <w:tc>
                <w:tcPr>
                  <w:tcW w:w="2290" w:type="dxa"/>
                </w:tcPr>
                <w:p>
                  <w:pPr>
                    <w:rPr>
                      <w:rFonts w:ascii="Calibri" w:hAnsi="Calibri"/>
                    </w:rPr>
                  </w:p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44" w:type="dxa"/>
                </w:tcPr>
                <w:p/>
              </w:tc>
              <w:tc>
                <w:tcPr>
                  <w:tcW w:w="2290" w:type="dxa"/>
                </w:tcPr>
                <w:p/>
              </w:tc>
              <w:tc>
                <w:tcPr>
                  <w:tcW w:w="2103" w:type="dxa"/>
                </w:tcPr>
                <w:p/>
              </w:tc>
              <w:tc>
                <w:tcPr>
                  <w:tcW w:w="1775" w:type="dxa"/>
                </w:tcPr>
                <w:p/>
              </w:tc>
            </w:tr>
          </w:tbl>
          <w:p>
            <w:pPr>
              <w:rPr>
                <w:rFonts w:ascii="Calibri" w:hAnsi="Calibri"/>
              </w:rPr>
            </w:pPr>
          </w:p>
          <w:p>
            <w:pPr>
              <w:pStyle w:val="13"/>
            </w:pP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53"/>
              <w:gridCol w:w="2300"/>
              <w:gridCol w:w="208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053" w:type="dxa"/>
                  <w:shd w:val="clear" w:color="auto" w:fill="auto"/>
                </w:tcPr>
                <w:p>
                  <w:pPr>
                    <w:jc w:val="center"/>
                  </w:pPr>
                  <w:r>
                    <w:rPr>
                      <w:rFonts w:hint="eastAsia"/>
                    </w:rPr>
                    <w:t>姓名</w:t>
                  </w:r>
                </w:p>
              </w:tc>
              <w:tc>
                <w:tcPr>
                  <w:tcW w:w="2300" w:type="dxa"/>
                  <w:shd w:val="clear" w:color="auto" w:fill="auto"/>
                </w:tcPr>
                <w:p>
                  <w:pPr>
                    <w:jc w:val="center"/>
                    <w:rPr>
                      <w:rFonts w:hint="eastAsia" w:eastAsia="宋体"/>
                      <w:lang w:val="en-US" w:eastAsia="zh-CN"/>
                    </w:rPr>
                  </w:pPr>
                  <w:r>
                    <w:rPr>
                      <w:rFonts w:hint="eastAsia"/>
                    </w:rPr>
                    <w:t>资格证书</w:t>
                  </w:r>
                  <w:r>
                    <w:rPr>
                      <w:rFonts w:hint="eastAsia"/>
                      <w:lang w:val="en-US" w:eastAsia="zh-CN"/>
                    </w:rPr>
                    <w:t>编号</w:t>
                  </w:r>
                </w:p>
              </w:tc>
              <w:tc>
                <w:tcPr>
                  <w:tcW w:w="2084"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053" w:type="dxa"/>
                </w:tcP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053" w:type="dxa"/>
                </w:tcPr>
                <w:p>
                  <w:pPr>
                    <w:rPr>
                      <w:rFonts w:hint="default" w:eastAsia="宋体"/>
                      <w:lang w:val="en-US" w:eastAsia="zh-CN"/>
                    </w:rPr>
                  </w:pPr>
                  <w:r>
                    <w:rPr>
                      <w:rFonts w:hint="eastAsia"/>
                      <w:lang w:val="en-US" w:eastAsia="zh-CN"/>
                    </w:rPr>
                    <w:t>陶书兵</w:t>
                  </w:r>
                </w:p>
              </w:tc>
              <w:tc>
                <w:tcPr>
                  <w:tcW w:w="2300" w:type="dxa"/>
                </w:tcPr>
                <w:p>
                  <w:pPr>
                    <w:rPr>
                      <w:rFonts w:hint="default" w:eastAsia="宋体"/>
                      <w:lang w:val="en-US" w:eastAsia="zh-CN"/>
                    </w:rPr>
                  </w:pPr>
                  <w:r>
                    <w:rPr>
                      <w:rFonts w:hint="eastAsia"/>
                      <w:lang w:val="en-US" w:eastAsia="zh-CN"/>
                    </w:rPr>
                    <w:t>T321002198001213337</w:t>
                  </w:r>
                </w:p>
              </w:tc>
              <w:tc>
                <w:tcPr>
                  <w:tcW w:w="2084" w:type="dxa"/>
                </w:tcPr>
                <w:p>
                  <w:r>
                    <w:rPr>
                      <w:rFonts w:hint="eastAsia"/>
                      <w:lang w:val="en-US" w:eastAsia="zh-CN"/>
                    </w:rPr>
                    <w:t>2023</w:t>
                  </w:r>
                  <w:r>
                    <w:rPr>
                      <w:rFonts w:hint="eastAsia"/>
                    </w:rPr>
                    <w:t xml:space="preserve"> 年</w:t>
                  </w:r>
                  <w:r>
                    <w:rPr>
                      <w:rFonts w:hint="eastAsia"/>
                      <w:lang w:val="en-US" w:eastAsia="zh-CN"/>
                    </w:rPr>
                    <w:t>11</w:t>
                  </w:r>
                  <w:r>
                    <w:rPr>
                      <w:rFonts w:hint="eastAsia"/>
                    </w:rPr>
                    <w:t xml:space="preserve"> 月</w:t>
                  </w:r>
                  <w:r>
                    <w:rPr>
                      <w:rFonts w:hint="eastAsia"/>
                      <w:lang w:val="en-US" w:eastAsia="zh-CN"/>
                    </w:rPr>
                    <w:t>20</w:t>
                  </w:r>
                  <w:r>
                    <w:rPr>
                      <w:rFonts w:hint="eastAsia"/>
                    </w:rPr>
                    <w:t xml:space="preserve"> 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05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陶书兵</w:t>
                  </w:r>
                </w:p>
              </w:tc>
              <w:tc>
                <w:tcPr>
                  <w:tcW w:w="230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T321002198001213337</w:t>
                  </w:r>
                </w:p>
              </w:tc>
              <w:tc>
                <w:tcPr>
                  <w:tcW w:w="2084" w:type="dxa"/>
                  <w:vAlign w:val="top"/>
                </w:tcPr>
                <w:p>
                  <w:pPr>
                    <w:rPr>
                      <w:rFonts w:ascii="Times New Roman" w:hAnsi="Times New Roman" w:eastAsia="宋体" w:cs="Times New Roman"/>
                      <w:kern w:val="2"/>
                      <w:sz w:val="21"/>
                      <w:lang w:val="en-US" w:eastAsia="zh-CN" w:bidi="ar-SA"/>
                    </w:rPr>
                  </w:pPr>
                  <w:r>
                    <w:rPr>
                      <w:rFonts w:hint="eastAsia"/>
                      <w:lang w:val="en-US" w:eastAsia="zh-CN"/>
                    </w:rPr>
                    <w:t>2023</w:t>
                  </w:r>
                  <w:r>
                    <w:rPr>
                      <w:rFonts w:hint="eastAsia"/>
                    </w:rPr>
                    <w:t xml:space="preserve"> 年</w:t>
                  </w:r>
                  <w:r>
                    <w:rPr>
                      <w:rFonts w:hint="eastAsia"/>
                      <w:lang w:val="en-US" w:eastAsia="zh-CN"/>
                    </w:rPr>
                    <w:t>11</w:t>
                  </w:r>
                  <w:r>
                    <w:rPr>
                      <w:rFonts w:hint="eastAsia"/>
                    </w:rPr>
                    <w:t xml:space="preserve"> 月</w:t>
                  </w:r>
                  <w:r>
                    <w:rPr>
                      <w:rFonts w:hint="eastAsia"/>
                      <w:lang w:val="en-US" w:eastAsia="zh-CN"/>
                    </w:rPr>
                    <w:t>20</w:t>
                  </w:r>
                  <w:r>
                    <w:rPr>
                      <w:rFonts w:hint="eastAsia"/>
                    </w:rPr>
                    <w:t xml:space="preserve">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053" w:type="dxa"/>
                </w:tcP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053" w:type="dxa"/>
                </w:tcPr>
                <w:p/>
              </w:tc>
              <w:tc>
                <w:tcPr>
                  <w:tcW w:w="2300" w:type="dxa"/>
                </w:tcPr>
                <w:p/>
              </w:tc>
              <w:tc>
                <w:tcPr>
                  <w:tcW w:w="2084"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53" w:type="dxa"/>
                </w:tcPr>
                <w:p/>
              </w:tc>
              <w:tc>
                <w:tcPr>
                  <w:tcW w:w="2300" w:type="dxa"/>
                </w:tcPr>
                <w:p/>
              </w:tc>
              <w:tc>
                <w:tcPr>
                  <w:tcW w:w="2084" w:type="dxa"/>
                </w:tcPr>
                <w:p/>
              </w:tc>
              <w:tc>
                <w:tcPr>
                  <w:tcW w:w="17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bl>
          <w:p>
            <w:pPr>
              <w:pStyle w:val="13"/>
            </w:pPr>
          </w:p>
          <w:p>
            <w:pPr>
              <w:rPr>
                <w:rFonts w:hint="eastAsia"/>
                <w:highlight w:val="yellow"/>
                <w:lang w:val="en-US" w:eastAsia="zh-CN"/>
              </w:rPr>
            </w:pPr>
          </w:p>
          <w:p>
            <w:pP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随机抽取：</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生产部副经理</w:t>
                  </w:r>
                </w:p>
              </w:tc>
              <w:tc>
                <w:tcPr>
                  <w:tcW w:w="1057" w:type="dxa"/>
                </w:tcPr>
                <w:p>
                  <w:pPr>
                    <w:rPr>
                      <w:rFonts w:hint="default" w:eastAsia="宋体"/>
                      <w:highlight w:val="none"/>
                      <w:lang w:val="en-US" w:eastAsia="zh-CN"/>
                    </w:rPr>
                  </w:pPr>
                  <w:r>
                    <w:rPr>
                      <w:rFonts w:hint="eastAsia"/>
                      <w:sz w:val="20"/>
                      <w:szCs w:val="18"/>
                      <w:highlight w:val="none"/>
                      <w:lang w:val="en-US" w:eastAsia="zh-CN"/>
                    </w:rPr>
                    <w:t>康雄雄</w:t>
                  </w:r>
                </w:p>
              </w:tc>
              <w:tc>
                <w:tcPr>
                  <w:tcW w:w="3001" w:type="dxa"/>
                </w:tcPr>
                <w:p>
                  <w:pPr>
                    <w:rPr>
                      <w:rFonts w:hint="default" w:eastAsia="宋体"/>
                      <w:highlight w:val="none"/>
                      <w:lang w:val="en-US" w:eastAsia="zh-CN"/>
                    </w:rPr>
                  </w:pPr>
                  <w:r>
                    <w:rPr>
                      <w:rFonts w:hint="eastAsia"/>
                      <w:highlight w:val="none"/>
                      <w:lang w:val="en-US" w:eastAsia="zh-CN"/>
                    </w:rPr>
                    <w:t>苏32128318421004459</w:t>
                  </w:r>
                </w:p>
              </w:tc>
              <w:tc>
                <w:tcPr>
                  <w:tcW w:w="1850" w:type="dxa"/>
                </w:tcPr>
                <w:p>
                  <w:pPr>
                    <w:rPr>
                      <w:rFonts w:hint="default" w:eastAsia="宋体"/>
                      <w:highlight w:val="none"/>
                      <w:lang w:val="en-US" w:eastAsia="zh-CN"/>
                    </w:rPr>
                  </w:pPr>
                  <w:r>
                    <w:rPr>
                      <w:rFonts w:hint="eastAsia"/>
                      <w:highlight w:val="none"/>
                      <w:lang w:val="en-US" w:eastAsia="zh-CN"/>
                    </w:rPr>
                    <w:t>2022.03.10</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rFonts w:hint="default" w:eastAsia="宋体"/>
                      <w:highlight w:val="none"/>
                      <w:lang w:val="en-US" w:eastAsia="zh-CN"/>
                    </w:rPr>
                  </w:pPr>
                  <w:r>
                    <w:rPr>
                      <w:rFonts w:hint="eastAsia"/>
                      <w:highlight w:val="none"/>
                      <w:lang w:val="en-US" w:eastAsia="zh-CN"/>
                    </w:rPr>
                    <w:t>生产部组长</w:t>
                  </w:r>
                </w:p>
              </w:tc>
              <w:tc>
                <w:tcPr>
                  <w:tcW w:w="1057" w:type="dxa"/>
                </w:tcPr>
                <w:p>
                  <w:pPr>
                    <w:rPr>
                      <w:rFonts w:hint="default" w:eastAsia="宋体"/>
                      <w:highlight w:val="none"/>
                      <w:lang w:val="en-US" w:eastAsia="zh-CN"/>
                    </w:rPr>
                  </w:pPr>
                  <w:r>
                    <w:rPr>
                      <w:rFonts w:hint="eastAsia"/>
                      <w:highlight w:val="none"/>
                      <w:lang w:val="en-US" w:eastAsia="zh-CN"/>
                    </w:rPr>
                    <w:t>陈爱兰</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苏32128318421011620</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2022.05.09</w:t>
                  </w:r>
                </w:p>
              </w:tc>
              <w:tc>
                <w:tcPr>
                  <w:tcW w:w="101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06" w:type="dxa"/>
                </w:tcPr>
                <w:p>
                  <w:pPr>
                    <w:rPr>
                      <w:rFonts w:hint="default" w:eastAsia="宋体"/>
                      <w:highlight w:val="none"/>
                      <w:lang w:val="en-US" w:eastAsia="zh-CN"/>
                    </w:rPr>
                  </w:pPr>
                  <w:r>
                    <w:rPr>
                      <w:rFonts w:hint="eastAsia"/>
                      <w:highlight w:val="none"/>
                      <w:lang w:val="en-US" w:eastAsia="zh-CN"/>
                    </w:rPr>
                    <w:t>生产部大灶</w:t>
                  </w:r>
                </w:p>
              </w:tc>
              <w:tc>
                <w:tcPr>
                  <w:tcW w:w="1057" w:type="dxa"/>
                </w:tcPr>
                <w:p>
                  <w:pPr>
                    <w:rPr>
                      <w:rFonts w:hint="default" w:eastAsia="宋体"/>
                      <w:highlight w:val="none"/>
                      <w:lang w:val="en-US" w:eastAsia="zh-CN"/>
                    </w:rPr>
                  </w:pPr>
                  <w:r>
                    <w:rPr>
                      <w:rFonts w:hint="eastAsia"/>
                      <w:highlight w:val="none"/>
                      <w:lang w:val="en-US" w:eastAsia="zh-CN"/>
                    </w:rPr>
                    <w:t>蒋勇</w:t>
                  </w:r>
                </w:p>
              </w:tc>
              <w:tc>
                <w:tcPr>
                  <w:tcW w:w="3001" w:type="dxa"/>
                </w:tcPr>
                <w:p>
                  <w:pPr>
                    <w:rPr>
                      <w:rFonts w:hint="default" w:eastAsia="宋体"/>
                      <w:highlight w:val="none"/>
                      <w:lang w:val="en-US" w:eastAsia="zh-CN"/>
                    </w:rPr>
                  </w:pPr>
                  <w:r>
                    <w:rPr>
                      <w:rFonts w:hint="eastAsia"/>
                      <w:highlight w:val="none"/>
                      <w:lang w:val="en-US" w:eastAsia="zh-CN"/>
                    </w:rPr>
                    <w:t>苏32128318421011639</w:t>
                  </w:r>
                </w:p>
              </w:tc>
              <w:tc>
                <w:tcPr>
                  <w:tcW w:w="1850" w:type="dxa"/>
                  <w:vAlign w:val="top"/>
                </w:tcPr>
                <w:p>
                  <w:pPr>
                    <w:rPr>
                      <w:rFonts w:hint="default" w:eastAsia="宋体"/>
                      <w:highlight w:val="none"/>
                      <w:lang w:val="en-US" w:eastAsia="zh-CN"/>
                    </w:rPr>
                  </w:pPr>
                  <w:r>
                    <w:rPr>
                      <w:rFonts w:hint="eastAsia"/>
                      <w:highlight w:val="none"/>
                      <w:lang w:val="en-US" w:eastAsia="zh-CN"/>
                    </w:rPr>
                    <w:t>2022.05.09</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生产部分餐间</w:t>
                  </w:r>
                </w:p>
              </w:tc>
              <w:tc>
                <w:tcPr>
                  <w:tcW w:w="1057" w:type="dxa"/>
                </w:tcPr>
                <w:p>
                  <w:pPr>
                    <w:rPr>
                      <w:rFonts w:hint="default" w:eastAsia="宋体"/>
                      <w:highlight w:val="none"/>
                      <w:lang w:val="en-US" w:eastAsia="zh-CN"/>
                    </w:rPr>
                  </w:pPr>
                  <w:r>
                    <w:rPr>
                      <w:rFonts w:hint="eastAsia"/>
                      <w:highlight w:val="none"/>
                      <w:lang w:val="en-US" w:eastAsia="zh-CN"/>
                    </w:rPr>
                    <w:t>徐继芹</w:t>
                  </w:r>
                </w:p>
              </w:tc>
              <w:tc>
                <w:tcPr>
                  <w:tcW w:w="3001" w:type="dxa"/>
                </w:tcPr>
                <w:p>
                  <w:pPr>
                    <w:rPr>
                      <w:rFonts w:hint="default" w:eastAsia="宋体"/>
                      <w:highlight w:val="none"/>
                      <w:lang w:val="en-US" w:eastAsia="zh-CN"/>
                    </w:rPr>
                  </w:pPr>
                  <w:r>
                    <w:rPr>
                      <w:rFonts w:hint="eastAsia"/>
                      <w:highlight w:val="none"/>
                      <w:lang w:val="en-US" w:eastAsia="zh-CN"/>
                    </w:rPr>
                    <w:t>苏32128318421024026</w:t>
                  </w:r>
                </w:p>
              </w:tc>
              <w:tc>
                <w:tcPr>
                  <w:tcW w:w="1850" w:type="dxa"/>
                </w:tcPr>
                <w:p>
                  <w:pPr>
                    <w:rPr>
                      <w:rFonts w:hint="default"/>
                      <w:highlight w:val="none"/>
                      <w:lang w:val="en-US"/>
                    </w:rPr>
                  </w:pPr>
                  <w:r>
                    <w:rPr>
                      <w:rFonts w:hint="eastAsia"/>
                      <w:highlight w:val="none"/>
                    </w:rPr>
                    <w:t>2</w:t>
                  </w:r>
                  <w:r>
                    <w:rPr>
                      <w:highlight w:val="none"/>
                    </w:rPr>
                    <w:t>022.</w:t>
                  </w:r>
                  <w:r>
                    <w:rPr>
                      <w:rFonts w:hint="eastAsia"/>
                      <w:highlight w:val="none"/>
                      <w:lang w:val="en-US" w:eastAsia="zh-CN"/>
                    </w:rPr>
                    <w:t>09.12</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生产部留样</w:t>
                  </w:r>
                </w:p>
              </w:tc>
              <w:tc>
                <w:tcPr>
                  <w:tcW w:w="1057" w:type="dxa"/>
                </w:tcPr>
                <w:p>
                  <w:pPr>
                    <w:rPr>
                      <w:rFonts w:hint="default"/>
                      <w:highlight w:val="none"/>
                      <w:lang w:val="en-US" w:eastAsia="zh-CN"/>
                    </w:rPr>
                  </w:pPr>
                  <w:r>
                    <w:rPr>
                      <w:rFonts w:hint="eastAsia"/>
                      <w:highlight w:val="none"/>
                      <w:lang w:val="en-US" w:eastAsia="zh-CN"/>
                    </w:rPr>
                    <w:t>王晓红</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苏32128318421011627</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022.</w:t>
                  </w:r>
                  <w:r>
                    <w:rPr>
                      <w:rFonts w:hint="eastAsia"/>
                      <w:highlight w:val="none"/>
                      <w:lang w:val="en-US" w:eastAsia="zh-CN"/>
                    </w:rPr>
                    <w:t>05.09</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生产部后包</w:t>
                  </w:r>
                </w:p>
              </w:tc>
              <w:tc>
                <w:tcPr>
                  <w:tcW w:w="1057" w:type="dxa"/>
                </w:tcPr>
                <w:p>
                  <w:pPr>
                    <w:rPr>
                      <w:rFonts w:hint="default"/>
                      <w:highlight w:val="none"/>
                      <w:lang w:val="en-US" w:eastAsia="zh-CN"/>
                    </w:rPr>
                  </w:pPr>
                  <w:r>
                    <w:rPr>
                      <w:rFonts w:hint="eastAsia"/>
                      <w:highlight w:val="none"/>
                      <w:lang w:val="en-US" w:eastAsia="zh-CN"/>
                    </w:rPr>
                    <w:t>马巧云</w:t>
                  </w:r>
                </w:p>
              </w:tc>
              <w:tc>
                <w:tcPr>
                  <w:tcW w:w="3001" w:type="dxa"/>
                </w:tcPr>
                <w:p>
                  <w:pPr>
                    <w:rPr>
                      <w:rFonts w:hint="default"/>
                      <w:highlight w:val="none"/>
                      <w:lang w:val="en-US" w:eastAsia="zh-CN"/>
                    </w:rPr>
                  </w:pPr>
                  <w:r>
                    <w:rPr>
                      <w:rFonts w:hint="eastAsia"/>
                      <w:highlight w:val="none"/>
                      <w:lang w:val="en-US" w:eastAsia="zh-CN"/>
                    </w:rPr>
                    <w:t>苏32128318421034657</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022.</w:t>
                  </w:r>
                  <w:r>
                    <w:rPr>
                      <w:rFonts w:hint="eastAsia"/>
                      <w:highlight w:val="none"/>
                      <w:lang w:val="en-US" w:eastAsia="zh-CN"/>
                    </w:rPr>
                    <w:t>12.01</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yellow"/>
                      <w:lang w:val="en-US" w:eastAsia="zh-CN"/>
                    </w:rPr>
                  </w:pPr>
                </w:p>
              </w:tc>
              <w:tc>
                <w:tcPr>
                  <w:tcW w:w="1057" w:type="dxa"/>
                </w:tcPr>
                <w:p>
                  <w:pPr>
                    <w:rPr>
                      <w:rFonts w:hint="eastAsia"/>
                      <w:highlight w:val="yellow"/>
                      <w:lang w:val="en-US" w:eastAsia="zh-CN"/>
                    </w:rPr>
                  </w:pPr>
                </w:p>
              </w:tc>
              <w:tc>
                <w:tcPr>
                  <w:tcW w:w="3001" w:type="dxa"/>
                </w:tcPr>
                <w:p>
                  <w:pPr>
                    <w:rPr>
                      <w:rFonts w:hint="eastAsia"/>
                      <w:highlight w:val="yellow"/>
                      <w:lang w:val="en-US" w:eastAsia="zh-CN"/>
                    </w:rPr>
                  </w:pPr>
                </w:p>
              </w:tc>
              <w:tc>
                <w:tcPr>
                  <w:tcW w:w="1850" w:type="dxa"/>
                </w:tcPr>
                <w:p>
                  <w:pPr>
                    <w:rPr>
                      <w:rFonts w:hint="eastAsia"/>
                      <w:highlight w:val="yellow"/>
                    </w:rPr>
                  </w:pPr>
                </w:p>
              </w:tc>
              <w:tc>
                <w:tcPr>
                  <w:tcW w:w="1016" w:type="dxa"/>
                </w:tcPr>
                <w:p>
                  <w:pPr>
                    <w:rPr>
                      <w:rFonts w:hint="eastAsia"/>
                      <w:highlight w:val="yellow"/>
                    </w:rPr>
                  </w:pPr>
                </w:p>
              </w:tc>
            </w:tr>
          </w:tbl>
          <w:p>
            <w:pPr>
              <w:ind w:firstLine="409"/>
              <w:rPr>
                <w:highlight w:val="yellow"/>
              </w:rPr>
            </w:pPr>
          </w:p>
          <w:p>
            <w:pPr>
              <w:pStyle w:val="9"/>
              <w:ind w:left="0" w:leftChars="0" w:firstLine="0" w:firstLineChars="0"/>
              <w:rPr>
                <w:rFonts w:hint="eastAsia"/>
                <w:sz w:val="21"/>
                <w:szCs w:val="21"/>
                <w:highlight w:val="none"/>
                <w:lang w:val="en-US" w:eastAsia="zh-CN"/>
              </w:rPr>
            </w:pPr>
            <w:r>
              <w:rPr>
                <w:rFonts w:hint="eastAsia"/>
                <w:sz w:val="21"/>
                <w:szCs w:val="21"/>
                <w:highlight w:val="none"/>
                <w:lang w:val="en-US" w:eastAsia="zh-CN"/>
              </w:rPr>
              <w:t>提供有车辆行驶证17个和驾驶员驾驶证17位，随机抽查驾驶员：刘传开、戴新平、丁少兵、叶军、樊余凤，驾驶证均在有效期内；抽查车辆行驶证：苏MAU339、苏MG9R97、苏MW9U27的行驶证，在有效期内。</w:t>
            </w:r>
          </w:p>
          <w:p>
            <w:pPr>
              <w:pStyle w:val="9"/>
              <w:ind w:left="0" w:leftChars="0" w:firstLine="0" w:firstLineChars="0"/>
              <w:rPr>
                <w:rFonts w:hint="default"/>
                <w:sz w:val="24"/>
                <w:szCs w:val="24"/>
                <w:highlight w:val="yellow"/>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r>
              <w:rPr>
                <w:rFonts w:hint="eastAsia"/>
                <w:lang w:val="en-US" w:eastAsia="zh-CN"/>
              </w:rPr>
              <w:t>现场沟通人员具备丰富的工作经验，但对于体系掌握程序还需要加强，后期改进。</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内部审核</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5.3 </w:t>
            </w:r>
          </w:p>
        </w:tc>
        <w:tc>
          <w:tcPr>
            <w:tcW w:w="745" w:type="dxa"/>
            <w:shd w:val="clear" w:color="auto" w:fill="auto"/>
          </w:tcPr>
          <w:p>
            <w:r>
              <w:rPr>
                <w:rFonts w:hint="eastAsia"/>
              </w:rPr>
              <w:t>文件名称</w:t>
            </w:r>
          </w:p>
        </w:tc>
        <w:tc>
          <w:tcPr>
            <w:tcW w:w="9259" w:type="dxa"/>
            <w:shd w:val="clear" w:color="auto" w:fill="auto"/>
          </w:tcPr>
          <w:p>
            <w:r>
              <w:rPr>
                <w:rFonts w:hint="eastAsia"/>
              </w:rPr>
              <w:t>如：</w:t>
            </w:r>
            <w:r>
              <w:rPr/>
              <w:sym w:font="Wingdings" w:char="00FE"/>
            </w:r>
            <w:r>
              <w:rPr>
                <w:rFonts w:hint="eastAsia"/>
              </w:rPr>
              <w:t>《内</w:t>
            </w:r>
            <w:r>
              <w:rPr>
                <w:rFonts w:hint="eastAsia"/>
                <w:lang w:val="en-US" w:eastAsia="zh-CN"/>
              </w:rPr>
              <w:t>部审核</w:t>
            </w:r>
            <w:r>
              <w:rPr>
                <w:rFonts w:hint="eastAsia"/>
              </w:rPr>
              <w:t>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24-25</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领导</w:t>
            </w:r>
            <w:r>
              <w:rPr>
                <w:rFonts w:hint="eastAsia"/>
                <w:color w:val="000000"/>
                <w:szCs w:val="18"/>
                <w:u w:val="single"/>
              </w:rPr>
              <w:t>层、</w:t>
            </w:r>
            <w:r>
              <w:rPr>
                <w:rFonts w:hint="eastAsia"/>
                <w:color w:val="000000"/>
                <w:szCs w:val="18"/>
                <w:u w:val="single"/>
                <w:lang w:val="en-US" w:eastAsia="zh-CN"/>
              </w:rPr>
              <w:t>HACCP小组</w:t>
            </w:r>
            <w:r>
              <w:rPr>
                <w:rFonts w:hint="eastAsia"/>
                <w:color w:val="000000"/>
                <w:szCs w:val="18"/>
                <w:u w:val="single"/>
              </w:rPr>
              <w:t>、生产部</w:t>
            </w:r>
            <w:r>
              <w:rPr>
                <w:rFonts w:hint="eastAsia"/>
                <w:color w:val="000000"/>
                <w:szCs w:val="18"/>
                <w:u w:val="single"/>
                <w:lang w:eastAsia="zh-CN"/>
              </w:rPr>
              <w:t>、</w:t>
            </w:r>
            <w:r>
              <w:rPr>
                <w:rFonts w:hint="eastAsia"/>
                <w:color w:val="000000"/>
                <w:szCs w:val="18"/>
                <w:u w:val="single"/>
                <w:lang w:val="en-US" w:eastAsia="zh-CN"/>
              </w:rPr>
              <w:t>质量部等</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A3"/>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 xml:space="preserve">HACCP小组检查表未见H5.1条款，质量部审核计划中有3.2条款，但内审检查表中未见此条款，已现场沟通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p>
          <w:p>
            <w:pPr>
              <w:widowControl/>
              <w:spacing w:before="40"/>
              <w:jc w:val="left"/>
              <w:rPr>
                <w:rFonts w:hint="eastAsia"/>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查看生产现场，有较为明显的积水现场</w:t>
            </w:r>
            <w:r>
              <w:rPr>
                <w:rFonts w:hint="eastAsia"/>
                <w:color w:val="000000"/>
                <w:szCs w:val="21"/>
                <w:u w:val="single"/>
                <w:lang w:eastAsia="zh-CN"/>
              </w:rPr>
              <w:t>，</w:t>
            </w:r>
            <w:r>
              <w:rPr>
                <w:rFonts w:hint="eastAsia"/>
                <w:color w:val="000000"/>
                <w:szCs w:val="21"/>
                <w:u w:val="single"/>
                <w:lang w:val="en-US" w:eastAsia="zh-CN"/>
              </w:rPr>
              <w:t>不符合</w:t>
            </w:r>
            <w:r>
              <w:rPr>
                <w:rFonts w:hint="eastAsia"/>
                <w:color w:val="000000"/>
                <w:szCs w:val="21"/>
                <w:u w:val="single"/>
              </w:rPr>
              <w:t>HACCP</w:t>
            </w:r>
            <w:r>
              <w:rPr>
                <w:rFonts w:hint="eastAsia"/>
                <w:color w:val="000000"/>
                <w:szCs w:val="21"/>
                <w:u w:val="single"/>
                <w:lang w:val="en-US" w:eastAsia="zh-CN"/>
              </w:rPr>
              <w:t>体系</w:t>
            </w:r>
            <w:r>
              <w:rPr>
                <w:rFonts w:hint="eastAsia"/>
                <w:color w:val="000000"/>
                <w:szCs w:val="21"/>
                <w:u w:val="single"/>
              </w:rPr>
              <w:t>3.3</w:t>
            </w:r>
            <w:r>
              <w:rPr>
                <w:rFonts w:hint="eastAsia"/>
                <w:color w:val="000000"/>
                <w:szCs w:val="21"/>
                <w:u w:val="single"/>
                <w:lang w:val="en-US" w:eastAsia="zh-CN"/>
              </w:rPr>
              <w:t>条款；查看计量器具管理情况，发现有未及时进行送检的温度计，不符合</w:t>
            </w:r>
            <w:r>
              <w:rPr>
                <w:rFonts w:hint="eastAsia"/>
                <w:color w:val="000000"/>
                <w:szCs w:val="21"/>
                <w:u w:val="single"/>
              </w:rPr>
              <w:t>HACCP</w:t>
            </w:r>
            <w:r>
              <w:rPr>
                <w:rFonts w:hint="eastAsia"/>
                <w:color w:val="000000"/>
                <w:szCs w:val="21"/>
                <w:u w:val="single"/>
                <w:lang w:val="en-US" w:eastAsia="zh-CN"/>
              </w:rPr>
              <w:t>体系</w:t>
            </w:r>
            <w:r>
              <w:rPr>
                <w:rFonts w:hint="eastAsia"/>
                <w:color w:val="000000"/>
                <w:szCs w:val="21"/>
                <w:u w:val="single"/>
              </w:rPr>
              <w:t>3.6</w:t>
            </w:r>
            <w:r>
              <w:rPr>
                <w:rFonts w:hint="eastAsia"/>
                <w:color w:val="000000"/>
                <w:szCs w:val="21"/>
                <w:u w:val="single"/>
                <w:lang w:val="en-US" w:eastAsia="zh-CN"/>
              </w:rPr>
              <w:t>条款；</w:t>
            </w:r>
            <w:r>
              <w:rPr>
                <w:rFonts w:hint="eastAsia"/>
                <w:color w:val="000000"/>
                <w:szCs w:val="21"/>
                <w:u w:val="single"/>
              </w:rPr>
              <w:t xml:space="preserve">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shd w:val="clear" w:color="FFFFFF" w:fill="D9D9D9"/>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585" w:type="dxa"/>
            <w:vMerge w:val="continue"/>
            <w:shd w:val="clear" w:color="auto" w:fill="auto"/>
          </w:tcPr>
          <w:p/>
        </w:tc>
      </w:tr>
      <w:bookmarkEnd w:id="1"/>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4390EE3"/>
    <w:rsid w:val="06266A4B"/>
    <w:rsid w:val="063C100F"/>
    <w:rsid w:val="06CD2AC4"/>
    <w:rsid w:val="08D45654"/>
    <w:rsid w:val="08EF65F2"/>
    <w:rsid w:val="0DB258A3"/>
    <w:rsid w:val="0DB265A2"/>
    <w:rsid w:val="0E5F120E"/>
    <w:rsid w:val="0FAE2D98"/>
    <w:rsid w:val="108219C2"/>
    <w:rsid w:val="120C6352"/>
    <w:rsid w:val="12464BA6"/>
    <w:rsid w:val="133F19A9"/>
    <w:rsid w:val="145801E9"/>
    <w:rsid w:val="154F183C"/>
    <w:rsid w:val="19381D60"/>
    <w:rsid w:val="193D50BE"/>
    <w:rsid w:val="19EE5EF5"/>
    <w:rsid w:val="1B307FAD"/>
    <w:rsid w:val="1C2D5815"/>
    <w:rsid w:val="1CF045D9"/>
    <w:rsid w:val="1D9D3945"/>
    <w:rsid w:val="1DDF0F5A"/>
    <w:rsid w:val="1DF6153B"/>
    <w:rsid w:val="1E0D121E"/>
    <w:rsid w:val="1E15129D"/>
    <w:rsid w:val="1E2D7039"/>
    <w:rsid w:val="1E386EAC"/>
    <w:rsid w:val="1E55446A"/>
    <w:rsid w:val="1F24036A"/>
    <w:rsid w:val="20F174A6"/>
    <w:rsid w:val="219D36DA"/>
    <w:rsid w:val="21A3779A"/>
    <w:rsid w:val="22B54B0B"/>
    <w:rsid w:val="2455723F"/>
    <w:rsid w:val="248D6937"/>
    <w:rsid w:val="252E75E6"/>
    <w:rsid w:val="26A77D69"/>
    <w:rsid w:val="26DE579B"/>
    <w:rsid w:val="27BD6C5C"/>
    <w:rsid w:val="28380A89"/>
    <w:rsid w:val="2D176851"/>
    <w:rsid w:val="2F216952"/>
    <w:rsid w:val="30F57479"/>
    <w:rsid w:val="30F667EB"/>
    <w:rsid w:val="31CE6892"/>
    <w:rsid w:val="32123FFF"/>
    <w:rsid w:val="329E6ECC"/>
    <w:rsid w:val="32E40E2C"/>
    <w:rsid w:val="34952C24"/>
    <w:rsid w:val="35C21E9E"/>
    <w:rsid w:val="36596543"/>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3011897"/>
    <w:rsid w:val="447E00C9"/>
    <w:rsid w:val="44866E1C"/>
    <w:rsid w:val="45166589"/>
    <w:rsid w:val="453F71A9"/>
    <w:rsid w:val="456314F8"/>
    <w:rsid w:val="46812352"/>
    <w:rsid w:val="46C05637"/>
    <w:rsid w:val="474A7C94"/>
    <w:rsid w:val="48404225"/>
    <w:rsid w:val="49E512A3"/>
    <w:rsid w:val="49FE68C7"/>
    <w:rsid w:val="4B1073A8"/>
    <w:rsid w:val="4BB406DB"/>
    <w:rsid w:val="4DE13AE3"/>
    <w:rsid w:val="4E6629D2"/>
    <w:rsid w:val="50294487"/>
    <w:rsid w:val="508C34CF"/>
    <w:rsid w:val="50FA687C"/>
    <w:rsid w:val="5194269B"/>
    <w:rsid w:val="52305B85"/>
    <w:rsid w:val="525732C1"/>
    <w:rsid w:val="54B036D1"/>
    <w:rsid w:val="55022641"/>
    <w:rsid w:val="5563336E"/>
    <w:rsid w:val="56020D2D"/>
    <w:rsid w:val="56897BCB"/>
    <w:rsid w:val="57371F6C"/>
    <w:rsid w:val="5833381A"/>
    <w:rsid w:val="59097D63"/>
    <w:rsid w:val="59AF2221"/>
    <w:rsid w:val="59D33C53"/>
    <w:rsid w:val="59E324AC"/>
    <w:rsid w:val="5A1F5233"/>
    <w:rsid w:val="5A4C4364"/>
    <w:rsid w:val="5B1D5DF1"/>
    <w:rsid w:val="5B93583B"/>
    <w:rsid w:val="5BAC4CED"/>
    <w:rsid w:val="5BD142B8"/>
    <w:rsid w:val="5BD4669C"/>
    <w:rsid w:val="5CA0054D"/>
    <w:rsid w:val="5D24016A"/>
    <w:rsid w:val="5EA12B9A"/>
    <w:rsid w:val="600300DE"/>
    <w:rsid w:val="61546784"/>
    <w:rsid w:val="61914B57"/>
    <w:rsid w:val="628971D1"/>
    <w:rsid w:val="64E122F1"/>
    <w:rsid w:val="667B0FB6"/>
    <w:rsid w:val="668156F0"/>
    <w:rsid w:val="66E80594"/>
    <w:rsid w:val="67616E5B"/>
    <w:rsid w:val="67E458E5"/>
    <w:rsid w:val="68522439"/>
    <w:rsid w:val="68D611EA"/>
    <w:rsid w:val="696A641E"/>
    <w:rsid w:val="6E475FBD"/>
    <w:rsid w:val="6EDD479C"/>
    <w:rsid w:val="6F8034DB"/>
    <w:rsid w:val="6FD60296"/>
    <w:rsid w:val="7022012C"/>
    <w:rsid w:val="70273BAA"/>
    <w:rsid w:val="712E3A27"/>
    <w:rsid w:val="72FD2B62"/>
    <w:rsid w:val="743E2EC4"/>
    <w:rsid w:val="74BB5781"/>
    <w:rsid w:val="750158F1"/>
    <w:rsid w:val="75FD56CB"/>
    <w:rsid w:val="76C74496"/>
    <w:rsid w:val="76CC5E9B"/>
    <w:rsid w:val="76E82337"/>
    <w:rsid w:val="7769287A"/>
    <w:rsid w:val="787A628C"/>
    <w:rsid w:val="79560518"/>
    <w:rsid w:val="7B2D180B"/>
    <w:rsid w:val="7B694DAE"/>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4">
    <w:name w:val="Body Text Indent"/>
    <w:basedOn w:val="1"/>
    <w:qFormat/>
    <w:uiPriority w:val="0"/>
    <w:pPr>
      <w:widowControl/>
      <w:ind w:left="-566" w:leftChars="-283" w:firstLine="560" w:firstLineChars="200"/>
      <w:jc w:val="left"/>
    </w:pPr>
    <w:rPr>
      <w:kern w:val="0"/>
      <w:sz w:val="28"/>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2"/>
    <w:basedOn w:val="4"/>
    <w:unhideWhenUsed/>
    <w:qFormat/>
    <w:uiPriority w:val="99"/>
    <w:pPr>
      <w:tabs>
        <w:tab w:val="left" w:pos="540"/>
      </w:tabs>
      <w:ind w:firstLine="420"/>
    </w:p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4</TotalTime>
  <ScaleCrop>false</ScaleCrop>
  <LinksUpToDate>false</LinksUpToDate>
  <CharactersWithSpaces>36321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2022-01-06T03:29:21Z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705C3375ECE949DC91ADFA8E56BDF61C</vt:lpwstr>
  </property>
</Properties>
</file>