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10846-2023-Q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78369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河北盛欣电子科技有限公司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97352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张丽</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2023-N1QMS-3216621</w:t>
            </w:r>
          </w:p>
        </w:tc>
        <w:tc>
          <w:tcPr>
            <w:tcW w:w="3145" w:type="dxa"/>
            <w:vAlign w:val="center"/>
          </w:tcPr>
          <w:p w:rsidR="00142F5C" w:rsidP="00772D33">
            <w:pPr>
              <w:spacing w:line="360" w:lineRule="exact"/>
              <w:jc w:val="center"/>
              <w:rPr>
                <w:szCs w:val="21"/>
              </w:rPr>
            </w:pPr>
            <w:r>
              <w:t>33.02.01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2026年01月28日上午至2026年01月28日下午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Q:计算机的软件开发</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石家庄市新石北路368号3号楼西区二层027室</w:t>
      </w:r>
    </w:p>
    <w:p w:rsidR="001F0A49">
      <w:pPr>
        <w:spacing w:line="360" w:lineRule="auto"/>
        <w:ind w:firstLine="420" w:firstLineChars="200"/>
      </w:pPr>
      <w:r>
        <w:rPr>
          <w:rFonts w:hint="eastAsia"/>
        </w:rPr>
        <w:t>办公地址：</w:t>
      </w:r>
      <w:r>
        <w:rPr>
          <w:rFonts w:hint="eastAsia"/>
        </w:rPr>
        <w:t>河北省石家庄市新石北路368号金石工业园区院内企业家俱乐部3楼</w:t>
      </w:r>
    </w:p>
    <w:p w:rsidR="001F0A49">
      <w:pPr>
        <w:spacing w:line="360" w:lineRule="auto"/>
        <w:ind w:firstLine="420" w:firstLineChars="200"/>
      </w:pPr>
      <w:r>
        <w:rPr>
          <w:rFonts w:hint="eastAsia"/>
        </w:rPr>
        <w:t>经营地址：</w:t>
      </w:r>
      <w:bookmarkStart w:id="12" w:name="生产地址"/>
      <w:bookmarkEnd w:id="12"/>
      <w:r>
        <w:rPr>
          <w:rFonts w:hint="eastAsia"/>
        </w:rPr>
        <w:t>河北省石家庄市新石北路368号金石工业园区院内企业家俱乐部3楼</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河北盛欣电子科技有限公司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96715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